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2B3874" w:rsidTr="00B37242">
        <w:trPr>
          <w:trHeight w:val="2781"/>
        </w:trPr>
        <w:tc>
          <w:tcPr>
            <w:tcW w:w="10948" w:type="dxa"/>
            <w:gridSpan w:val="2"/>
            <w:tcBorders>
              <w:top w:val="double" w:sz="4" w:space="0" w:color="auto"/>
              <w:bottom w:val="double" w:sz="4" w:space="0" w:color="auto"/>
            </w:tcBorders>
          </w:tcPr>
          <w:p w:rsidR="002B3874" w:rsidRDefault="002B3874" w:rsidP="00B37242">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2B3874" w:rsidRDefault="002B3874" w:rsidP="00B37242">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2B3874" w:rsidRDefault="002B3874" w:rsidP="00B37242">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2B3874" w:rsidRDefault="002B3874" w:rsidP="00B37242">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2B3874" w:rsidTr="00B37242">
        <w:trPr>
          <w:trHeight w:val="435"/>
        </w:trPr>
        <w:tc>
          <w:tcPr>
            <w:tcW w:w="5305" w:type="dxa"/>
            <w:tcBorders>
              <w:top w:val="double" w:sz="4" w:space="0" w:color="000000"/>
              <w:left w:val="double" w:sz="4" w:space="0" w:color="000000"/>
              <w:bottom w:val="double" w:sz="4" w:space="0" w:color="000000"/>
              <w:right w:val="nil"/>
            </w:tcBorders>
          </w:tcPr>
          <w:p w:rsidR="002B3874" w:rsidRDefault="002B3874" w:rsidP="00B37242">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20(268)</w:t>
            </w:r>
          </w:p>
        </w:tc>
        <w:tc>
          <w:tcPr>
            <w:tcW w:w="5643" w:type="dxa"/>
            <w:tcBorders>
              <w:top w:val="double" w:sz="4" w:space="0" w:color="000000"/>
              <w:left w:val="nil"/>
              <w:bottom w:val="double" w:sz="4" w:space="0" w:color="000000"/>
              <w:right w:val="double" w:sz="4" w:space="0" w:color="000000"/>
            </w:tcBorders>
          </w:tcPr>
          <w:p w:rsidR="002B3874" w:rsidRDefault="002B3874" w:rsidP="00B37242">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29 декабря 2022 года</w:t>
            </w:r>
          </w:p>
        </w:tc>
      </w:tr>
      <w:tr w:rsidR="002B3874" w:rsidTr="00FA477B">
        <w:trPr>
          <w:trHeight w:val="691"/>
        </w:trPr>
        <w:tc>
          <w:tcPr>
            <w:tcW w:w="10948" w:type="dxa"/>
            <w:gridSpan w:val="2"/>
            <w:tcBorders>
              <w:top w:val="double" w:sz="4" w:space="0" w:color="auto"/>
              <w:bottom w:val="double" w:sz="4" w:space="0" w:color="auto"/>
            </w:tcBorders>
          </w:tcPr>
          <w:p w:rsidR="002B3874" w:rsidRPr="00D01D4F" w:rsidRDefault="002B3874" w:rsidP="00B37242">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2B3874" w:rsidRDefault="002B3874" w:rsidP="006D332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w:t>
            </w:r>
            <w:r w:rsidRPr="00A06D94">
              <w:rPr>
                <w:rFonts w:ascii="Times New Roman" w:eastAsia="Arial Unicode MS" w:hAnsi="Times New Roman"/>
                <w:color w:val="000000"/>
                <w:sz w:val="18"/>
                <w:szCs w:val="18"/>
                <w:lang w:eastAsia="zh-CN"/>
              </w:rPr>
              <w:t>8 февра</w:t>
            </w:r>
            <w:r>
              <w:rPr>
                <w:rFonts w:ascii="Times New Roman" w:eastAsia="Arial Unicode MS" w:hAnsi="Times New Roman"/>
                <w:color w:val="000000"/>
                <w:sz w:val="18"/>
                <w:szCs w:val="18"/>
                <w:lang w:eastAsia="zh-CN"/>
              </w:rPr>
              <w:t>ля 2022 года № 25 «</w:t>
            </w:r>
            <w:r w:rsidRPr="00A06D94">
              <w:rPr>
                <w:rFonts w:ascii="Times New Roman" w:eastAsia="Arial Unicode MS" w:hAnsi="Times New Roman"/>
                <w:color w:val="000000"/>
                <w:sz w:val="18"/>
                <w:szCs w:val="18"/>
                <w:lang w:eastAsia="zh-CN"/>
              </w:rPr>
              <w:t>О признании утратившим силу постановления Администрации Притобольного района от 30.06.2020 г. № 234 «Об утверждении административного регламента по исполнению муниципальной функции по осуществлению муниципального земельного контроля на территории Притобольного района»</w:t>
            </w:r>
            <w:r>
              <w:rPr>
                <w:rFonts w:ascii="Times New Roman" w:eastAsia="Arial Unicode MS" w:hAnsi="Times New Roman"/>
                <w:color w:val="000000"/>
                <w:sz w:val="18"/>
                <w:szCs w:val="18"/>
                <w:lang w:eastAsia="zh-CN"/>
              </w:rPr>
              <w:t>.</w:t>
            </w:r>
          </w:p>
          <w:p w:rsidR="002B3874" w:rsidRDefault="002B3874" w:rsidP="006D3321">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37242">
              <w:rPr>
                <w:rFonts w:ascii="Times New Roman" w:eastAsia="Arial Unicode MS" w:hAnsi="Times New Roman"/>
                <w:color w:val="000000"/>
                <w:sz w:val="18"/>
                <w:szCs w:val="18"/>
                <w:lang w:eastAsia="zh-CN"/>
              </w:rPr>
              <w:t>Постановление от 28 февраля</w:t>
            </w:r>
            <w:r>
              <w:rPr>
                <w:rFonts w:ascii="Times New Roman" w:eastAsia="Arial Unicode MS" w:hAnsi="Times New Roman"/>
                <w:color w:val="000000"/>
                <w:sz w:val="18"/>
                <w:szCs w:val="18"/>
                <w:lang w:eastAsia="zh-CN"/>
              </w:rPr>
              <w:t xml:space="preserve"> 2022  года  № 51 «</w:t>
            </w:r>
            <w:r w:rsidRPr="00B37242">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12.02.2021 г.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E1F44">
              <w:rPr>
                <w:rFonts w:ascii="Times New Roman" w:eastAsia="Arial Unicode MS" w:hAnsi="Times New Roman"/>
                <w:color w:val="000000"/>
                <w:sz w:val="18"/>
                <w:szCs w:val="18"/>
                <w:lang w:eastAsia="zh-CN"/>
              </w:rPr>
              <w:t>Постановление от 2 м</w:t>
            </w:r>
            <w:r>
              <w:rPr>
                <w:rFonts w:ascii="Times New Roman" w:eastAsia="Arial Unicode MS" w:hAnsi="Times New Roman"/>
                <w:color w:val="000000"/>
                <w:sz w:val="18"/>
                <w:szCs w:val="18"/>
                <w:lang w:eastAsia="zh-CN"/>
              </w:rPr>
              <w:t>арта 2022 г. № 59 «</w:t>
            </w:r>
            <w:r w:rsidRPr="006E1F44">
              <w:rPr>
                <w:rFonts w:ascii="Times New Roman" w:eastAsia="Arial Unicode MS" w:hAnsi="Times New Roman"/>
                <w:color w:val="000000"/>
                <w:sz w:val="18"/>
                <w:szCs w:val="18"/>
                <w:lang w:eastAsia="zh-CN"/>
              </w:rPr>
              <w:t>Об утверждении Положения о муниципальной комиссии по делам несовершеннолетних и защите их прав при Администрации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DE6DBE">
              <w:rPr>
                <w:rFonts w:ascii="Times New Roman" w:eastAsia="Arial Unicode MS" w:hAnsi="Times New Roman"/>
                <w:color w:val="000000"/>
                <w:sz w:val="18"/>
                <w:szCs w:val="18"/>
                <w:lang w:eastAsia="zh-CN"/>
              </w:rPr>
              <w:t>Постановление от 26 мая</w:t>
            </w:r>
            <w:r>
              <w:rPr>
                <w:rFonts w:ascii="Times New Roman" w:eastAsia="Arial Unicode MS" w:hAnsi="Times New Roman"/>
                <w:color w:val="000000"/>
                <w:sz w:val="18"/>
                <w:szCs w:val="18"/>
                <w:lang w:eastAsia="zh-CN"/>
              </w:rPr>
              <w:t xml:space="preserve"> 2022 года  № 135 «</w:t>
            </w:r>
            <w:r w:rsidRPr="00DE6DBE">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 июня 2021 года № 182 «Об утверждении Положения о конкурсе  на получение денежного вознаграждения в виде материальной помощи представителям молодежи Притобольного района за достижения в общественной и профессиональной деятельности»</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918E5">
              <w:rPr>
                <w:rFonts w:ascii="Times New Roman" w:eastAsia="Arial Unicode MS" w:hAnsi="Times New Roman"/>
                <w:color w:val="000000"/>
                <w:sz w:val="18"/>
                <w:szCs w:val="18"/>
                <w:lang w:eastAsia="zh-CN"/>
              </w:rPr>
              <w:t>Постановление от «25» июл</w:t>
            </w:r>
            <w:r>
              <w:rPr>
                <w:rFonts w:ascii="Times New Roman" w:eastAsia="Arial Unicode MS" w:hAnsi="Times New Roman"/>
                <w:color w:val="000000"/>
                <w:sz w:val="18"/>
                <w:szCs w:val="18"/>
                <w:lang w:eastAsia="zh-CN"/>
              </w:rPr>
              <w:t>я 2022 года № 168 «</w:t>
            </w:r>
            <w:r w:rsidRPr="002918E5">
              <w:rPr>
                <w:rFonts w:ascii="Times New Roman" w:eastAsia="Arial Unicode MS" w:hAnsi="Times New Roman"/>
                <w:color w:val="000000"/>
                <w:sz w:val="18"/>
                <w:szCs w:val="18"/>
                <w:lang w:eastAsia="zh-CN"/>
              </w:rPr>
              <w:t>О признании утратившим силу постановления Администрации Притобольного района  от 9 февраля 2015 года № 55 «Об утверждении положения о порядке создания, реорганизации,</w:t>
            </w:r>
            <w:r>
              <w:rPr>
                <w:rFonts w:ascii="Times New Roman" w:eastAsia="Arial Unicode MS" w:hAnsi="Times New Roman"/>
                <w:color w:val="000000"/>
                <w:sz w:val="18"/>
                <w:szCs w:val="18"/>
                <w:lang w:eastAsia="zh-CN"/>
              </w:rPr>
              <w:t xml:space="preserve"> </w:t>
            </w:r>
            <w:r w:rsidRPr="002918E5">
              <w:rPr>
                <w:rFonts w:ascii="Times New Roman" w:eastAsia="Arial Unicode MS" w:hAnsi="Times New Roman"/>
                <w:color w:val="000000"/>
                <w:sz w:val="18"/>
                <w:szCs w:val="18"/>
                <w:lang w:eastAsia="zh-CN"/>
              </w:rPr>
              <w:t>изменении типа и ликвидации образовательных организаций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B1A6A">
              <w:rPr>
                <w:rFonts w:ascii="Times New Roman" w:eastAsia="Arial Unicode MS" w:hAnsi="Times New Roman"/>
                <w:color w:val="000000"/>
                <w:sz w:val="18"/>
                <w:szCs w:val="18"/>
                <w:lang w:eastAsia="zh-CN"/>
              </w:rPr>
              <w:t xml:space="preserve">Постановление от « 3 » августа </w:t>
            </w:r>
            <w:r>
              <w:rPr>
                <w:rFonts w:ascii="Times New Roman" w:eastAsia="Arial Unicode MS" w:hAnsi="Times New Roman"/>
                <w:color w:val="000000"/>
                <w:sz w:val="18"/>
                <w:szCs w:val="18"/>
                <w:lang w:eastAsia="zh-CN"/>
              </w:rPr>
              <w:t>2022 года   № 181 «</w:t>
            </w:r>
            <w:r w:rsidRPr="006B1A6A">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4 апреля 2019 года № 97 «Об утверждении  Положения об участии в профилактике терроризма, а также в минимизации и (или) ликвидации последствий проявлений терроризма на территории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75E79">
              <w:rPr>
                <w:rFonts w:ascii="Times New Roman" w:eastAsia="Arial Unicode MS" w:hAnsi="Times New Roman"/>
                <w:color w:val="000000"/>
                <w:sz w:val="18"/>
                <w:szCs w:val="18"/>
                <w:lang w:eastAsia="zh-CN"/>
              </w:rPr>
              <w:t>Постановление от 10 авгус</w:t>
            </w:r>
            <w:r>
              <w:rPr>
                <w:rFonts w:ascii="Times New Roman" w:eastAsia="Arial Unicode MS" w:hAnsi="Times New Roman"/>
                <w:color w:val="000000"/>
                <w:sz w:val="18"/>
                <w:szCs w:val="18"/>
                <w:lang w:eastAsia="zh-CN"/>
              </w:rPr>
              <w:t>та 2022 года № 187 «</w:t>
            </w:r>
            <w:r w:rsidRPr="00775E79">
              <w:rPr>
                <w:rFonts w:ascii="Times New Roman" w:eastAsia="Arial Unicode MS" w:hAnsi="Times New Roman"/>
                <w:color w:val="000000"/>
                <w:sz w:val="18"/>
                <w:szCs w:val="18"/>
                <w:lang w:eastAsia="zh-CN"/>
              </w:rPr>
              <w:t>Об утверждении Положения об организации и ведении гражданской обороны в Притобольном районе</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1562D">
              <w:rPr>
                <w:rFonts w:ascii="Times New Roman" w:eastAsia="Arial Unicode MS" w:hAnsi="Times New Roman"/>
                <w:color w:val="000000"/>
                <w:sz w:val="18"/>
                <w:szCs w:val="18"/>
                <w:lang w:eastAsia="zh-CN"/>
              </w:rPr>
              <w:t>Постановление от 11 ноябр</w:t>
            </w:r>
            <w:r>
              <w:rPr>
                <w:rFonts w:ascii="Times New Roman" w:eastAsia="Arial Unicode MS" w:hAnsi="Times New Roman"/>
                <w:color w:val="000000"/>
                <w:sz w:val="18"/>
                <w:szCs w:val="18"/>
                <w:lang w:eastAsia="zh-CN"/>
              </w:rPr>
              <w:t>я 2022 года  № 289 «</w:t>
            </w:r>
            <w:r w:rsidRPr="0001562D">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12.03.2021 г.</w:t>
            </w:r>
            <w:r>
              <w:rPr>
                <w:rFonts w:ascii="Times New Roman" w:eastAsia="Arial Unicode MS" w:hAnsi="Times New Roman"/>
                <w:color w:val="000000"/>
                <w:sz w:val="18"/>
                <w:szCs w:val="18"/>
                <w:lang w:eastAsia="zh-CN"/>
              </w:rPr>
              <w:t xml:space="preserve"> </w:t>
            </w:r>
            <w:r w:rsidRPr="0001562D">
              <w:rPr>
                <w:rFonts w:ascii="Times New Roman" w:eastAsia="Arial Unicode MS" w:hAnsi="Times New Roman"/>
                <w:color w:val="000000"/>
                <w:sz w:val="18"/>
                <w:szCs w:val="18"/>
                <w:lang w:eastAsia="zh-CN"/>
              </w:rPr>
              <w:t>№ 92 «О муниципальной программе Притобольного района «Обеспечение общественного порядка и противодействие преступности в Притобольном районе» на 2021 – 2023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A5DB3">
              <w:rPr>
                <w:rFonts w:ascii="Times New Roman" w:eastAsia="Arial Unicode MS" w:hAnsi="Times New Roman"/>
                <w:color w:val="000000"/>
                <w:sz w:val="18"/>
                <w:szCs w:val="18"/>
                <w:lang w:eastAsia="zh-CN"/>
              </w:rPr>
              <w:t>Постановление от 14 ноябр</w:t>
            </w:r>
            <w:r>
              <w:rPr>
                <w:rFonts w:ascii="Times New Roman" w:eastAsia="Arial Unicode MS" w:hAnsi="Times New Roman"/>
                <w:color w:val="000000"/>
                <w:sz w:val="18"/>
                <w:szCs w:val="18"/>
                <w:lang w:eastAsia="zh-CN"/>
              </w:rPr>
              <w:t>я 2022 года № 293 «</w:t>
            </w:r>
            <w:r w:rsidRPr="000A5DB3">
              <w:rPr>
                <w:rFonts w:ascii="Times New Roman" w:eastAsia="Arial Unicode MS" w:hAnsi="Times New Roman"/>
                <w:color w:val="000000"/>
                <w:sz w:val="18"/>
                <w:szCs w:val="18"/>
                <w:lang w:eastAsia="zh-CN"/>
              </w:rPr>
              <w:t>О муниципальной программе Притобольного района «Развитие физической культуры и спорта в Притобольном районе» на 2023 – 2025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A5DB3">
              <w:rPr>
                <w:rFonts w:ascii="Times New Roman" w:eastAsia="Arial Unicode MS" w:hAnsi="Times New Roman"/>
                <w:color w:val="000000"/>
                <w:sz w:val="18"/>
                <w:szCs w:val="18"/>
                <w:lang w:eastAsia="zh-CN"/>
              </w:rPr>
              <w:t>Постановление от 15 нояб</w:t>
            </w:r>
            <w:r>
              <w:rPr>
                <w:rFonts w:ascii="Times New Roman" w:eastAsia="Arial Unicode MS" w:hAnsi="Times New Roman"/>
                <w:color w:val="000000"/>
                <w:sz w:val="18"/>
                <w:szCs w:val="18"/>
                <w:lang w:eastAsia="zh-CN"/>
              </w:rPr>
              <w:t>ря 2022 года № 297 «</w:t>
            </w:r>
            <w:r w:rsidRPr="000A5DB3">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E5780C">
              <w:rPr>
                <w:rFonts w:ascii="Times New Roman" w:eastAsia="Arial Unicode MS" w:hAnsi="Times New Roman"/>
                <w:color w:val="000000"/>
                <w:sz w:val="18"/>
                <w:szCs w:val="18"/>
                <w:lang w:eastAsia="zh-CN"/>
              </w:rPr>
              <w:t>Постановление от 15 нояб</w:t>
            </w:r>
            <w:r>
              <w:rPr>
                <w:rFonts w:ascii="Times New Roman" w:eastAsia="Arial Unicode MS" w:hAnsi="Times New Roman"/>
                <w:color w:val="000000"/>
                <w:sz w:val="18"/>
                <w:szCs w:val="18"/>
                <w:lang w:eastAsia="zh-CN"/>
              </w:rPr>
              <w:t>ря  2022 года №301 «</w:t>
            </w:r>
            <w:r w:rsidRPr="00E5780C">
              <w:rPr>
                <w:rFonts w:ascii="Times New Roman" w:eastAsia="Arial Unicode MS" w:hAnsi="Times New Roman"/>
                <w:color w:val="000000"/>
                <w:sz w:val="18"/>
                <w:szCs w:val="18"/>
                <w:lang w:eastAsia="zh-CN"/>
              </w:rPr>
              <w:t>Об утверждении муниципальной программы Притобольного района «Молодёжь Притоболья» на 2023-2025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11F32">
              <w:rPr>
                <w:rFonts w:ascii="Times New Roman" w:eastAsia="Arial Unicode MS" w:hAnsi="Times New Roman"/>
                <w:color w:val="000000"/>
                <w:sz w:val="18"/>
                <w:szCs w:val="18"/>
                <w:lang w:eastAsia="zh-CN"/>
              </w:rPr>
              <w:t>Постановление от 22 ноябр</w:t>
            </w:r>
            <w:r>
              <w:rPr>
                <w:rFonts w:ascii="Times New Roman" w:eastAsia="Arial Unicode MS" w:hAnsi="Times New Roman"/>
                <w:color w:val="000000"/>
                <w:sz w:val="18"/>
                <w:szCs w:val="18"/>
                <w:lang w:eastAsia="zh-CN"/>
              </w:rPr>
              <w:t>я 2022 года № 302 «</w:t>
            </w:r>
            <w:r w:rsidRPr="00811F32">
              <w:rPr>
                <w:rFonts w:ascii="Times New Roman" w:eastAsia="Arial Unicode MS" w:hAnsi="Times New Roman"/>
                <w:color w:val="000000"/>
                <w:sz w:val="18"/>
                <w:szCs w:val="18"/>
                <w:lang w:eastAsia="zh-CN"/>
              </w:rPr>
              <w:t>Об утверждении Административного регламента предоставления муниципальным образовательным учреждениям, реализующим образовательные программы начального общего, основного общего и среднего общего образования на 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 территории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11F32">
              <w:rPr>
                <w:rFonts w:ascii="Times New Roman" w:eastAsia="Arial Unicode MS" w:hAnsi="Times New Roman"/>
                <w:color w:val="000000"/>
                <w:sz w:val="18"/>
                <w:szCs w:val="18"/>
                <w:lang w:eastAsia="zh-CN"/>
              </w:rPr>
              <w:t xml:space="preserve">Постановление от 22 ноября </w:t>
            </w:r>
            <w:r>
              <w:rPr>
                <w:rFonts w:ascii="Times New Roman" w:eastAsia="Arial Unicode MS" w:hAnsi="Times New Roman"/>
                <w:color w:val="000000"/>
                <w:sz w:val="18"/>
                <w:szCs w:val="18"/>
                <w:lang w:eastAsia="zh-CN"/>
              </w:rPr>
              <w:t>2022 года   №306  «</w:t>
            </w:r>
            <w:r w:rsidRPr="00811F32">
              <w:rPr>
                <w:rFonts w:ascii="Times New Roman" w:eastAsia="Arial Unicode MS" w:hAnsi="Times New Roman"/>
                <w:color w:val="000000"/>
                <w:sz w:val="18"/>
                <w:szCs w:val="18"/>
                <w:lang w:eastAsia="zh-CN"/>
              </w:rPr>
              <w:t>О внесении изменения в Устав муниципального казённого предприятия «Притоболье», утвержденный постановлением Администрации Притобольного района от 25.09.2019 года № 347 «О создании муниципального казённого предприятия»</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CD7F51">
              <w:rPr>
                <w:rFonts w:ascii="Times New Roman" w:eastAsia="Arial Unicode MS" w:hAnsi="Times New Roman"/>
                <w:color w:val="000000"/>
                <w:sz w:val="18"/>
                <w:szCs w:val="18"/>
                <w:lang w:eastAsia="zh-CN"/>
              </w:rPr>
              <w:t xml:space="preserve">Постановление от 22 ноября 2022 года №307 </w:t>
            </w:r>
            <w:r>
              <w:rPr>
                <w:rFonts w:ascii="Times New Roman" w:eastAsia="Arial Unicode MS" w:hAnsi="Times New Roman"/>
                <w:color w:val="000000"/>
                <w:sz w:val="18"/>
                <w:szCs w:val="18"/>
                <w:lang w:eastAsia="zh-CN"/>
              </w:rPr>
              <w:t>«</w:t>
            </w:r>
            <w:r w:rsidRPr="00CD7F51">
              <w:rPr>
                <w:rFonts w:ascii="Times New Roman" w:eastAsia="Arial Unicode MS" w:hAnsi="Times New Roman"/>
                <w:color w:val="000000"/>
                <w:sz w:val="18"/>
                <w:szCs w:val="18"/>
                <w:lang w:eastAsia="zh-CN"/>
              </w:rPr>
              <w:t>О порядке утверждения штатного расписания муниципального казённого предприятия «Притоболье»</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CD7F51">
              <w:rPr>
                <w:rFonts w:ascii="Times New Roman" w:eastAsia="Arial Unicode MS" w:hAnsi="Times New Roman"/>
                <w:color w:val="000000"/>
                <w:sz w:val="18"/>
                <w:szCs w:val="18"/>
                <w:lang w:eastAsia="zh-CN"/>
              </w:rPr>
              <w:t>Постановление от 23 ноябр</w:t>
            </w:r>
            <w:r>
              <w:rPr>
                <w:rFonts w:ascii="Times New Roman" w:eastAsia="Arial Unicode MS" w:hAnsi="Times New Roman"/>
                <w:color w:val="000000"/>
                <w:sz w:val="18"/>
                <w:szCs w:val="18"/>
                <w:lang w:eastAsia="zh-CN"/>
              </w:rPr>
              <w:t>я 2022 года  № 309 «</w:t>
            </w:r>
            <w:r w:rsidRPr="00CD7F51">
              <w:rPr>
                <w:rFonts w:ascii="Times New Roman" w:eastAsia="Arial Unicode MS" w:hAnsi="Times New Roman"/>
                <w:color w:val="000000"/>
                <w:sz w:val="18"/>
                <w:szCs w:val="18"/>
                <w:lang w:eastAsia="zh-CN"/>
              </w:rPr>
              <w:t>Об организации горячего питания обучающихся общеобразовательных учреждений Притобольного района</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CD7F51">
              <w:rPr>
                <w:rFonts w:ascii="Times New Roman" w:eastAsia="Arial Unicode MS" w:hAnsi="Times New Roman"/>
                <w:color w:val="000000"/>
                <w:sz w:val="18"/>
                <w:szCs w:val="18"/>
                <w:lang w:eastAsia="zh-CN"/>
              </w:rPr>
              <w:t>Постановление от 23 ноябр</w:t>
            </w:r>
            <w:r>
              <w:rPr>
                <w:rFonts w:ascii="Times New Roman" w:eastAsia="Arial Unicode MS" w:hAnsi="Times New Roman"/>
                <w:color w:val="000000"/>
                <w:sz w:val="18"/>
                <w:szCs w:val="18"/>
                <w:lang w:eastAsia="zh-CN"/>
              </w:rPr>
              <w:t>я 2022 года  № 310 «</w:t>
            </w:r>
            <w:r w:rsidRPr="00CD7F51">
              <w:rPr>
                <w:rFonts w:ascii="Times New Roman" w:eastAsia="Arial Unicode MS" w:hAnsi="Times New Roman"/>
                <w:color w:val="000000"/>
                <w:sz w:val="18"/>
                <w:szCs w:val="18"/>
                <w:lang w:eastAsia="zh-CN"/>
              </w:rPr>
              <w:t>Об утверждении Порядка обеспечения питанием обучающихся с ограниченными возможностями здоровья</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34BA2">
              <w:rPr>
                <w:rFonts w:ascii="Times New Roman" w:eastAsia="Arial Unicode MS" w:hAnsi="Times New Roman"/>
                <w:color w:val="000000"/>
                <w:sz w:val="18"/>
                <w:szCs w:val="18"/>
                <w:lang w:eastAsia="zh-CN"/>
              </w:rPr>
              <w:t>Постановление от 1 декабр</w:t>
            </w:r>
            <w:r>
              <w:rPr>
                <w:rFonts w:ascii="Times New Roman" w:eastAsia="Arial Unicode MS" w:hAnsi="Times New Roman"/>
                <w:color w:val="000000"/>
                <w:sz w:val="18"/>
                <w:szCs w:val="18"/>
                <w:lang w:eastAsia="zh-CN"/>
              </w:rPr>
              <w:t>я 2022 года № 321 «</w:t>
            </w:r>
            <w:r w:rsidRPr="00834BA2">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на 2019 – 2024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2AAA">
              <w:rPr>
                <w:rFonts w:ascii="Times New Roman" w:eastAsia="Arial Unicode MS" w:hAnsi="Times New Roman"/>
                <w:color w:val="000000"/>
                <w:sz w:val="18"/>
                <w:szCs w:val="18"/>
                <w:lang w:eastAsia="zh-CN"/>
              </w:rPr>
              <w:t>Постановление от 08 декабря</w:t>
            </w:r>
            <w:r>
              <w:rPr>
                <w:rFonts w:ascii="Times New Roman" w:eastAsia="Arial Unicode MS" w:hAnsi="Times New Roman"/>
                <w:color w:val="000000"/>
                <w:sz w:val="18"/>
                <w:szCs w:val="18"/>
                <w:lang w:eastAsia="zh-CN"/>
              </w:rPr>
              <w:t xml:space="preserve">  2022 года № 334 «</w:t>
            </w:r>
            <w:r w:rsidRPr="00572AAA">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02.07.2020 г. № 240 «О системе персонифицированного финансирования дополнительного образования детей в Притобольном районе»</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957EEB">
              <w:rPr>
                <w:rFonts w:ascii="Times New Roman" w:eastAsia="Arial Unicode MS" w:hAnsi="Times New Roman"/>
                <w:color w:val="000000"/>
                <w:sz w:val="18"/>
                <w:szCs w:val="18"/>
                <w:lang w:eastAsia="zh-CN"/>
              </w:rPr>
              <w:t>Постановление от 14 декабря 2022 года №</w:t>
            </w:r>
            <w:r>
              <w:rPr>
                <w:rFonts w:ascii="Times New Roman" w:eastAsia="Arial Unicode MS" w:hAnsi="Times New Roman"/>
                <w:color w:val="000000"/>
                <w:sz w:val="18"/>
                <w:szCs w:val="18"/>
                <w:lang w:eastAsia="zh-CN"/>
              </w:rPr>
              <w:t xml:space="preserve"> 341 «</w:t>
            </w:r>
            <w:r w:rsidRPr="00957EEB">
              <w:rPr>
                <w:rFonts w:ascii="Times New Roman" w:eastAsia="Arial Unicode MS" w:hAnsi="Times New Roman"/>
                <w:color w:val="000000"/>
                <w:sz w:val="18"/>
                <w:szCs w:val="18"/>
                <w:lang w:eastAsia="zh-CN"/>
              </w:rPr>
              <w:t>Об утверждении Программы по использованию и охране земель на территории муниципального образования Притобольный район Курганской области на 2023-2027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C0881">
              <w:rPr>
                <w:rFonts w:ascii="Times New Roman" w:eastAsia="Arial Unicode MS" w:hAnsi="Times New Roman"/>
                <w:color w:val="000000"/>
                <w:sz w:val="18"/>
                <w:szCs w:val="18"/>
                <w:lang w:eastAsia="zh-CN"/>
              </w:rPr>
              <w:t>Постановление от 23 декабр</w:t>
            </w:r>
            <w:r>
              <w:rPr>
                <w:rFonts w:ascii="Times New Roman" w:eastAsia="Arial Unicode MS" w:hAnsi="Times New Roman"/>
                <w:color w:val="000000"/>
                <w:sz w:val="18"/>
                <w:szCs w:val="18"/>
                <w:lang w:eastAsia="zh-CN"/>
              </w:rPr>
              <w:t>я 2022 года № 350 «</w:t>
            </w:r>
            <w:r w:rsidRPr="000C0881">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 октября 2021 года № 321 «Об  утверждении  муниципальной программы Притобольного района «Культура Притобольного района» на 2022 - 2024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2AAA">
              <w:rPr>
                <w:rFonts w:ascii="Times New Roman" w:eastAsia="Arial Unicode MS" w:hAnsi="Times New Roman"/>
                <w:color w:val="000000"/>
                <w:sz w:val="18"/>
                <w:szCs w:val="18"/>
                <w:lang w:eastAsia="zh-CN"/>
              </w:rPr>
              <w:t>Постановление от 26 декаб</w:t>
            </w:r>
            <w:r>
              <w:rPr>
                <w:rFonts w:ascii="Times New Roman" w:eastAsia="Arial Unicode MS" w:hAnsi="Times New Roman"/>
                <w:color w:val="000000"/>
                <w:sz w:val="18"/>
                <w:szCs w:val="18"/>
                <w:lang w:eastAsia="zh-CN"/>
              </w:rPr>
              <w:t>ря 2022 года № 352 «</w:t>
            </w:r>
            <w:r w:rsidRPr="00572AAA">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70C93">
              <w:rPr>
                <w:rFonts w:ascii="Times New Roman" w:eastAsia="Arial Unicode MS" w:hAnsi="Times New Roman"/>
                <w:color w:val="000000"/>
                <w:sz w:val="18"/>
                <w:szCs w:val="18"/>
                <w:lang w:eastAsia="zh-CN"/>
              </w:rPr>
              <w:t xml:space="preserve">Решение от 28 декабря </w:t>
            </w:r>
            <w:r>
              <w:rPr>
                <w:rFonts w:ascii="Times New Roman" w:eastAsia="Arial Unicode MS" w:hAnsi="Times New Roman"/>
                <w:color w:val="000000"/>
                <w:sz w:val="18"/>
                <w:szCs w:val="18"/>
                <w:lang w:eastAsia="zh-CN"/>
              </w:rPr>
              <w:t xml:space="preserve">  2022 года   № 175 «</w:t>
            </w:r>
            <w:r w:rsidRPr="00170C93">
              <w:rPr>
                <w:rFonts w:ascii="Times New Roman" w:eastAsia="Arial Unicode MS" w:hAnsi="Times New Roman"/>
                <w:color w:val="000000"/>
                <w:sz w:val="18"/>
                <w:szCs w:val="18"/>
                <w:lang w:eastAsia="zh-CN"/>
              </w:rPr>
              <w:t>О бюджете Притобольного района  на 2023 год и на плановый период 2024 и 2025 годов</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EF312D">
              <w:rPr>
                <w:rFonts w:ascii="Times New Roman" w:eastAsia="Arial Unicode MS" w:hAnsi="Times New Roman"/>
                <w:color w:val="000000"/>
                <w:sz w:val="18"/>
                <w:szCs w:val="18"/>
                <w:lang w:eastAsia="zh-CN"/>
              </w:rPr>
              <w:t>Решение от 28 декабря   20</w:t>
            </w:r>
            <w:r>
              <w:rPr>
                <w:rFonts w:ascii="Times New Roman" w:eastAsia="Arial Unicode MS" w:hAnsi="Times New Roman"/>
                <w:color w:val="000000"/>
                <w:sz w:val="18"/>
                <w:szCs w:val="18"/>
                <w:lang w:eastAsia="zh-CN"/>
              </w:rPr>
              <w:t>22 года   № 176   «</w:t>
            </w:r>
            <w:r w:rsidRPr="00EF312D">
              <w:rPr>
                <w:rFonts w:ascii="Times New Roman" w:eastAsia="Arial Unicode MS" w:hAnsi="Times New Roman"/>
                <w:color w:val="000000"/>
                <w:sz w:val="18"/>
                <w:szCs w:val="18"/>
                <w:lang w:eastAsia="zh-CN"/>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2B387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A477B">
              <w:rPr>
                <w:rFonts w:ascii="Times New Roman" w:eastAsia="Arial Unicode MS" w:hAnsi="Times New Roman"/>
                <w:color w:val="000000"/>
                <w:sz w:val="18"/>
                <w:szCs w:val="18"/>
                <w:lang w:eastAsia="zh-CN"/>
              </w:rPr>
              <w:t>Решение о</w:t>
            </w:r>
            <w:r>
              <w:rPr>
                <w:rFonts w:ascii="Times New Roman" w:eastAsia="Arial Unicode MS" w:hAnsi="Times New Roman"/>
                <w:color w:val="000000"/>
                <w:sz w:val="18"/>
                <w:szCs w:val="18"/>
                <w:lang w:eastAsia="zh-CN"/>
              </w:rPr>
              <w:t>т 28 декабря № 178 «</w:t>
            </w:r>
            <w:r w:rsidRPr="00FA477B">
              <w:rPr>
                <w:rFonts w:ascii="Times New Roman" w:eastAsia="Arial Unicode MS" w:hAnsi="Times New Roman"/>
                <w:color w:val="000000"/>
                <w:sz w:val="18"/>
                <w:szCs w:val="18"/>
                <w:lang w:eastAsia="zh-CN"/>
              </w:rPr>
              <w:t>Об утверждении Положения о порядке размещения нестационарных торговых объектов на территории Притобольного района Курганской области</w:t>
            </w:r>
            <w:r>
              <w:rPr>
                <w:rFonts w:ascii="Times New Roman" w:eastAsia="Arial Unicode MS" w:hAnsi="Times New Roman"/>
                <w:color w:val="000000"/>
                <w:sz w:val="18"/>
                <w:szCs w:val="18"/>
                <w:lang w:eastAsia="zh-CN"/>
              </w:rPr>
              <w:t>».</w:t>
            </w:r>
          </w:p>
          <w:p w:rsidR="002B3874" w:rsidRPr="006E1F44" w:rsidRDefault="002B3874" w:rsidP="006E1F4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A477B">
              <w:rPr>
                <w:rFonts w:ascii="Times New Roman" w:eastAsia="Arial Unicode MS" w:hAnsi="Times New Roman"/>
                <w:color w:val="000000"/>
                <w:sz w:val="18"/>
                <w:szCs w:val="18"/>
                <w:lang w:eastAsia="zh-CN"/>
              </w:rPr>
              <w:t>Решение от 28 декабря</w:t>
            </w:r>
            <w:r>
              <w:rPr>
                <w:rFonts w:ascii="Times New Roman" w:eastAsia="Arial Unicode MS" w:hAnsi="Times New Roman"/>
                <w:color w:val="000000"/>
                <w:sz w:val="18"/>
                <w:szCs w:val="18"/>
                <w:lang w:eastAsia="zh-CN"/>
              </w:rPr>
              <w:t xml:space="preserve">  2022 года № 179 «</w:t>
            </w:r>
            <w:r w:rsidRPr="00FA477B">
              <w:rPr>
                <w:rFonts w:ascii="Times New Roman" w:eastAsia="Arial Unicode MS" w:hAnsi="Times New Roman"/>
                <w:color w:val="000000"/>
                <w:sz w:val="18"/>
                <w:szCs w:val="18"/>
                <w:lang w:eastAsia="zh-CN"/>
              </w:rPr>
              <w:t>Об утверждении Прогнозного плана приватизации муниципального имущества Притобольного района на 2023 год</w:t>
            </w:r>
            <w:r>
              <w:rPr>
                <w:rFonts w:ascii="Times New Roman" w:eastAsia="Arial Unicode MS" w:hAnsi="Times New Roman"/>
                <w:color w:val="000000"/>
                <w:sz w:val="18"/>
                <w:szCs w:val="18"/>
                <w:lang w:eastAsia="zh-CN"/>
              </w:rPr>
              <w:t>».</w:t>
            </w:r>
          </w:p>
        </w:tc>
      </w:tr>
      <w:bookmarkEnd w:id="0"/>
    </w:tbl>
    <w:p w:rsidR="002B3874" w:rsidRDefault="002B3874" w:rsidP="002913D4">
      <w:pPr>
        <w:spacing w:after="0" w:line="240" w:lineRule="auto"/>
        <w:rPr>
          <w:rFonts w:ascii="Times New Roman" w:hAnsi="Times New Roman"/>
          <w:sz w:val="18"/>
          <w:szCs w:val="18"/>
        </w:rPr>
      </w:pPr>
    </w:p>
    <w:p w:rsidR="002B3874" w:rsidRPr="00784397" w:rsidRDefault="002B3874" w:rsidP="00784397">
      <w:pPr>
        <w:spacing w:after="0" w:line="240" w:lineRule="auto"/>
        <w:jc w:val="center"/>
        <w:rPr>
          <w:rFonts w:ascii="Times New Roman" w:hAnsi="Times New Roman"/>
          <w:b/>
          <w:sz w:val="18"/>
          <w:szCs w:val="18"/>
          <w:lang w:eastAsia="en-US"/>
        </w:rPr>
      </w:pPr>
      <w:r w:rsidRPr="00784397">
        <w:rPr>
          <w:rFonts w:ascii="Times New Roman" w:hAnsi="Times New Roman"/>
          <w:b/>
          <w:sz w:val="18"/>
          <w:szCs w:val="18"/>
          <w:lang w:eastAsia="en-US"/>
        </w:rPr>
        <w:t>РОССИЙСКАЯ ФЕДЕРАЦИЯ</w:t>
      </w:r>
    </w:p>
    <w:p w:rsidR="002B3874" w:rsidRPr="00784397" w:rsidRDefault="002B3874" w:rsidP="00784397">
      <w:pPr>
        <w:spacing w:after="0" w:line="240" w:lineRule="auto"/>
        <w:jc w:val="center"/>
        <w:rPr>
          <w:rFonts w:ascii="Times New Roman" w:hAnsi="Times New Roman"/>
          <w:b/>
          <w:sz w:val="18"/>
          <w:szCs w:val="18"/>
          <w:lang w:eastAsia="en-US"/>
        </w:rPr>
      </w:pPr>
      <w:r w:rsidRPr="00784397">
        <w:rPr>
          <w:rFonts w:ascii="Times New Roman" w:hAnsi="Times New Roman"/>
          <w:b/>
          <w:sz w:val="18"/>
          <w:szCs w:val="18"/>
          <w:lang w:eastAsia="en-US"/>
        </w:rPr>
        <w:t>КУРГАНСКАЯ   ОБЛАСТЬ</w:t>
      </w:r>
    </w:p>
    <w:p w:rsidR="002B3874" w:rsidRPr="00784397" w:rsidRDefault="002B3874" w:rsidP="00784397">
      <w:pPr>
        <w:spacing w:after="0" w:line="240" w:lineRule="auto"/>
        <w:jc w:val="center"/>
        <w:rPr>
          <w:rFonts w:ascii="Times New Roman" w:hAnsi="Times New Roman"/>
          <w:b/>
          <w:sz w:val="18"/>
          <w:szCs w:val="18"/>
          <w:lang w:eastAsia="en-US"/>
        </w:rPr>
      </w:pPr>
      <w:r w:rsidRPr="00784397">
        <w:rPr>
          <w:rFonts w:ascii="Times New Roman" w:hAnsi="Times New Roman"/>
          <w:b/>
          <w:sz w:val="18"/>
          <w:szCs w:val="18"/>
          <w:lang w:eastAsia="en-US"/>
        </w:rPr>
        <w:t>ПРИТОБОЛЬНЫЙ РАЙОН</w:t>
      </w:r>
    </w:p>
    <w:p w:rsidR="002B3874" w:rsidRPr="00784397" w:rsidRDefault="002B3874" w:rsidP="00784397">
      <w:pPr>
        <w:spacing w:after="0" w:line="240" w:lineRule="auto"/>
        <w:jc w:val="center"/>
        <w:rPr>
          <w:rFonts w:ascii="Times New Roman" w:hAnsi="Times New Roman"/>
          <w:sz w:val="18"/>
          <w:szCs w:val="18"/>
          <w:lang w:eastAsia="en-US"/>
        </w:rPr>
      </w:pPr>
      <w:r w:rsidRPr="00784397">
        <w:rPr>
          <w:rFonts w:ascii="Times New Roman" w:hAnsi="Times New Roman"/>
          <w:b/>
          <w:sz w:val="18"/>
          <w:szCs w:val="18"/>
          <w:lang w:eastAsia="en-US"/>
        </w:rPr>
        <w:t>АДМИНИСТРАЦИЯ ПРИТОБОЛЬНОГО РАЙОНА</w:t>
      </w:r>
    </w:p>
    <w:p w:rsidR="002B3874" w:rsidRPr="00784397" w:rsidRDefault="002B3874" w:rsidP="00784397">
      <w:pPr>
        <w:spacing w:after="0" w:line="240" w:lineRule="auto"/>
        <w:jc w:val="center"/>
        <w:rPr>
          <w:rFonts w:ascii="Times New Roman" w:hAnsi="Times New Roman"/>
          <w:b/>
          <w:sz w:val="18"/>
          <w:szCs w:val="18"/>
          <w:lang w:eastAsia="en-US"/>
        </w:rPr>
      </w:pPr>
      <w:r w:rsidRPr="00784397">
        <w:rPr>
          <w:rFonts w:ascii="Times New Roman" w:hAnsi="Times New Roman"/>
          <w:b/>
          <w:sz w:val="18"/>
          <w:szCs w:val="18"/>
          <w:lang w:eastAsia="en-US"/>
        </w:rPr>
        <w:t xml:space="preserve">ПОСТАНОВЛЕНИЕ </w:t>
      </w:r>
    </w:p>
    <w:p w:rsidR="002B3874" w:rsidRPr="00784397" w:rsidRDefault="002B3874" w:rsidP="00784397">
      <w:pPr>
        <w:spacing w:after="0" w:line="240" w:lineRule="auto"/>
        <w:rPr>
          <w:rFonts w:ascii="Times New Roman" w:hAnsi="Times New Roman"/>
          <w:b/>
          <w:sz w:val="18"/>
          <w:szCs w:val="18"/>
          <w:lang w:eastAsia="en-US"/>
        </w:rPr>
      </w:pPr>
      <w:r w:rsidRPr="00784397">
        <w:rPr>
          <w:rFonts w:ascii="Times New Roman" w:hAnsi="Times New Roman"/>
          <w:b/>
          <w:sz w:val="18"/>
          <w:szCs w:val="18"/>
          <w:lang w:eastAsia="en-US"/>
        </w:rPr>
        <w:t>от 08 февраля 2022 года № 25</w:t>
      </w:r>
      <w:r>
        <w:rPr>
          <w:rFonts w:ascii="Times New Roman" w:hAnsi="Times New Roman"/>
          <w:b/>
          <w:sz w:val="18"/>
          <w:szCs w:val="18"/>
          <w:lang w:eastAsia="en-US"/>
        </w:rPr>
        <w:t xml:space="preserve"> </w:t>
      </w:r>
      <w:r w:rsidRPr="00784397">
        <w:rPr>
          <w:rFonts w:ascii="Times New Roman" w:hAnsi="Times New Roman"/>
          <w:b/>
          <w:sz w:val="18"/>
          <w:szCs w:val="18"/>
          <w:lang w:eastAsia="en-US"/>
        </w:rPr>
        <w:t>с. Глядянское</w:t>
      </w:r>
    </w:p>
    <w:tbl>
      <w:tblPr>
        <w:tblW w:w="0" w:type="auto"/>
        <w:tblLook w:val="00A0"/>
      </w:tblPr>
      <w:tblGrid>
        <w:gridCol w:w="4503"/>
      </w:tblGrid>
      <w:tr w:rsidR="002B3874" w:rsidRPr="00784397" w:rsidTr="00DF507A">
        <w:tc>
          <w:tcPr>
            <w:tcW w:w="4503" w:type="dxa"/>
          </w:tcPr>
          <w:p w:rsidR="002B3874" w:rsidRPr="00DF507A" w:rsidRDefault="002B3874" w:rsidP="00DF507A">
            <w:pPr>
              <w:spacing w:after="0" w:line="240" w:lineRule="auto"/>
              <w:jc w:val="both"/>
              <w:rPr>
                <w:rFonts w:ascii="Times New Roman" w:hAnsi="Times New Roman"/>
                <w:b/>
                <w:sz w:val="18"/>
                <w:szCs w:val="18"/>
                <w:lang w:eastAsia="en-US"/>
              </w:rPr>
            </w:pPr>
            <w:r w:rsidRPr="00DF507A">
              <w:rPr>
                <w:rFonts w:ascii="Times New Roman" w:hAnsi="Times New Roman"/>
                <w:b/>
                <w:sz w:val="18"/>
                <w:szCs w:val="18"/>
                <w:lang w:eastAsia="en-US"/>
              </w:rPr>
              <w:t>О признании утратившим силу постановления Администрации Притобольного района от 30.06.2020 г. № 234 «Об утверждении административного регламента по исполнению муниципальной функции по осуществлению муниципального земельного контроля на территории Притобольного района»</w:t>
            </w:r>
          </w:p>
        </w:tc>
      </w:tr>
    </w:tbl>
    <w:p w:rsidR="002B3874" w:rsidRPr="00784397" w:rsidRDefault="002B3874" w:rsidP="00784397">
      <w:pPr>
        <w:spacing w:after="0" w:line="240" w:lineRule="auto"/>
        <w:ind w:firstLine="708"/>
        <w:jc w:val="both"/>
        <w:rPr>
          <w:rFonts w:ascii="Times New Roman" w:hAnsi="Times New Roman"/>
          <w:sz w:val="18"/>
          <w:szCs w:val="18"/>
          <w:lang w:eastAsia="en-US"/>
        </w:rPr>
      </w:pPr>
      <w:r w:rsidRPr="00784397">
        <w:rPr>
          <w:rFonts w:ascii="Times New Roman" w:hAnsi="Times New Roman"/>
          <w:sz w:val="18"/>
          <w:szCs w:val="18"/>
          <w:lang w:eastAsia="en-US"/>
        </w:rPr>
        <w:t>Руководствуясь Федеральным законом от 06.10.2003 г. № 131-ФЗ «Об общих принципах организации местного самоуправления в Российской Федерации», Уставом Притобольного района Курганской области, Администрация Притобольного района</w:t>
      </w:r>
    </w:p>
    <w:p w:rsidR="002B3874" w:rsidRPr="00784397" w:rsidRDefault="002B3874" w:rsidP="00784397">
      <w:pPr>
        <w:spacing w:after="0" w:line="240" w:lineRule="auto"/>
        <w:jc w:val="both"/>
        <w:rPr>
          <w:rFonts w:ascii="Times New Roman" w:hAnsi="Times New Roman"/>
          <w:sz w:val="18"/>
          <w:szCs w:val="18"/>
          <w:lang w:eastAsia="en-US"/>
        </w:rPr>
      </w:pPr>
      <w:r w:rsidRPr="00784397">
        <w:rPr>
          <w:rFonts w:ascii="Times New Roman" w:hAnsi="Times New Roman"/>
          <w:sz w:val="18"/>
          <w:szCs w:val="18"/>
          <w:lang w:eastAsia="en-US"/>
        </w:rPr>
        <w:t xml:space="preserve">ПОСТАНОВЛЯЕТ: </w:t>
      </w:r>
    </w:p>
    <w:p w:rsidR="002B3874" w:rsidRPr="00784397" w:rsidRDefault="002B3874" w:rsidP="00784397">
      <w:pPr>
        <w:spacing w:after="0" w:line="240" w:lineRule="auto"/>
        <w:ind w:firstLine="708"/>
        <w:jc w:val="both"/>
        <w:rPr>
          <w:rFonts w:ascii="Times New Roman" w:hAnsi="Times New Roman"/>
          <w:sz w:val="18"/>
          <w:szCs w:val="18"/>
          <w:lang w:eastAsia="en-US"/>
        </w:rPr>
      </w:pPr>
      <w:r w:rsidRPr="00784397">
        <w:rPr>
          <w:rFonts w:ascii="Times New Roman" w:hAnsi="Times New Roman"/>
          <w:sz w:val="18"/>
          <w:szCs w:val="18"/>
          <w:lang w:eastAsia="en-US"/>
        </w:rPr>
        <w:t>1. Постановление Администрации Притобольного района от 30.06.2020 г. № 234 «Об утверждении административного регламента по исполнению муниципальной функции по осуществлению муниципального земельного контроля на территории Притобольного района» признать утратившим силу.</w:t>
      </w:r>
    </w:p>
    <w:p w:rsidR="002B3874" w:rsidRPr="00784397" w:rsidRDefault="002B3874" w:rsidP="00784397">
      <w:pPr>
        <w:spacing w:after="0" w:line="240" w:lineRule="auto"/>
        <w:ind w:firstLine="708"/>
        <w:jc w:val="both"/>
        <w:rPr>
          <w:rFonts w:ascii="Times New Roman" w:hAnsi="Times New Roman"/>
          <w:sz w:val="18"/>
          <w:szCs w:val="18"/>
          <w:lang w:eastAsia="en-US"/>
        </w:rPr>
      </w:pPr>
      <w:r w:rsidRPr="00784397">
        <w:rPr>
          <w:rFonts w:ascii="Times New Roman" w:hAnsi="Times New Roman"/>
          <w:sz w:val="18"/>
          <w:szCs w:val="18"/>
          <w:lang w:eastAsia="en-US"/>
        </w:rPr>
        <w:t>2.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784397" w:rsidRDefault="002B3874" w:rsidP="00784397">
      <w:pPr>
        <w:spacing w:after="0" w:line="240" w:lineRule="auto"/>
        <w:ind w:firstLine="708"/>
        <w:jc w:val="both"/>
        <w:rPr>
          <w:rFonts w:ascii="Times New Roman" w:hAnsi="Times New Roman"/>
          <w:sz w:val="18"/>
          <w:szCs w:val="18"/>
          <w:lang w:eastAsia="en-US"/>
        </w:rPr>
      </w:pPr>
      <w:r w:rsidRPr="00784397">
        <w:rPr>
          <w:rFonts w:ascii="Times New Roman" w:hAnsi="Times New Roman"/>
          <w:sz w:val="18"/>
          <w:szCs w:val="18"/>
          <w:lang w:eastAsia="en-US"/>
        </w:rPr>
        <w:t>3. Контроль за исполнением настоящего постановления оставляю за собой.</w:t>
      </w:r>
    </w:p>
    <w:p w:rsidR="002B3874" w:rsidRPr="00784397" w:rsidRDefault="002B3874" w:rsidP="00784397">
      <w:pPr>
        <w:spacing w:after="0" w:line="240" w:lineRule="auto"/>
        <w:jc w:val="both"/>
        <w:rPr>
          <w:rFonts w:ascii="Times New Roman" w:hAnsi="Times New Roman"/>
          <w:sz w:val="18"/>
          <w:szCs w:val="18"/>
          <w:lang w:eastAsia="en-US"/>
        </w:rPr>
      </w:pPr>
    </w:p>
    <w:p w:rsidR="002B3874" w:rsidRPr="00784397" w:rsidRDefault="002B3874" w:rsidP="00784397">
      <w:pPr>
        <w:spacing w:after="0" w:line="240" w:lineRule="auto"/>
        <w:jc w:val="both"/>
        <w:rPr>
          <w:rFonts w:ascii="Times New Roman" w:hAnsi="Times New Roman"/>
          <w:sz w:val="18"/>
          <w:szCs w:val="18"/>
          <w:lang w:eastAsia="en-US"/>
        </w:rPr>
      </w:pPr>
      <w:r w:rsidRPr="00784397">
        <w:rPr>
          <w:rFonts w:ascii="Times New Roman" w:hAnsi="Times New Roman"/>
          <w:sz w:val="18"/>
          <w:szCs w:val="18"/>
          <w:lang w:eastAsia="en-US"/>
        </w:rPr>
        <w:t>Глава Притобольного района</w:t>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r>
      <w:r w:rsidRPr="00784397">
        <w:rPr>
          <w:rFonts w:ascii="Times New Roman" w:hAnsi="Times New Roman"/>
          <w:sz w:val="18"/>
          <w:szCs w:val="18"/>
          <w:lang w:eastAsia="en-US"/>
        </w:rPr>
        <w:tab/>
        <w:t>Л.В. Злыднева</w:t>
      </w:r>
    </w:p>
    <w:p w:rsidR="002B3874" w:rsidRPr="00784397" w:rsidRDefault="002B3874" w:rsidP="00784397">
      <w:pPr>
        <w:spacing w:after="0" w:line="240" w:lineRule="auto"/>
        <w:jc w:val="both"/>
        <w:rPr>
          <w:rFonts w:ascii="Times New Roman" w:hAnsi="Times New Roman"/>
          <w:sz w:val="18"/>
          <w:szCs w:val="18"/>
          <w:lang w:eastAsia="en-US"/>
        </w:rPr>
      </w:pPr>
    </w:p>
    <w:p w:rsidR="002B3874" w:rsidRPr="00B37242" w:rsidRDefault="002B3874" w:rsidP="00B37242">
      <w:pPr>
        <w:spacing w:after="0"/>
        <w:jc w:val="center"/>
        <w:rPr>
          <w:rFonts w:ascii="Times New Roman" w:hAnsi="Times New Roman"/>
          <w:b/>
          <w:sz w:val="18"/>
          <w:szCs w:val="18"/>
        </w:rPr>
      </w:pPr>
      <w:r w:rsidRPr="00B37242">
        <w:rPr>
          <w:rFonts w:ascii="Times New Roman" w:hAnsi="Times New Roman"/>
          <w:b/>
          <w:sz w:val="18"/>
          <w:szCs w:val="18"/>
        </w:rPr>
        <w:t>РОССИЙСКАЯ  ФЕДЕРАЦИЯ</w:t>
      </w:r>
    </w:p>
    <w:p w:rsidR="002B3874" w:rsidRPr="00B37242" w:rsidRDefault="002B3874" w:rsidP="00B37242">
      <w:pPr>
        <w:spacing w:after="0"/>
        <w:jc w:val="center"/>
        <w:rPr>
          <w:rFonts w:ascii="Times New Roman" w:hAnsi="Times New Roman"/>
          <w:b/>
          <w:sz w:val="18"/>
          <w:szCs w:val="18"/>
        </w:rPr>
      </w:pPr>
      <w:r w:rsidRPr="00B37242">
        <w:rPr>
          <w:rFonts w:ascii="Times New Roman" w:hAnsi="Times New Roman"/>
          <w:b/>
          <w:sz w:val="18"/>
          <w:szCs w:val="18"/>
        </w:rPr>
        <w:t>КУРГАНСКАЯ ОБЛАСТЬ</w:t>
      </w:r>
    </w:p>
    <w:p w:rsidR="002B3874" w:rsidRPr="00B37242" w:rsidRDefault="002B3874" w:rsidP="00B37242">
      <w:pPr>
        <w:spacing w:after="0"/>
        <w:jc w:val="center"/>
        <w:rPr>
          <w:rFonts w:ascii="Times New Roman" w:hAnsi="Times New Roman"/>
          <w:b/>
          <w:sz w:val="18"/>
          <w:szCs w:val="18"/>
        </w:rPr>
      </w:pPr>
      <w:r w:rsidRPr="00B37242">
        <w:rPr>
          <w:rFonts w:ascii="Times New Roman" w:hAnsi="Times New Roman"/>
          <w:b/>
          <w:sz w:val="18"/>
          <w:szCs w:val="18"/>
        </w:rPr>
        <w:t>ПРИТОБОЛЬНЫЙ РАЙОН</w:t>
      </w:r>
    </w:p>
    <w:p w:rsidR="002B3874" w:rsidRPr="00B37242" w:rsidRDefault="002B3874" w:rsidP="00B37242">
      <w:pPr>
        <w:spacing w:after="0" w:line="240" w:lineRule="atLeast"/>
        <w:jc w:val="center"/>
        <w:rPr>
          <w:rFonts w:ascii="Times New Roman" w:hAnsi="Times New Roman"/>
          <w:b/>
          <w:sz w:val="18"/>
          <w:szCs w:val="18"/>
        </w:rPr>
      </w:pPr>
      <w:r w:rsidRPr="00B37242">
        <w:rPr>
          <w:rFonts w:ascii="Times New Roman" w:hAnsi="Times New Roman"/>
          <w:b/>
          <w:sz w:val="18"/>
          <w:szCs w:val="18"/>
        </w:rPr>
        <w:t>АДМИНИСТРАЦИЯ ПРИТОБОЛЬНОГО РАЙОНА</w:t>
      </w:r>
    </w:p>
    <w:p w:rsidR="002B3874" w:rsidRPr="00B37242" w:rsidRDefault="002B3874" w:rsidP="00B37242">
      <w:pPr>
        <w:spacing w:after="0" w:line="240" w:lineRule="atLeast"/>
        <w:jc w:val="center"/>
        <w:rPr>
          <w:rFonts w:ascii="Times New Roman" w:hAnsi="Times New Roman"/>
          <w:b/>
          <w:sz w:val="18"/>
          <w:szCs w:val="18"/>
        </w:rPr>
      </w:pPr>
      <w:r w:rsidRPr="00B37242">
        <w:rPr>
          <w:rFonts w:ascii="Times New Roman" w:hAnsi="Times New Roman"/>
          <w:b/>
          <w:sz w:val="18"/>
          <w:szCs w:val="18"/>
        </w:rPr>
        <w:t>ПОСТАНОВЛЕНИЕ</w:t>
      </w:r>
    </w:p>
    <w:p w:rsidR="002B3874" w:rsidRPr="00B37242" w:rsidRDefault="002B3874" w:rsidP="00B37242">
      <w:pPr>
        <w:spacing w:after="0"/>
        <w:rPr>
          <w:rFonts w:ascii="Times New Roman" w:hAnsi="Times New Roman"/>
          <w:b/>
          <w:sz w:val="18"/>
          <w:szCs w:val="18"/>
        </w:rPr>
      </w:pPr>
      <w:r w:rsidRPr="00B37242">
        <w:rPr>
          <w:rFonts w:ascii="Times New Roman" w:hAnsi="Times New Roman"/>
          <w:b/>
          <w:sz w:val="18"/>
          <w:szCs w:val="18"/>
        </w:rPr>
        <w:t>от  28 февраля 2022  года  № 51 с. Глядянское</w:t>
      </w:r>
    </w:p>
    <w:tbl>
      <w:tblPr>
        <w:tblW w:w="0" w:type="auto"/>
        <w:tblLook w:val="00A0"/>
      </w:tblPr>
      <w:tblGrid>
        <w:gridCol w:w="4096"/>
        <w:gridCol w:w="5475"/>
      </w:tblGrid>
      <w:tr w:rsidR="002B3874" w:rsidRPr="00B37242" w:rsidTr="00B37242">
        <w:tc>
          <w:tcPr>
            <w:tcW w:w="4096" w:type="dxa"/>
          </w:tcPr>
          <w:p w:rsidR="002B3874" w:rsidRPr="00B37242" w:rsidRDefault="002B3874" w:rsidP="00B37242">
            <w:pPr>
              <w:spacing w:after="0" w:line="240" w:lineRule="auto"/>
              <w:jc w:val="both"/>
              <w:rPr>
                <w:rFonts w:ascii="Times New Roman" w:hAnsi="Times New Roman"/>
                <w:b/>
                <w:sz w:val="18"/>
                <w:szCs w:val="18"/>
              </w:rPr>
            </w:pPr>
            <w:r w:rsidRPr="00B37242">
              <w:rPr>
                <w:rFonts w:ascii="Times New Roman" w:hAnsi="Times New Roman"/>
                <w:b/>
                <w:sz w:val="18"/>
                <w:szCs w:val="18"/>
              </w:rPr>
              <w:t>О внесении изменения в постановление Администрации Притобольного района от 12.02.2021 г.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w:t>
            </w:r>
            <w:r w:rsidRPr="00B37242">
              <w:rPr>
                <w:rFonts w:ascii="Times New Roman" w:hAnsi="Times New Roman"/>
                <w:sz w:val="18"/>
                <w:szCs w:val="18"/>
              </w:rPr>
              <w:t>»</w:t>
            </w:r>
          </w:p>
        </w:tc>
        <w:tc>
          <w:tcPr>
            <w:tcW w:w="5475" w:type="dxa"/>
          </w:tcPr>
          <w:p w:rsidR="002B3874" w:rsidRPr="00B37242" w:rsidRDefault="002B3874" w:rsidP="00B37242">
            <w:pPr>
              <w:spacing w:after="0" w:line="240" w:lineRule="auto"/>
              <w:rPr>
                <w:rFonts w:ascii="Times New Roman" w:hAnsi="Times New Roman"/>
                <w:b/>
                <w:sz w:val="18"/>
                <w:szCs w:val="18"/>
              </w:rPr>
            </w:pPr>
          </w:p>
        </w:tc>
      </w:tr>
    </w:tbl>
    <w:p w:rsidR="002B3874" w:rsidRPr="00B37242" w:rsidRDefault="002B3874" w:rsidP="00B37242">
      <w:pPr>
        <w:spacing w:after="0" w:line="240" w:lineRule="auto"/>
        <w:ind w:firstLine="708"/>
        <w:jc w:val="both"/>
        <w:rPr>
          <w:rFonts w:ascii="Times New Roman" w:hAnsi="Times New Roman"/>
          <w:color w:val="000000"/>
          <w:sz w:val="18"/>
          <w:szCs w:val="18"/>
        </w:rPr>
      </w:pPr>
      <w:r w:rsidRPr="00B37242">
        <w:rPr>
          <w:rFonts w:ascii="Times New Roman" w:hAnsi="Times New Roman"/>
          <w:color w:val="242424"/>
          <w:sz w:val="18"/>
          <w:szCs w:val="18"/>
        </w:rPr>
        <w:t xml:space="preserve">В целях уточнения содержания нормативного правового акта Администрации Притобольного района,  </w:t>
      </w:r>
      <w:r w:rsidRPr="00B37242">
        <w:rPr>
          <w:rFonts w:ascii="Times New Roman" w:hAnsi="Times New Roman"/>
          <w:color w:val="000000"/>
          <w:sz w:val="18"/>
          <w:szCs w:val="18"/>
        </w:rPr>
        <w:t xml:space="preserve">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ПОСТАНОВЛЯЕТ:</w:t>
      </w:r>
    </w:p>
    <w:p w:rsidR="002B3874" w:rsidRPr="00B37242" w:rsidRDefault="002B3874" w:rsidP="00B37242">
      <w:pPr>
        <w:spacing w:after="0" w:line="240" w:lineRule="auto"/>
        <w:jc w:val="both"/>
        <w:rPr>
          <w:rFonts w:ascii="Times New Roman" w:hAnsi="Times New Roman"/>
          <w:color w:val="000000"/>
          <w:sz w:val="18"/>
          <w:szCs w:val="18"/>
        </w:rPr>
      </w:pPr>
      <w:r w:rsidRPr="00B37242">
        <w:rPr>
          <w:rFonts w:ascii="Times New Roman" w:hAnsi="Times New Roman"/>
          <w:sz w:val="18"/>
          <w:szCs w:val="18"/>
        </w:rPr>
        <w:tab/>
      </w:r>
      <w:r w:rsidRPr="00B37242">
        <w:rPr>
          <w:rFonts w:ascii="Times New Roman" w:hAnsi="Times New Roman"/>
          <w:color w:val="000000"/>
          <w:sz w:val="18"/>
          <w:szCs w:val="18"/>
        </w:rPr>
        <w:t xml:space="preserve">1.  Внести в постановление  Администрации Притобольного района от 12.02.2021 г.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 следующее изменение, изложив приложение к постановлению в новой редакции согласно приложению к настоящему постановлению.            </w:t>
      </w:r>
    </w:p>
    <w:p w:rsidR="002B3874" w:rsidRPr="00B37242" w:rsidRDefault="002B3874" w:rsidP="00B37242">
      <w:pPr>
        <w:spacing w:after="0" w:line="240" w:lineRule="auto"/>
        <w:ind w:firstLine="708"/>
        <w:jc w:val="both"/>
        <w:rPr>
          <w:rFonts w:ascii="Times New Roman" w:hAnsi="Times New Roman"/>
          <w:sz w:val="18"/>
          <w:szCs w:val="18"/>
        </w:rPr>
      </w:pPr>
      <w:r w:rsidRPr="00B37242">
        <w:rPr>
          <w:rFonts w:ascii="Times New Roman" w:hAnsi="Times New Roman"/>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Притобольного района в сети «Интернет».</w:t>
      </w:r>
    </w:p>
    <w:p w:rsidR="002B3874" w:rsidRPr="00B37242" w:rsidRDefault="002B3874" w:rsidP="00B37242">
      <w:pPr>
        <w:spacing w:after="0" w:line="240" w:lineRule="auto"/>
        <w:ind w:firstLine="708"/>
        <w:jc w:val="both"/>
        <w:rPr>
          <w:rFonts w:ascii="Times New Roman" w:hAnsi="Times New Roman"/>
          <w:sz w:val="18"/>
          <w:szCs w:val="18"/>
        </w:rPr>
      </w:pPr>
      <w:r w:rsidRPr="00B37242">
        <w:rPr>
          <w:rFonts w:ascii="Times New Roman" w:hAnsi="Times New Roman"/>
          <w:sz w:val="18"/>
          <w:szCs w:val="18"/>
        </w:rPr>
        <w:t>4. Контроль за выполнением настоящего постановления оставляю за собой.</w:t>
      </w:r>
    </w:p>
    <w:p w:rsidR="002B3874" w:rsidRPr="00B37242" w:rsidRDefault="002B3874" w:rsidP="00B37242">
      <w:pPr>
        <w:spacing w:after="0" w:line="240" w:lineRule="auto"/>
        <w:rPr>
          <w:rFonts w:ascii="Times New Roman" w:hAnsi="Times New Roman"/>
          <w:sz w:val="18"/>
          <w:szCs w:val="18"/>
        </w:rPr>
      </w:pPr>
    </w:p>
    <w:p w:rsidR="002B3874" w:rsidRPr="00B37242" w:rsidRDefault="002B3874" w:rsidP="00B37242">
      <w:pPr>
        <w:tabs>
          <w:tab w:val="left" w:pos="7434"/>
        </w:tabs>
        <w:spacing w:after="0" w:line="240" w:lineRule="auto"/>
        <w:jc w:val="both"/>
        <w:rPr>
          <w:rFonts w:ascii="Times New Roman" w:hAnsi="Times New Roman"/>
          <w:color w:val="000000"/>
          <w:sz w:val="18"/>
          <w:szCs w:val="18"/>
        </w:rPr>
      </w:pPr>
      <w:r w:rsidRPr="00B37242">
        <w:rPr>
          <w:rFonts w:ascii="Times New Roman" w:hAnsi="Times New Roman"/>
          <w:sz w:val="18"/>
          <w:szCs w:val="18"/>
        </w:rPr>
        <w:t>Глава Притобольного района</w:t>
      </w:r>
      <w:r>
        <w:rPr>
          <w:rFonts w:ascii="Times New Roman" w:hAnsi="Times New Roman"/>
          <w:sz w:val="18"/>
          <w:szCs w:val="18"/>
        </w:rPr>
        <w:t xml:space="preserve"> </w:t>
      </w:r>
      <w:r w:rsidRPr="00B37242">
        <w:rPr>
          <w:rFonts w:ascii="Times New Roman" w:hAnsi="Times New Roman"/>
          <w:sz w:val="18"/>
          <w:szCs w:val="18"/>
        </w:rPr>
        <w:t xml:space="preserve">Л.В. Злыднева </w:t>
      </w:r>
    </w:p>
    <w:p w:rsidR="002B3874" w:rsidRPr="00B37242" w:rsidRDefault="002B3874" w:rsidP="00B37242">
      <w:pPr>
        <w:spacing w:after="0" w:line="240" w:lineRule="auto"/>
        <w:jc w:val="both"/>
        <w:rPr>
          <w:rFonts w:ascii="Times New Roman" w:hAnsi="Times New Roman"/>
          <w:color w:val="000000"/>
          <w:sz w:val="18"/>
          <w:szCs w:val="18"/>
        </w:rPr>
      </w:pPr>
    </w:p>
    <w:p w:rsidR="002B3874" w:rsidRPr="00B37242" w:rsidRDefault="002B3874" w:rsidP="00B37242">
      <w:pPr>
        <w:spacing w:after="0" w:line="240" w:lineRule="auto"/>
        <w:jc w:val="both"/>
        <w:rPr>
          <w:rFonts w:ascii="Times New Roman" w:hAnsi="Times New Roman"/>
          <w:sz w:val="18"/>
          <w:szCs w:val="18"/>
        </w:rPr>
      </w:pPr>
    </w:p>
    <w:tbl>
      <w:tblPr>
        <w:tblW w:w="0" w:type="auto"/>
        <w:tblLook w:val="00A0"/>
      </w:tblPr>
      <w:tblGrid>
        <w:gridCol w:w="4786"/>
        <w:gridCol w:w="4784"/>
      </w:tblGrid>
      <w:tr w:rsidR="002B3874" w:rsidRPr="00B37242" w:rsidTr="00B37242">
        <w:tc>
          <w:tcPr>
            <w:tcW w:w="4786" w:type="dxa"/>
          </w:tcPr>
          <w:p w:rsidR="002B3874" w:rsidRPr="00B37242" w:rsidRDefault="002B3874" w:rsidP="00B37242">
            <w:pPr>
              <w:spacing w:after="0"/>
              <w:jc w:val="both"/>
              <w:rPr>
                <w:rFonts w:ascii="Times New Roman" w:hAnsi="Times New Roman"/>
                <w:sz w:val="18"/>
                <w:szCs w:val="18"/>
              </w:rPr>
            </w:pPr>
          </w:p>
        </w:tc>
        <w:tc>
          <w:tcPr>
            <w:tcW w:w="4784" w:type="dxa"/>
          </w:tcPr>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 xml:space="preserve">Приложение </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к постановлению Администрации Притоболь</w:t>
            </w:r>
            <w:r>
              <w:rPr>
                <w:rFonts w:ascii="Times New Roman" w:hAnsi="Times New Roman"/>
                <w:sz w:val="18"/>
                <w:szCs w:val="18"/>
              </w:rPr>
              <w:t>ного района от  28.02.2022   года №  51</w:t>
            </w:r>
            <w:r w:rsidRPr="00B37242">
              <w:rPr>
                <w:rFonts w:ascii="Times New Roman" w:hAnsi="Times New Roman"/>
                <w:sz w:val="18"/>
                <w:szCs w:val="18"/>
              </w:rPr>
              <w:t xml:space="preserve">        «О внесении изменений в постановление Администрации Притобольного района от 12.02.2021 г.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                           </w:t>
            </w:r>
          </w:p>
        </w:tc>
      </w:tr>
    </w:tbl>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sz w:val="18"/>
          <w:szCs w:val="18"/>
        </w:rPr>
      </w:pPr>
    </w:p>
    <w:tbl>
      <w:tblPr>
        <w:tblW w:w="0" w:type="auto"/>
        <w:tblInd w:w="4786" w:type="dxa"/>
        <w:tblLook w:val="00A0"/>
      </w:tblPr>
      <w:tblGrid>
        <w:gridCol w:w="5042"/>
      </w:tblGrid>
      <w:tr w:rsidR="002B3874" w:rsidRPr="00B37242" w:rsidTr="00E047EB">
        <w:tc>
          <w:tcPr>
            <w:tcW w:w="5042" w:type="dxa"/>
          </w:tcPr>
          <w:p w:rsidR="002B3874" w:rsidRPr="00DF507A" w:rsidRDefault="002B3874" w:rsidP="00DF507A">
            <w:pPr>
              <w:spacing w:after="0" w:line="240" w:lineRule="auto"/>
              <w:jc w:val="both"/>
              <w:rPr>
                <w:rFonts w:ascii="Times New Roman" w:hAnsi="Times New Roman"/>
                <w:sz w:val="18"/>
                <w:szCs w:val="18"/>
              </w:rPr>
            </w:pPr>
            <w:r w:rsidRPr="00DF507A">
              <w:rPr>
                <w:rFonts w:ascii="Times New Roman" w:hAnsi="Times New Roman"/>
                <w:sz w:val="18"/>
                <w:szCs w:val="18"/>
              </w:rPr>
              <w:t xml:space="preserve">Приложение к постановлению Администрации Притобольного района от 12.02.2021 года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                           </w:t>
            </w:r>
          </w:p>
        </w:tc>
      </w:tr>
    </w:tbl>
    <w:p w:rsidR="002B3874" w:rsidRPr="00B37242" w:rsidRDefault="002B3874" w:rsidP="00B37242">
      <w:pPr>
        <w:keepNext/>
        <w:keepLines/>
        <w:shd w:val="clear" w:color="auto" w:fill="FFFFFF"/>
        <w:spacing w:after="0"/>
        <w:jc w:val="center"/>
        <w:outlineLvl w:val="1"/>
        <w:rPr>
          <w:rFonts w:ascii="Times New Roman" w:hAnsi="Times New Roman"/>
          <w:b/>
          <w:bCs/>
          <w:sz w:val="18"/>
          <w:szCs w:val="18"/>
          <w:lang w:eastAsia="en-US"/>
        </w:rPr>
      </w:pPr>
      <w:r w:rsidRPr="00B37242">
        <w:rPr>
          <w:rFonts w:ascii="Times New Roman" w:hAnsi="Times New Roman"/>
          <w:b/>
          <w:bCs/>
          <w:sz w:val="18"/>
          <w:szCs w:val="18"/>
          <w:lang w:eastAsia="en-US"/>
        </w:rPr>
        <w:t>Раздел 1. ПАСПОРТ</w:t>
      </w:r>
    </w:p>
    <w:p w:rsidR="002B3874" w:rsidRPr="00B37242" w:rsidRDefault="002B3874" w:rsidP="00B37242">
      <w:pPr>
        <w:keepNext/>
        <w:keepLines/>
        <w:shd w:val="clear" w:color="auto" w:fill="FFFFFF"/>
        <w:spacing w:after="0"/>
        <w:jc w:val="center"/>
        <w:outlineLvl w:val="1"/>
        <w:rPr>
          <w:rFonts w:ascii="Times New Roman" w:hAnsi="Times New Roman"/>
          <w:b/>
          <w:bCs/>
          <w:sz w:val="18"/>
          <w:szCs w:val="18"/>
          <w:lang w:eastAsia="en-US"/>
        </w:rPr>
      </w:pPr>
      <w:r w:rsidRPr="00B37242">
        <w:rPr>
          <w:rFonts w:ascii="Times New Roman" w:hAnsi="Times New Roman"/>
          <w:b/>
          <w:bCs/>
          <w:sz w:val="18"/>
          <w:szCs w:val="18"/>
          <w:lang w:eastAsia="en-US"/>
        </w:rPr>
        <w:t>муниципальной программы  Притобольного района  по  управлению муниципальным имуществом и регулированию земельных отношений на 2021-2023 годы</w:t>
      </w:r>
    </w:p>
    <w:p w:rsidR="002B3874" w:rsidRPr="00B37242" w:rsidRDefault="002B3874" w:rsidP="00B37242">
      <w:pPr>
        <w:spacing w:after="0" w:line="240" w:lineRule="auto"/>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7"/>
        <w:gridCol w:w="6663"/>
      </w:tblGrid>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0" w:line="240" w:lineRule="auto"/>
              <w:rPr>
                <w:rFonts w:ascii="Times New Roman" w:hAnsi="Times New Roman"/>
                <w:sz w:val="18"/>
                <w:szCs w:val="18"/>
              </w:rPr>
            </w:pPr>
            <w:r w:rsidRPr="00B37242">
              <w:rPr>
                <w:rFonts w:ascii="Times New Roman" w:hAnsi="Times New Roman"/>
                <w:sz w:val="18"/>
                <w:szCs w:val="18"/>
              </w:rPr>
              <w:t>Наименование Программы</w:t>
            </w:r>
          </w:p>
        </w:tc>
        <w:tc>
          <w:tcPr>
            <w:tcW w:w="6663" w:type="dxa"/>
          </w:tcPr>
          <w:p w:rsidR="002B3874" w:rsidRPr="00B37242" w:rsidRDefault="002B3874" w:rsidP="00B37242">
            <w:pPr>
              <w:keepNext/>
              <w:keepLines/>
              <w:shd w:val="clear" w:color="auto" w:fill="FFFFFF"/>
              <w:spacing w:after="0"/>
              <w:jc w:val="both"/>
              <w:outlineLvl w:val="1"/>
              <w:rPr>
                <w:rFonts w:ascii="Times New Roman" w:hAnsi="Times New Roman"/>
                <w:bCs/>
                <w:sz w:val="18"/>
                <w:szCs w:val="18"/>
                <w:lang w:eastAsia="en-US"/>
              </w:rPr>
            </w:pPr>
            <w:r w:rsidRPr="00B37242">
              <w:rPr>
                <w:rFonts w:ascii="Times New Roman" w:hAnsi="Times New Roman"/>
                <w:bCs/>
                <w:sz w:val="18"/>
                <w:szCs w:val="18"/>
                <w:lang w:eastAsia="en-US"/>
              </w:rPr>
              <w:t>муниципальная  программа  Притобольного района по  управлению муниципальным имуществом и регулированию земельных отношений на 2021-2023 годы (далее - Программа).</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 xml:space="preserve">Ответственный исполнитель </w:t>
            </w:r>
          </w:p>
        </w:tc>
        <w:tc>
          <w:tcPr>
            <w:tcW w:w="6663" w:type="dxa"/>
          </w:tcPr>
          <w:p w:rsidR="002B3874" w:rsidRPr="00B37242" w:rsidRDefault="002B3874" w:rsidP="00B37242">
            <w:pPr>
              <w:autoSpaceDE w:val="0"/>
              <w:autoSpaceDN w:val="0"/>
              <w:adjustRightInd w:val="0"/>
              <w:spacing w:before="120" w:after="120" w:line="240" w:lineRule="auto"/>
              <w:jc w:val="both"/>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 Администрации Притобольного района (далее – Отдел)</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 xml:space="preserve">Соисполнители </w:t>
            </w:r>
          </w:p>
        </w:tc>
        <w:tc>
          <w:tcPr>
            <w:tcW w:w="6663" w:type="dxa"/>
          </w:tcPr>
          <w:p w:rsidR="002B3874" w:rsidRPr="00B37242" w:rsidRDefault="002B3874" w:rsidP="00B37242">
            <w:pPr>
              <w:autoSpaceDE w:val="0"/>
              <w:autoSpaceDN w:val="0"/>
              <w:adjustRightInd w:val="0"/>
              <w:spacing w:before="120" w:after="120" w:line="240" w:lineRule="auto"/>
              <w:jc w:val="both"/>
              <w:rPr>
                <w:rFonts w:ascii="Times New Roman" w:hAnsi="Times New Roman"/>
                <w:sz w:val="18"/>
                <w:szCs w:val="18"/>
              </w:rPr>
            </w:pPr>
            <w:r w:rsidRPr="00B37242">
              <w:rPr>
                <w:rFonts w:ascii="Times New Roman" w:hAnsi="Times New Roman"/>
                <w:sz w:val="18"/>
                <w:szCs w:val="18"/>
              </w:rPr>
              <w:t>Структурные подразделения Администрации Притобольного района, муниципальные учреждения и предприятия</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Цель Программы</w:t>
            </w:r>
          </w:p>
        </w:tc>
        <w:tc>
          <w:tcPr>
            <w:tcW w:w="6663" w:type="dxa"/>
          </w:tcPr>
          <w:p w:rsidR="002B3874" w:rsidRPr="00B37242" w:rsidRDefault="002B3874" w:rsidP="00B37242">
            <w:pPr>
              <w:autoSpaceDE w:val="0"/>
              <w:autoSpaceDN w:val="0"/>
              <w:adjustRightInd w:val="0"/>
              <w:spacing w:before="120" w:after="120" w:line="240" w:lineRule="auto"/>
              <w:jc w:val="both"/>
              <w:rPr>
                <w:rFonts w:ascii="Times New Roman" w:hAnsi="Times New Roman"/>
                <w:sz w:val="18"/>
                <w:szCs w:val="18"/>
              </w:rPr>
            </w:pPr>
            <w:r w:rsidRPr="00B37242">
              <w:rPr>
                <w:rFonts w:ascii="Times New Roman" w:hAnsi="Times New Roman"/>
                <w:sz w:val="18"/>
                <w:szCs w:val="18"/>
              </w:rPr>
              <w:t>Эффективное управление и распоряжение муниципальным имуществом, обеспечение его сохранности и целевого использования,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 xml:space="preserve">Задачи Программы </w:t>
            </w:r>
          </w:p>
        </w:tc>
        <w:tc>
          <w:tcPr>
            <w:tcW w:w="6663"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создание и развитие рынка земли;</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повышение устойчивости бюджетной системы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3) повышение качества управления и распоряжения муниципальным имуществом и земельными участками на территории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4) вовлечение земельных участков в хозяйственный оборот в пределах установленных полномочий отдела по управлению муниципальным имуществом Администрации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5) эффективное управление землями в пределах установленных полномочий отделом по управлению муниципальным имуществом;</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6) администрирование доходов от использования муниципального имущества и земельных ресурсов;</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7) обеспечение контроля за использованием и сохранностью муниципального имущества;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8) полная инвентаризация объектов муниципальной собственности, реализация системы учета этих объектов и оформления прав на них.</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 xml:space="preserve">Целевые показатели (индикаторы) </w:t>
            </w:r>
          </w:p>
        </w:tc>
        <w:tc>
          <w:tcPr>
            <w:tcW w:w="6663" w:type="dxa"/>
          </w:tcPr>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1. доля муниципальных учреждений, в отношении которых проведены проверки использования муниципального имущества, в общем числе муниципальных учреждений;</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Притобольного района и подлежащих инвентаризации;</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3. доля объектов недвижимости, на которые зарегистрировано право собственности Притобольного района в общем количестве объектов недвижимости, учитываемых в реестре муниципальной собственности и подлежащих регистрации;</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4. поступления в районный бюджет доходов от управления и распоряжения муниципальным имуществом</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sz w:val="18"/>
                <w:szCs w:val="18"/>
              </w:rPr>
            </w:pPr>
            <w:r w:rsidRPr="00B37242">
              <w:rPr>
                <w:rFonts w:ascii="Times New Roman" w:hAnsi="Times New Roman"/>
                <w:sz w:val="18"/>
                <w:szCs w:val="18"/>
              </w:rPr>
              <w:t>Сроки и этапы  реализации</w:t>
            </w:r>
          </w:p>
        </w:tc>
        <w:tc>
          <w:tcPr>
            <w:tcW w:w="6663" w:type="dxa"/>
          </w:tcPr>
          <w:p w:rsidR="002B3874" w:rsidRPr="00B37242" w:rsidRDefault="002B3874" w:rsidP="00B37242">
            <w:pPr>
              <w:spacing w:before="120" w:after="120" w:line="240" w:lineRule="auto"/>
              <w:jc w:val="both"/>
              <w:rPr>
                <w:rFonts w:ascii="Times New Roman" w:hAnsi="Times New Roman"/>
                <w:sz w:val="18"/>
                <w:szCs w:val="18"/>
              </w:rPr>
            </w:pPr>
            <w:r w:rsidRPr="00B37242">
              <w:rPr>
                <w:rFonts w:ascii="Times New Roman" w:hAnsi="Times New Roman"/>
                <w:sz w:val="18"/>
                <w:szCs w:val="18"/>
              </w:rPr>
              <w:t>2021 – 2023 годы, выделение этапов не предусмотрено</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Источники и объемы финансирования</w:t>
            </w:r>
          </w:p>
        </w:tc>
        <w:tc>
          <w:tcPr>
            <w:tcW w:w="6663" w:type="dxa"/>
          </w:tcPr>
          <w:p w:rsidR="002B3874" w:rsidRPr="00B37242" w:rsidRDefault="002B3874" w:rsidP="00B37242">
            <w:pPr>
              <w:autoSpaceDE w:val="0"/>
              <w:autoSpaceDN w:val="0"/>
              <w:adjustRightInd w:val="0"/>
              <w:spacing w:before="120" w:after="120" w:line="240" w:lineRule="auto"/>
              <w:jc w:val="both"/>
              <w:rPr>
                <w:rFonts w:ascii="Times New Roman" w:hAnsi="Times New Roman"/>
                <w:sz w:val="18"/>
                <w:szCs w:val="18"/>
              </w:rPr>
            </w:pPr>
            <w:r w:rsidRPr="00B37242">
              <w:rPr>
                <w:rFonts w:ascii="Times New Roman" w:hAnsi="Times New Roman"/>
                <w:sz w:val="18"/>
                <w:szCs w:val="18"/>
              </w:rPr>
              <w:t>Объем финансирования муниципальной программы  составляет  6118,64070   тыс. рублей, в том числе за счет  средств областного бюджета Курганской области  2000,0  тыс. рублей, за счет   средств Притобольного района составит  4118,64070  тыс. руб.:</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в 2021 году –  308,64070  тыс. руб.;</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в 2022 году –  2400,0 тыс. руб.;</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в 2023 году –  3410,0  тыс. руб.</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tc>
      </w:tr>
      <w:tr w:rsidR="002B3874" w:rsidRPr="00B37242" w:rsidTr="00B37242">
        <w:trPr>
          <w:jc w:val="center"/>
        </w:trPr>
        <w:tc>
          <w:tcPr>
            <w:tcW w:w="2907" w:type="dxa"/>
          </w:tcPr>
          <w:p w:rsidR="002B3874" w:rsidRPr="00B37242" w:rsidRDefault="002B3874" w:rsidP="00B37242">
            <w:pPr>
              <w:autoSpaceDE w:val="0"/>
              <w:autoSpaceDN w:val="0"/>
              <w:adjustRightInd w:val="0"/>
              <w:spacing w:before="120" w:after="120" w:line="240" w:lineRule="auto"/>
              <w:rPr>
                <w:rFonts w:ascii="Times New Roman" w:hAnsi="Times New Roman"/>
                <w:b/>
                <w:sz w:val="18"/>
                <w:szCs w:val="18"/>
              </w:rPr>
            </w:pPr>
            <w:r w:rsidRPr="00B37242">
              <w:rPr>
                <w:rFonts w:ascii="Times New Roman" w:hAnsi="Times New Roman"/>
                <w:sz w:val="18"/>
                <w:szCs w:val="18"/>
              </w:rPr>
              <w:t xml:space="preserve">Ожидаемые конечные результаты, оценка планируемой эффективности </w:t>
            </w:r>
          </w:p>
        </w:tc>
        <w:tc>
          <w:tcPr>
            <w:tcW w:w="6663" w:type="dxa"/>
          </w:tcPr>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 xml:space="preserve">2. Формирование оптимальной структуры и состава муниципального имущества. </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3. Обеспечение государственной регистрации права собственности  Притобольного района на объекты недвижимого имущества.</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4.     Учет муниципального имущества, обеспечение внесения в Реестр муниципального имущества муниципального образования Притобольный район полной и достоверной информации об объектах муниципальной собственности.</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5.   Обеспечение раскрытия информации о муниципальном имуществе для всех заинтересованных лиц.</w:t>
            </w:r>
          </w:p>
          <w:p w:rsidR="002B3874" w:rsidRPr="00B37242" w:rsidRDefault="002B3874" w:rsidP="00B37242">
            <w:pPr>
              <w:autoSpaceDE w:val="0"/>
              <w:autoSpaceDN w:val="0"/>
              <w:adjustRightInd w:val="0"/>
              <w:spacing w:after="0" w:line="240" w:lineRule="auto"/>
              <w:jc w:val="both"/>
              <w:rPr>
                <w:rFonts w:ascii="Times New Roman" w:hAnsi="Times New Roman"/>
                <w:sz w:val="18"/>
                <w:szCs w:val="18"/>
              </w:rPr>
            </w:pPr>
            <w:r w:rsidRPr="00B37242">
              <w:rPr>
                <w:rFonts w:ascii="Times New Roman" w:hAnsi="Times New Roman"/>
                <w:sz w:val="18"/>
                <w:szCs w:val="18"/>
              </w:rPr>
              <w:t>6 .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bl>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outlineLvl w:val="1"/>
        <w:rPr>
          <w:rFonts w:ascii="Times New Roman" w:hAnsi="Times New Roman"/>
          <w:sz w:val="18"/>
          <w:szCs w:val="18"/>
        </w:rPr>
      </w:pPr>
      <w:r w:rsidRPr="00B37242">
        <w:rPr>
          <w:rFonts w:ascii="Times New Roman" w:hAnsi="Times New Roman"/>
          <w:bCs/>
          <w:sz w:val="18"/>
          <w:szCs w:val="18"/>
        </w:rPr>
        <w:t xml:space="preserve">        Раздел </w:t>
      </w:r>
      <w:r w:rsidRPr="00B37242">
        <w:rPr>
          <w:rFonts w:ascii="Times New Roman" w:hAnsi="Times New Roman"/>
          <w:sz w:val="18"/>
          <w:szCs w:val="18"/>
          <w:lang w:val="en-US"/>
        </w:rPr>
        <w:t>II</w:t>
      </w:r>
      <w:r w:rsidRPr="00B37242">
        <w:rPr>
          <w:rFonts w:ascii="Times New Roman" w:hAnsi="Times New Roman"/>
          <w:sz w:val="18"/>
          <w:szCs w:val="18"/>
        </w:rPr>
        <w:t>. Характеристика проблемы и обоснование необходимости ее решения</w:t>
      </w:r>
    </w:p>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программным методом</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Эффективное управление и распоряжение муниципальным имуществом и земельными ресурсами является важной составной частью полномочий Притобольного района, направленной на создание устойчивого экономического развития Притобольного района. Для решения этой задачи необходимо:</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обеспечить достоверность информации о составе и характеристиках муниципального имущества Притобольного района и земельных участков и защиту прав Притобольного района как собственника муниципального имущества;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проводить мероприятия по созданию и развитию рынка земли за счет формирования земельных участков под строительство;</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3) проводить мероприятия по формированию земельных участков под многоквартирными жилыми домами;</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4)  повышать устойчивость бюджетной системы Курганской области за счет доходов от использования земельных ресурсов на территории Притобольного района.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Приоритетной задачей в сфере развития рынка земли является вовлечение земельных участков в хозяйственный оборот, увеличение доходов от использования земельных участков.</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3. Разграничение государственной собственности на землю даст возможность увеличить доход бюджета  Притобольного  района от использования земельных участков, а также позволит  более эффективно использовать земельные участки.</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4. Эффективное управление и распоряжение земельными ресурсами   Притобольного района позволит обеспечить получение максимально возможных доходов бюджета  Притобольного района от их использования.</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sz w:val="18"/>
          <w:szCs w:val="18"/>
        </w:rPr>
      </w:pPr>
      <w:r w:rsidRPr="00B37242">
        <w:rPr>
          <w:rFonts w:ascii="Times New Roman" w:hAnsi="Times New Roman"/>
          <w:sz w:val="18"/>
          <w:szCs w:val="18"/>
        </w:rPr>
        <w:t xml:space="preserve">Раздел </w:t>
      </w:r>
      <w:r w:rsidRPr="00B37242">
        <w:rPr>
          <w:rFonts w:ascii="Times New Roman" w:hAnsi="Times New Roman"/>
          <w:sz w:val="18"/>
          <w:szCs w:val="18"/>
          <w:lang w:val="en-US"/>
        </w:rPr>
        <w:t>III</w:t>
      </w:r>
      <w:r w:rsidRPr="00B37242">
        <w:rPr>
          <w:rFonts w:ascii="Times New Roman" w:hAnsi="Times New Roman"/>
          <w:sz w:val="18"/>
          <w:szCs w:val="18"/>
        </w:rPr>
        <w:t>. Приоритеты и цели государственной политики в соответствующей сфере социально-экономического развития.</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p>
    <w:p w:rsidR="002B3874" w:rsidRPr="00B37242" w:rsidRDefault="002B3874" w:rsidP="00B37242">
      <w:pPr>
        <w:spacing w:line="240" w:lineRule="auto"/>
        <w:jc w:val="both"/>
        <w:rPr>
          <w:rFonts w:ascii="Times New Roman" w:hAnsi="Times New Roman"/>
          <w:sz w:val="18"/>
          <w:szCs w:val="18"/>
        </w:rPr>
      </w:pPr>
      <w:r w:rsidRPr="00B37242">
        <w:rPr>
          <w:rFonts w:ascii="Times New Roman" w:hAnsi="Times New Roman"/>
          <w:sz w:val="18"/>
          <w:szCs w:val="18"/>
        </w:rPr>
        <w:t xml:space="preserve">         Приоритеты государственной политики в сфере имущественных отношений на период до 2023 года сформулированы с учетом целей и задач, представленных в Федеральным законе от 06.10.2003 № 131-ФЗ «Об общих принципах организации местного самоуправления в Российской Федерации».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отнесено владение, пользование и распоряжение имуществом, находящееся в муниципальной собственности района,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резервирование и изъятие, в том числе путем выкупа, земельных участков в границах муниципального района для муниципальных нужд. Основными целями программы являются обеспечение реализации полномочий в сфере управления имуществом и землей и обеспечение доходов местного бюджета от использования муниципального имущества Притобольного района. Для достижения поставленных целей необходимо решить следующие задачи: проведение инвентаризация объектов муниципальной собственности; паспортизация объектов для оформления прав муниципальной собственности на них (в том числе на автомобильные дороги); постановка на кадастровый учет земельных участков, под объектами муниципальной собственности, оформление права муниципальной собственности,  приобретение в муниципальную собственность имущества, необходимого для выполнения полномочий органа местного самоуправления; капитальный ремонт имущества казны, в том числе объектов жилого фонда; снос (разбор) ветхого имущества казны; проведение проверок муниципальных унитарных предприятий; проведение проверок эффективного использования муниципального имущества, в том числе переданных на праве оперативного управления, хозяйственного ведения; сдача в аренду муниципального имущества; приватизация ликвидного муниципального имущества; формирование свободных земельных участков для их дальнейшей реализации; продажа (аренда) муниципальных земельных участков. Одним из показателей эффективности является увеличение доходов от их использования муниципального имущества и земельных участков, расположенных на территории Притобольного района. Для этого: осуществляется формирование земельных участков для приобретения прав на участки через торги; формируются и ставятся на государственный кадастровый учет земельные участки для размещения производственных объектов и иных целей для увеличения инвестиционной привлекательности муниципального образования; свободное муниципальное имущество сдается в аренду через торги; свободное муниципальное имущество включается в программу приватизации. Повышение уровня и качества жизни населения Притобольного района также являются приоритетными социально-экономическими задачами развития района, поэтому обеспечение выбора земельных участков под жилищное строительство, в том числе для предоставления их многодетным семьям в соответствии с Законом Курганской области от 06.10.2011 г. № 61 «О бесплатном предоставлении земельных участков для индивидуального жилищного строительства на территории Курганской области», и другие важные для района объекты, межевание и кадастровый учет этих земельных участков (увеличение их количества) является одним из важнейших показателей программы. </w:t>
      </w:r>
    </w:p>
    <w:p w:rsidR="002B3874" w:rsidRPr="00B37242" w:rsidRDefault="002B3874" w:rsidP="00B37242">
      <w:pPr>
        <w:spacing w:line="240" w:lineRule="auto"/>
        <w:jc w:val="both"/>
        <w:rPr>
          <w:rFonts w:ascii="Times New Roman" w:hAnsi="Times New Roman"/>
          <w:sz w:val="18"/>
          <w:szCs w:val="18"/>
        </w:rPr>
      </w:pPr>
      <w:r w:rsidRPr="00B37242">
        <w:rPr>
          <w:rFonts w:ascii="Times New Roman" w:hAnsi="Times New Roman"/>
          <w:sz w:val="18"/>
          <w:szCs w:val="18"/>
        </w:rPr>
        <w:t>3.1. Уровень эффективности управления земельными ресурсами и  муниципальным имуществом.</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 xml:space="preserve">             Для повышения уровня эффективности управления земельными ресурсами и муниципальным имуществом необходимо решить следующие задачи: проведение инвентаризации муниципального имущества, неиспользуемых земель, не вовлеченных в градостроительную и иную деятельность; создание информационной базы с возможностью внесения изменений при проведении кадастровых работ в отношении земельных участков, повышение объективности реестра муниципальной собственности. Кроме того, необходимо усилить работу по взаимодействию с налоговыми органами и Управлением Росреестра по Курганской области и иными службами, для выявления земельных участков, документы на которые не оформлены в соответствии с требованиями действующего законодательства. </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 xml:space="preserve">            Для увеличения объемов жилищного строительства необходимо сформировать земельные участки для выставления их на торги, принять решения о развитии застроенных территорий и предоставить земельные участки победителю аукциона на право заключения договора о развитии таких территорий. В связи с принятием Закона Курганской области от 06.10.2011 № 61 «О бесплатном предоставлении земельных участков для индивидуального жилищного строительства на территории Курганской области» администрация района в соответствии с градостроительной документацией планирует дальнейшее проведение кадастровых работ по межеванию в отношении участков, пригодных для предоставления данной категории граждан. Земельные участки планируются для предоставления в собственность бесплатно. Реализация программы позволит достичь: обеспечение эффективности управления, распоряжения и использования земельных участков; увеличение предоставления количества земельных участков многодетным семьям; увеличение количества земельных участков, права на которые будут переданы через торги; увеличение поступления неналоговых доходов от распоряжения и использования земельных участков на территории муниципального образования. </w:t>
      </w:r>
    </w:p>
    <w:p w:rsidR="002B3874" w:rsidRPr="00B37242" w:rsidRDefault="002B3874" w:rsidP="00B37242">
      <w:pPr>
        <w:spacing w:after="0" w:line="240" w:lineRule="auto"/>
        <w:jc w:val="both"/>
        <w:rPr>
          <w:rFonts w:ascii="Times New Roman" w:hAnsi="Times New Roman"/>
          <w:sz w:val="18"/>
          <w:szCs w:val="18"/>
        </w:rPr>
      </w:pPr>
    </w:p>
    <w:p w:rsidR="002B3874" w:rsidRPr="00B37242" w:rsidRDefault="002B3874" w:rsidP="00B37242">
      <w:pPr>
        <w:spacing w:line="240" w:lineRule="auto"/>
        <w:jc w:val="both"/>
        <w:rPr>
          <w:rFonts w:ascii="Times New Roman" w:hAnsi="Times New Roman"/>
          <w:sz w:val="18"/>
          <w:szCs w:val="18"/>
        </w:rPr>
      </w:pPr>
      <w:r w:rsidRPr="00B37242">
        <w:rPr>
          <w:rFonts w:ascii="Times New Roman" w:hAnsi="Times New Roman"/>
          <w:sz w:val="18"/>
          <w:szCs w:val="18"/>
        </w:rPr>
        <w:t>3.2. Обобщенная характеристика мероприятий муниципальной программы.</w:t>
      </w:r>
    </w:p>
    <w:p w:rsidR="002B3874" w:rsidRPr="00B37242" w:rsidRDefault="002B3874" w:rsidP="00B37242">
      <w:pPr>
        <w:spacing w:line="240" w:lineRule="auto"/>
        <w:jc w:val="both"/>
        <w:rPr>
          <w:rFonts w:ascii="Times New Roman" w:hAnsi="Times New Roman"/>
          <w:sz w:val="18"/>
          <w:szCs w:val="18"/>
        </w:rPr>
      </w:pPr>
      <w:r w:rsidRPr="00B37242">
        <w:rPr>
          <w:rFonts w:ascii="Times New Roman" w:hAnsi="Times New Roman"/>
          <w:sz w:val="18"/>
          <w:szCs w:val="18"/>
        </w:rPr>
        <w:t xml:space="preserve">        Путем реализации муниципальной программы будут осуществляться мероприятия: по организации учета муниципального имущества района и по проведению его технической инвентаризации; по проверкам муниципальных унитарных предприятий; по проведению независимой оценки размера арендной платы, рыночной стоимости муниципального имущества; 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 по размещению информации о муниципальном имуществе и в информационно-телекоммуникационной сети «Интернет» и в официальном печатном издании; по организации и проведению продаж приватизируемого муниципального имущества. </w:t>
      </w:r>
    </w:p>
    <w:p w:rsidR="002B3874" w:rsidRPr="00B37242" w:rsidRDefault="002B3874" w:rsidP="00B37242">
      <w:pPr>
        <w:spacing w:line="240" w:lineRule="auto"/>
        <w:jc w:val="both"/>
        <w:rPr>
          <w:rFonts w:ascii="Times New Roman" w:hAnsi="Times New Roman"/>
          <w:sz w:val="18"/>
          <w:szCs w:val="18"/>
        </w:rPr>
      </w:pPr>
      <w:r w:rsidRPr="00B37242">
        <w:rPr>
          <w:rFonts w:ascii="Times New Roman" w:hAnsi="Times New Roman"/>
          <w:sz w:val="18"/>
          <w:szCs w:val="18"/>
        </w:rPr>
        <w:t xml:space="preserve">3.3. Основные меры правового регулирования в сфере реализации муниципальной программы. </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 xml:space="preserve">           В настоящее время сформирована и утверждена нормативная правовая основа, необходимая для реализации программы. В дальнейшем разработка и утверждение нормативных правовых актов будут обусловлены: изменениями федерального законодательства; изменениями регионального законодательства; принятыми управленческими решениями. В случае изменения законодательства Российской Федерации в сфере управления имуществом отделом по управлению муниципальной собственностью и земельными ресурсами незамедлительно будут разработаны проекты нормативных правовых актов в целях приведения в соответствие с федеральным и областным законодательством. </w:t>
      </w: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b/>
          <w:sz w:val="18"/>
          <w:szCs w:val="18"/>
        </w:rPr>
      </w:pPr>
      <w:r w:rsidRPr="00B37242">
        <w:rPr>
          <w:rFonts w:ascii="Times New Roman" w:hAnsi="Times New Roman"/>
          <w:b/>
          <w:sz w:val="18"/>
          <w:szCs w:val="18"/>
        </w:rPr>
        <w:t xml:space="preserve">Раздел </w:t>
      </w:r>
      <w:r w:rsidRPr="00B37242">
        <w:rPr>
          <w:rFonts w:ascii="Times New Roman" w:hAnsi="Times New Roman"/>
          <w:b/>
          <w:sz w:val="18"/>
          <w:szCs w:val="18"/>
          <w:lang w:val="en-US"/>
        </w:rPr>
        <w:t>IV</w:t>
      </w:r>
      <w:r w:rsidRPr="00B37242">
        <w:rPr>
          <w:rFonts w:ascii="Times New Roman" w:hAnsi="Times New Roman"/>
          <w:b/>
          <w:sz w:val="18"/>
          <w:szCs w:val="18"/>
        </w:rPr>
        <w:t>. Цели и задачи Программы</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 xml:space="preserve"> Целями настоящей Программы являются:</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обеспечение достоверности информации о составе и характеристиках муниципального имущества и земельных участков на территории Притобольного района;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повышение эффективности использования муниципального имущества и земельных ресурсов на территории  Притобольного района;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3)  создание и развитие рынка земли;</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4)  повышение устойчивости бюджетной системы.</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6. Обеспечение достоверности информации о составе и характеристиках земельных участков, находящихся на территории   Притобольного района достигается путем:</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ведения учета муниципального имущества и земельных участков на территории  Притобольного района;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регистрации вещных прав на объекты имущества и земельные участки, относящиеся к муниципальной собственности Притобольного района и земельных участков, государственная собственность на которые не разграничена.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7. Повышение эффективности использования муниципального имущества и земельных ресурсов  Притобольного района достигается путем:</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контроля за арендаторами объектов имущества и земельных участков по соблюдению условий договора;</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осуществления контроля за использованием земельных участков;</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3) использование информационных технологий, в системе учета имущества и земельных ресурсов.</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8. Создание и развитие рынка земли достигается вовлечением земельных участков в хозяйственный оборот, эффективным управлением землями в пределах установленных полномочий отдела по управлению муниципальным имуществом:</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1)  выполнения схем расположения земельных участков на кадастровом плане территории;</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2)  выполнения кадастровых работ;</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3) выполнения работ по оценке рыночной стоимости земельных участков.</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9. Площадь земельных участков, вовлеченных в хозяйственный оборот, характеризует и оценивает развитие рынка земли на территории Притобольного района. Повышение устойчивости бюджетной системы достигается путем повышения качества администрирования доходов от использования муниципального имущества и земельных ресурсов на территории Притобольного района.</w:t>
      </w:r>
    </w:p>
    <w:p w:rsidR="002B3874" w:rsidRPr="00B37242" w:rsidRDefault="002B3874" w:rsidP="00B37242">
      <w:pPr>
        <w:widowControl w:val="0"/>
        <w:tabs>
          <w:tab w:val="left" w:pos="709"/>
        </w:tabs>
        <w:suppressAutoHyphens/>
        <w:spacing w:before="220" w:after="0" w:line="200" w:lineRule="atLeast"/>
        <w:ind w:firstLine="540"/>
        <w:jc w:val="both"/>
        <w:rPr>
          <w:rFonts w:ascii="Times New Roman" w:hAnsi="Times New Roman"/>
          <w:sz w:val="18"/>
          <w:szCs w:val="18"/>
        </w:rPr>
      </w:pPr>
      <w:r w:rsidRPr="00B37242">
        <w:rPr>
          <w:rFonts w:ascii="Times New Roman" w:hAnsi="Times New Roman"/>
          <w:sz w:val="18"/>
          <w:szCs w:val="18"/>
        </w:rPr>
        <w:t>Задачами Программы являются:</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проведение технической инвентаризации объектов недвижимости,  изготовление технических и кадастровых паспортов и другие расходы по управлению муниципальной  собственностью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оценка стоимости права заключения договора на пользование муниципальным имуществом, стоимости муниципального имущества для расчета арендной платы и другие расходы по управлению муниципальной собственностью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3)  оценка рыночной стоимости муниципального имущества и имущества, планируемого к приобретению  в муниципальную собственность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4)  оценка стоимости земельных участков, стоимости права заключения договора аренды земельного участка, размера арендной платы за пользование земельным участком;</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5) оценка начальной цены предмета аукциона на право заключения договора купли-продажи, аренды муниципального имущества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6) оценка земельных участков, изымаемых для государственных, муниципальных и иных нужд;</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7) проведение работ по формированию земельных участков, предполагаемых для предоставления гражданам, имеющим трех и более детей;</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8) выполнение работ по  изготовлению документов на право пользования землей для муниципальных учреждений и органов местного самоуправления;</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9) подготовка исходно-разрешительной документации для предоставления земельных участков на конкурсной основе;</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10) предоставление жилых помещений детям-сиротам и детям, оставшимся без попечения родителей, в муниципальном жилищном фонде путем строительства.</w:t>
      </w: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b/>
          <w:sz w:val="18"/>
          <w:szCs w:val="18"/>
        </w:rPr>
      </w:pPr>
      <w:r w:rsidRPr="00B37242">
        <w:rPr>
          <w:rFonts w:ascii="Times New Roman" w:hAnsi="Times New Roman"/>
          <w:b/>
          <w:sz w:val="18"/>
          <w:szCs w:val="18"/>
        </w:rPr>
        <w:t xml:space="preserve">Раздел </w:t>
      </w:r>
      <w:r w:rsidRPr="00B37242">
        <w:rPr>
          <w:rFonts w:ascii="Times New Roman" w:hAnsi="Times New Roman"/>
          <w:b/>
          <w:sz w:val="18"/>
          <w:szCs w:val="18"/>
          <w:lang w:val="en-US"/>
        </w:rPr>
        <w:t>V</w:t>
      </w:r>
      <w:r w:rsidRPr="00B37242">
        <w:rPr>
          <w:rFonts w:ascii="Times New Roman" w:hAnsi="Times New Roman"/>
          <w:b/>
          <w:sz w:val="18"/>
          <w:szCs w:val="18"/>
        </w:rPr>
        <w:t>. Сроки реализации Программы</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shd w:val="clear" w:color="auto" w:fill="FFFFFF"/>
        </w:rPr>
        <w:t>Программа предусматривает выполнение всех запланированных мероприятий в течение 2021-</w:t>
      </w:r>
      <w:r w:rsidRPr="00B37242">
        <w:rPr>
          <w:rFonts w:ascii="Times New Roman" w:hAnsi="Times New Roman"/>
          <w:sz w:val="18"/>
          <w:szCs w:val="18"/>
        </w:rPr>
        <w:t>2023 годов, выделение этапов не предусмотрено Выполнение запланированных объемов доходов в течение 2021 - 2023 годов зависит от финансирования мероприятий Программы, без учета имеющейся кредиторской задолженности прошлых лет.</w:t>
      </w: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b/>
          <w:sz w:val="18"/>
          <w:szCs w:val="18"/>
        </w:rPr>
      </w:pPr>
      <w:r w:rsidRPr="00B37242">
        <w:rPr>
          <w:rFonts w:ascii="Times New Roman" w:hAnsi="Times New Roman"/>
          <w:b/>
          <w:sz w:val="18"/>
          <w:szCs w:val="18"/>
        </w:rPr>
        <w:t xml:space="preserve">Раздел </w:t>
      </w:r>
      <w:r w:rsidRPr="00B37242">
        <w:rPr>
          <w:rFonts w:ascii="Times New Roman" w:hAnsi="Times New Roman"/>
          <w:b/>
          <w:sz w:val="18"/>
          <w:szCs w:val="18"/>
          <w:lang w:val="en-US"/>
        </w:rPr>
        <w:t>VI</w:t>
      </w:r>
      <w:r w:rsidRPr="00B37242">
        <w:rPr>
          <w:rFonts w:ascii="Times New Roman" w:hAnsi="Times New Roman"/>
          <w:b/>
          <w:sz w:val="18"/>
          <w:szCs w:val="18"/>
        </w:rPr>
        <w:t xml:space="preserve">. Ожидаемые результаты реализации Программы </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Реализация Программы позволит создать условия для обеспечения проведения планомерной политики в области имущественных и земельных отношений на территории Притобольного района.</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Исполнение мероприятий Программы позволит достичь следующих задач:</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оптимизации состава муниципального имущества Притобольного района с целью исполнения полномочий Притобольного  района в сфере имущественных и земельных отношений;</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обеспечения защиты интересов Притобольного района как собственника недвижимого имущества, в том числе земельных участков;</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развития рынка земли на территории Притобольного района;</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получения доходов бюджета Притобольного  района от использования муниципального имущества и земельных ресурсов:</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в 2021 году -  974,0 тыс. руб.</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в 2022 году -  849,0тыс. руб.</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в 2023 году -  849,0 тыс. руб.</w:t>
      </w:r>
    </w:p>
    <w:p w:rsidR="002B3874" w:rsidRPr="00B37242" w:rsidRDefault="002B3874" w:rsidP="00B37242">
      <w:pPr>
        <w:shd w:val="clear" w:color="auto" w:fill="FFFFFF"/>
        <w:spacing w:after="0" w:line="240" w:lineRule="auto"/>
        <w:ind w:firstLine="195"/>
        <w:jc w:val="both"/>
        <w:textAlignment w:val="baseline"/>
        <w:rPr>
          <w:rFonts w:ascii="Times New Roman" w:hAnsi="Times New Roman"/>
          <w:sz w:val="18"/>
          <w:szCs w:val="18"/>
        </w:rPr>
      </w:pPr>
      <w:r w:rsidRPr="00B37242">
        <w:rPr>
          <w:rFonts w:ascii="Times New Roman" w:hAnsi="Times New Roman"/>
          <w:sz w:val="18"/>
          <w:szCs w:val="18"/>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2B3874" w:rsidRPr="00B37242" w:rsidRDefault="002B3874" w:rsidP="00B37242">
      <w:pPr>
        <w:shd w:val="clear" w:color="auto" w:fill="FFFFFF"/>
        <w:spacing w:after="0" w:line="240" w:lineRule="auto"/>
        <w:ind w:firstLine="195"/>
        <w:jc w:val="both"/>
        <w:textAlignment w:val="baseline"/>
        <w:rPr>
          <w:rFonts w:ascii="Times New Roman" w:hAnsi="Times New Roman"/>
          <w:sz w:val="18"/>
          <w:szCs w:val="18"/>
        </w:rPr>
      </w:pPr>
      <w:r w:rsidRPr="00B37242">
        <w:rPr>
          <w:rFonts w:ascii="Times New Roman" w:hAnsi="Times New Roman"/>
          <w:sz w:val="18"/>
          <w:szCs w:val="18"/>
        </w:rPr>
        <w:t>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sz w:val="18"/>
          <w:szCs w:val="18"/>
        </w:rPr>
      </w:pPr>
      <w:r w:rsidRPr="00B37242">
        <w:rPr>
          <w:rFonts w:ascii="Times New Roman" w:hAnsi="Times New Roman"/>
          <w:sz w:val="18"/>
          <w:szCs w:val="18"/>
        </w:rPr>
        <w:t xml:space="preserve">Раздел </w:t>
      </w:r>
      <w:r w:rsidRPr="00B37242">
        <w:rPr>
          <w:rFonts w:ascii="Times New Roman" w:hAnsi="Times New Roman"/>
          <w:sz w:val="18"/>
          <w:szCs w:val="18"/>
          <w:lang w:val="en-US"/>
        </w:rPr>
        <w:t>VII</w:t>
      </w:r>
      <w:r w:rsidRPr="00B37242">
        <w:rPr>
          <w:rFonts w:ascii="Times New Roman" w:hAnsi="Times New Roman"/>
          <w:sz w:val="18"/>
          <w:szCs w:val="18"/>
        </w:rPr>
        <w:t>. Перечень</w:t>
      </w:r>
    </w:p>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основных мероприятий муниципальной Программы</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Финансирование муниципальной Программы осуществляется из бюджета Притобольного района.</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7"/>
        <w:gridCol w:w="850"/>
        <w:gridCol w:w="1076"/>
        <w:gridCol w:w="625"/>
        <w:gridCol w:w="84"/>
        <w:gridCol w:w="142"/>
        <w:gridCol w:w="908"/>
        <w:gridCol w:w="1701"/>
        <w:gridCol w:w="1785"/>
      </w:tblGrid>
      <w:tr w:rsidR="002B3874" w:rsidRPr="00B37242" w:rsidTr="00B37242">
        <w:trPr>
          <w:jc w:val="center"/>
        </w:trPr>
        <w:tc>
          <w:tcPr>
            <w:tcW w:w="2247"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Наименование мероприятия</w:t>
            </w:r>
          </w:p>
        </w:tc>
        <w:tc>
          <w:tcPr>
            <w:tcW w:w="850"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Срок реализации</w:t>
            </w:r>
          </w:p>
        </w:tc>
        <w:tc>
          <w:tcPr>
            <w:tcW w:w="2835" w:type="dxa"/>
            <w:gridSpan w:val="5"/>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Объем и источники финансирования (тыс. руб.)</w:t>
            </w:r>
          </w:p>
        </w:tc>
        <w:tc>
          <w:tcPr>
            <w:tcW w:w="1701"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Ответственные исполнители</w:t>
            </w:r>
          </w:p>
        </w:tc>
        <w:tc>
          <w:tcPr>
            <w:tcW w:w="1785"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Ожидаемые результаты</w:t>
            </w:r>
          </w:p>
        </w:tc>
      </w:tr>
      <w:tr w:rsidR="002B3874" w:rsidRPr="00B37242" w:rsidTr="00B37242">
        <w:trPr>
          <w:jc w:val="center"/>
        </w:trPr>
        <w:tc>
          <w:tcPr>
            <w:tcW w:w="2247" w:type="dxa"/>
            <w:vMerge/>
          </w:tcPr>
          <w:p w:rsidR="002B3874" w:rsidRPr="00B37242" w:rsidRDefault="002B3874" w:rsidP="00B37242">
            <w:pPr>
              <w:rPr>
                <w:rFonts w:ascii="Times New Roman" w:hAnsi="Times New Roman"/>
                <w:sz w:val="18"/>
                <w:szCs w:val="18"/>
              </w:rPr>
            </w:pPr>
          </w:p>
        </w:tc>
        <w:tc>
          <w:tcPr>
            <w:tcW w:w="850" w:type="dxa"/>
            <w:vMerge/>
          </w:tcPr>
          <w:p w:rsidR="002B3874" w:rsidRPr="00B37242" w:rsidRDefault="002B3874" w:rsidP="00B37242">
            <w:pPr>
              <w:rPr>
                <w:rFonts w:ascii="Times New Roman" w:hAnsi="Times New Roman"/>
                <w:sz w:val="18"/>
                <w:szCs w:val="18"/>
              </w:rPr>
            </w:pP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год</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2022 год</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2023 год</w:t>
            </w:r>
          </w:p>
        </w:tc>
        <w:tc>
          <w:tcPr>
            <w:tcW w:w="1701" w:type="dxa"/>
            <w:vMerge/>
          </w:tcPr>
          <w:p w:rsidR="002B3874" w:rsidRPr="00B37242" w:rsidRDefault="002B3874" w:rsidP="00B37242">
            <w:pPr>
              <w:rPr>
                <w:rFonts w:ascii="Times New Roman" w:hAnsi="Times New Roman"/>
                <w:sz w:val="18"/>
                <w:szCs w:val="18"/>
              </w:rPr>
            </w:pPr>
          </w:p>
        </w:tc>
        <w:tc>
          <w:tcPr>
            <w:tcW w:w="1785" w:type="dxa"/>
            <w:vMerge/>
          </w:tcPr>
          <w:p w:rsidR="002B3874" w:rsidRPr="00B37242" w:rsidRDefault="002B3874" w:rsidP="00B37242">
            <w:pPr>
              <w:rPr>
                <w:rFonts w:ascii="Times New Roman" w:hAnsi="Times New Roman"/>
                <w:sz w:val="18"/>
                <w:szCs w:val="18"/>
              </w:rPr>
            </w:pP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4</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6</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2"/>
              <w:rPr>
                <w:rFonts w:ascii="Times New Roman" w:hAnsi="Times New Roman"/>
                <w:sz w:val="18"/>
                <w:szCs w:val="18"/>
              </w:rPr>
            </w:pPr>
            <w:r w:rsidRPr="00B37242">
              <w:rPr>
                <w:rFonts w:ascii="Times New Roman" w:hAnsi="Times New Roman"/>
                <w:sz w:val="18"/>
                <w:szCs w:val="18"/>
              </w:rPr>
              <w:t>I. 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1. Ведение учета земельных участков на территории Притобольного района</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Ведение реестра муниципального имущества Притобольного района, в том числе земельных участков.</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80" w:history="1">
              <w:r w:rsidRPr="00B37242">
                <w:rPr>
                  <w:rFonts w:ascii="Times New Roman" w:hAnsi="Times New Roman"/>
                  <w:color w:val="0000FF"/>
                  <w:sz w:val="18"/>
                  <w:szCs w:val="18"/>
                </w:rPr>
                <w:t>пункт 9</w:t>
              </w:r>
            </w:hyperlink>
            <w:r w:rsidRPr="00B37242">
              <w:rPr>
                <w:rFonts w:ascii="Times New Roman" w:hAnsi="Times New Roman"/>
                <w:sz w:val="18"/>
                <w:szCs w:val="18"/>
              </w:rPr>
              <w:t xml:space="preserve">, </w:t>
            </w:r>
            <w:hyperlink w:anchor="P185" w:history="1">
              <w:r w:rsidRPr="00B37242">
                <w:rPr>
                  <w:rFonts w:ascii="Times New Roman" w:hAnsi="Times New Roman"/>
                  <w:color w:val="0000FF"/>
                  <w:sz w:val="18"/>
                  <w:szCs w:val="18"/>
                </w:rPr>
                <w:t>10</w:t>
              </w:r>
            </w:hyperlink>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2. Государственная регистрация вещных прав и права собственности   Притобольного района  на муниципальное имущество и земельные участки</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Оценка недвижимости, признание прав и регулирование отношений по муниципальной собственности.</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0,0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30,0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целевых индикаторов, раздел 3 </w:t>
            </w:r>
            <w:hyperlink w:anchor="P175" w:history="1">
              <w:r w:rsidRPr="00B37242">
                <w:rPr>
                  <w:rFonts w:ascii="Times New Roman" w:hAnsi="Times New Roman"/>
                  <w:color w:val="0000FF"/>
                  <w:sz w:val="18"/>
                  <w:szCs w:val="18"/>
                </w:rPr>
                <w:t>пункты 8</w:t>
              </w:r>
            </w:hyperlink>
            <w:r w:rsidRPr="00B37242">
              <w:rPr>
                <w:rFonts w:ascii="Times New Roman" w:hAnsi="Times New Roman"/>
                <w:sz w:val="18"/>
                <w:szCs w:val="18"/>
              </w:rPr>
              <w:t xml:space="preserve">, </w:t>
            </w:r>
            <w:hyperlink w:anchor="P190" w:history="1">
              <w:r w:rsidRPr="00B37242">
                <w:rPr>
                  <w:rFonts w:ascii="Times New Roman" w:hAnsi="Times New Roman"/>
                  <w:color w:val="0000FF"/>
                  <w:sz w:val="18"/>
                  <w:szCs w:val="18"/>
                </w:rPr>
                <w:t>11</w:t>
              </w:r>
            </w:hyperlink>
            <w:r w:rsidRPr="00B37242">
              <w:rPr>
                <w:rFonts w:ascii="Times New Roman" w:hAnsi="Times New Roman"/>
                <w:sz w:val="18"/>
                <w:szCs w:val="18"/>
              </w:rPr>
              <w:t xml:space="preserve">, </w:t>
            </w:r>
            <w:hyperlink w:anchor="P195" w:history="1">
              <w:r w:rsidRPr="00B37242">
                <w:rPr>
                  <w:rFonts w:ascii="Times New Roman" w:hAnsi="Times New Roman"/>
                  <w:color w:val="0000FF"/>
                  <w:sz w:val="18"/>
                  <w:szCs w:val="18"/>
                </w:rPr>
                <w:t>12</w:t>
              </w:r>
            </w:hyperlink>
            <w:r w:rsidRPr="00B37242">
              <w:rPr>
                <w:rFonts w:ascii="Times New Roman" w:hAnsi="Times New Roman"/>
                <w:sz w:val="18"/>
                <w:szCs w:val="18"/>
              </w:rPr>
              <w:t xml:space="preserve">, </w:t>
            </w:r>
            <w:hyperlink w:anchor="P200" w:history="1">
              <w:r w:rsidRPr="00B37242">
                <w:rPr>
                  <w:rFonts w:ascii="Times New Roman" w:hAnsi="Times New Roman"/>
                  <w:color w:val="0000FF"/>
                  <w:sz w:val="18"/>
                  <w:szCs w:val="18"/>
                </w:rPr>
                <w:t>13</w:t>
              </w:r>
            </w:hyperlink>
            <w:r w:rsidRPr="00B37242">
              <w:rPr>
                <w:rFonts w:ascii="Times New Roman" w:hAnsi="Times New Roman"/>
                <w:sz w:val="18"/>
                <w:szCs w:val="18"/>
              </w:rPr>
              <w:t xml:space="preserve">, </w:t>
            </w:r>
            <w:hyperlink w:anchor="P205" w:history="1">
              <w:r w:rsidRPr="00B37242">
                <w:rPr>
                  <w:rFonts w:ascii="Times New Roman" w:hAnsi="Times New Roman"/>
                  <w:color w:val="0000FF"/>
                  <w:sz w:val="18"/>
                  <w:szCs w:val="18"/>
                </w:rPr>
                <w:t>14</w:t>
              </w:r>
            </w:hyperlink>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2"/>
              <w:rPr>
                <w:rFonts w:ascii="Times New Roman" w:hAnsi="Times New Roman"/>
                <w:sz w:val="18"/>
                <w:szCs w:val="18"/>
              </w:rPr>
            </w:pPr>
            <w:r w:rsidRPr="00B37242">
              <w:rPr>
                <w:rFonts w:ascii="Times New Roman" w:hAnsi="Times New Roman"/>
                <w:sz w:val="18"/>
                <w:szCs w:val="18"/>
              </w:rPr>
              <w:t>II. Управление и распоряжение муниципальным имуществом и земельными участками</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3. Вовлечение земельных участков в хозяйственный оборот в пределах установленных полномочий отдела по управлению муниципальным имуществом Администрации Притобольного района на территории Притобольного района</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Обеспечение разграничения государственной собственности на землю, формирование и постановка земельных участков под строительство.</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37,0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45" w:history="1">
              <w:r w:rsidRPr="00B37242">
                <w:rPr>
                  <w:rFonts w:ascii="Times New Roman" w:hAnsi="Times New Roman"/>
                  <w:color w:val="0000FF"/>
                  <w:sz w:val="18"/>
                  <w:szCs w:val="18"/>
                </w:rPr>
                <w:t>пункт 2</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Формирование земельных участков под жилищное строительство для предоставления их в собственность или в аренду.</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75,0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45" w:history="1">
              <w:r w:rsidRPr="00B37242">
                <w:rPr>
                  <w:rFonts w:ascii="Times New Roman" w:hAnsi="Times New Roman"/>
                  <w:color w:val="0000FF"/>
                  <w:sz w:val="18"/>
                  <w:szCs w:val="18"/>
                </w:rPr>
                <w:t>пункт 2</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3) Формирование и бесплатное предоставление земельных участков для индивидуального жилищного строительства гражданам, имеющим трех и более несовершеннолетних детей, и ветеранам боевых действий.</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75,0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50" w:history="1">
              <w:r w:rsidRPr="00B37242">
                <w:rPr>
                  <w:rFonts w:ascii="Times New Roman" w:hAnsi="Times New Roman"/>
                  <w:color w:val="0000FF"/>
                  <w:sz w:val="18"/>
                  <w:szCs w:val="18"/>
                </w:rPr>
                <w:t>пункт 3</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4) Осуществление перевода земель из одной категории в другую.</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5) Установление границ муниципальных образований, входящих в состав муниципального образования Притобольный район</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 xml:space="preserve">6) Изготовление технической документации объектов недвижимого имущества </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2021-2023</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90,0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90,0</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90,0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4. Эффективное управление и распоряжение муниципальным имуществом и земельными участками в пределах установленных полномочий отдела по управлению муниципальным имуществом</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Предоставление на праве аренды физическим и юридическим лицам земельных участков, занятых зданиями, строениями, сооружениями</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Отдел по управлению муниципальным имуществом </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Предоставление земельных участков в собственность физическим и юридическим лицам на основании договоров купли-продажи</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Отдел по управлению муниципальным имуществом </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70" w:history="1">
              <w:r w:rsidRPr="00B37242">
                <w:rPr>
                  <w:rFonts w:ascii="Times New Roman" w:hAnsi="Times New Roman"/>
                  <w:color w:val="0000FF"/>
                  <w:sz w:val="18"/>
                  <w:szCs w:val="18"/>
                </w:rPr>
                <w:t>пункт 7</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3) Осуществление безвозмездной передачи объектов имущества из муниципальной собственности в федеральную и государственную собственность</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Отдел по управлению муниципальным имуществом </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4) Осуществление безвозмездного приема объектов имущества из федеральной и государственной собственности в муниципальную</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200" w:history="1">
              <w:r w:rsidRPr="00B37242">
                <w:rPr>
                  <w:rFonts w:ascii="Times New Roman" w:hAnsi="Times New Roman"/>
                  <w:color w:val="0000FF"/>
                  <w:sz w:val="18"/>
                  <w:szCs w:val="18"/>
                </w:rPr>
                <w:t>пункт 13</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5) Приватизация объектов недвижимости, находящихся в муниципальной собственности, в соответствии с прогнозным планом</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200" w:history="1">
              <w:r w:rsidRPr="00B37242">
                <w:rPr>
                  <w:rFonts w:ascii="Times New Roman" w:hAnsi="Times New Roman"/>
                  <w:color w:val="0000FF"/>
                  <w:sz w:val="18"/>
                  <w:szCs w:val="18"/>
                </w:rPr>
                <w:t>пункт 13</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6) Организация работы по проведению торгов по  аренде  объектов недвижимости</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05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200" w:history="1">
              <w:r w:rsidRPr="00B37242">
                <w:rPr>
                  <w:rFonts w:ascii="Times New Roman" w:hAnsi="Times New Roman"/>
                  <w:color w:val="0000FF"/>
                  <w:sz w:val="18"/>
                  <w:szCs w:val="18"/>
                </w:rPr>
                <w:t>пункт 13</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7) Расходы на содержание муниципального имущества</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81,64070</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050" w:type="dxa"/>
            <w:gridSpan w:val="2"/>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70,0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Обеспечение контроля за использованием и сохранностью муниципального имущества</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7.1. В том числе:</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Коммунальные услуги</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81,64070</w:t>
            </w:r>
          </w:p>
        </w:tc>
        <w:tc>
          <w:tcPr>
            <w:tcW w:w="709"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70,0</w:t>
            </w:r>
          </w:p>
        </w:tc>
        <w:tc>
          <w:tcPr>
            <w:tcW w:w="1050" w:type="dxa"/>
            <w:gridSpan w:val="2"/>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70,0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vMerge/>
          </w:tcPr>
          <w:p w:rsidR="002B3874" w:rsidRPr="00B37242" w:rsidRDefault="002B3874" w:rsidP="00B37242">
            <w:pPr>
              <w:rPr>
                <w:rFonts w:ascii="Times New Roman" w:hAnsi="Times New Roman"/>
                <w:sz w:val="18"/>
                <w:szCs w:val="18"/>
              </w:rPr>
            </w:pP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5. Осуществление контроля за использованием муниципального имущества и земельных участков</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Материально-техническое обеспечение деятельности по проведению  муниципального земельного контороля</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w:t>
            </w:r>
          </w:p>
        </w:tc>
        <w:tc>
          <w:tcPr>
            <w:tcW w:w="62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134"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Достижение целевого индикатора, раздел 3 </w:t>
            </w:r>
            <w:hyperlink w:anchor="P155" w:history="1">
              <w:r w:rsidRPr="00B37242">
                <w:rPr>
                  <w:rFonts w:ascii="Times New Roman" w:hAnsi="Times New Roman"/>
                  <w:color w:val="0000FF"/>
                  <w:sz w:val="18"/>
                  <w:szCs w:val="18"/>
                </w:rPr>
                <w:t>пункт 4</w:t>
              </w:r>
            </w:hyperlink>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6. Подготовка проектов генеральных планов поселений, городских округов и правил землепользования и застройки поселений, городских округов </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 xml:space="preserve"> 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w:t>
            </w:r>
          </w:p>
        </w:tc>
        <w:tc>
          <w:tcPr>
            <w:tcW w:w="851"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2000,0</w:t>
            </w:r>
          </w:p>
        </w:tc>
        <w:tc>
          <w:tcPr>
            <w:tcW w:w="908"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3000,0 </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2"/>
              <w:rPr>
                <w:rFonts w:ascii="Times New Roman" w:hAnsi="Times New Roman"/>
                <w:sz w:val="18"/>
                <w:szCs w:val="18"/>
              </w:rPr>
            </w:pPr>
            <w:r w:rsidRPr="00B37242">
              <w:rPr>
                <w:rFonts w:ascii="Times New Roman" w:hAnsi="Times New Roman"/>
                <w:sz w:val="18"/>
                <w:szCs w:val="18"/>
              </w:rPr>
              <w:t>III. Повышение устойчивости бюджетной системы.</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both"/>
              <w:outlineLvl w:val="3"/>
              <w:rPr>
                <w:rFonts w:ascii="Times New Roman" w:hAnsi="Times New Roman"/>
                <w:sz w:val="18"/>
                <w:szCs w:val="18"/>
              </w:rPr>
            </w:pPr>
            <w:r w:rsidRPr="00B37242">
              <w:rPr>
                <w:rFonts w:ascii="Times New Roman" w:hAnsi="Times New Roman"/>
                <w:sz w:val="18"/>
                <w:szCs w:val="18"/>
              </w:rPr>
              <w:t>6. Администрирование доходов от использования муниципального имущества и земельных ресурсов на территории Притобольного района</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1) Проведение претензионно-исковой работы по взысканию платежей за пользование муниципальным имуществом и земельными участками, находящимися в муниципальной собственности Притобольного района, а также земельными участками, государственная собственность на которые не разграничена</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851"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908"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Снижение дебиторской задолженности в бюджет Притобольного района достижение целевых индикаторов, </w:t>
            </w:r>
            <w:hyperlink w:anchor="P125" w:history="1">
              <w:r w:rsidRPr="00B37242">
                <w:rPr>
                  <w:rFonts w:ascii="Times New Roman" w:hAnsi="Times New Roman"/>
                  <w:color w:val="0000FF"/>
                  <w:sz w:val="18"/>
                  <w:szCs w:val="18"/>
                </w:rPr>
                <w:t>раздел 3</w:t>
              </w:r>
            </w:hyperlink>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2) Списание безнадежной задолженности по арендной плате и пеням за пользование муниципальным имуществом и земельными участками, находящимися в муниципальной собственности Притобольного района, а также земельными участками, государственная собственность на которые не разграничена</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851"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908"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Отдел по управлению муниципальным имуществом</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Снижение дебиторской задолженности в бюджет муниципального образования Притобольный район </w:t>
            </w:r>
          </w:p>
        </w:tc>
      </w:tr>
      <w:tr w:rsidR="002B3874" w:rsidRPr="00B37242" w:rsidTr="00B37242">
        <w:trPr>
          <w:jc w:val="center"/>
        </w:trPr>
        <w:tc>
          <w:tcPr>
            <w:tcW w:w="9418" w:type="dxa"/>
            <w:gridSpan w:val="9"/>
          </w:tcPr>
          <w:p w:rsidR="002B3874" w:rsidRPr="00B37242" w:rsidRDefault="002B3874" w:rsidP="00B37242">
            <w:pPr>
              <w:widowControl w:val="0"/>
              <w:tabs>
                <w:tab w:val="left" w:pos="709"/>
              </w:tabs>
              <w:suppressAutoHyphens/>
              <w:spacing w:after="0" w:line="200" w:lineRule="atLeast"/>
              <w:jc w:val="center"/>
              <w:outlineLvl w:val="2"/>
              <w:rPr>
                <w:rFonts w:ascii="Times New Roman" w:hAnsi="Times New Roman"/>
                <w:sz w:val="18"/>
                <w:szCs w:val="18"/>
              </w:rPr>
            </w:pPr>
            <w:r w:rsidRPr="00B37242">
              <w:rPr>
                <w:rFonts w:ascii="Times New Roman" w:hAnsi="Times New Roman"/>
                <w:sz w:val="18"/>
                <w:szCs w:val="18"/>
              </w:rPr>
              <w:t>IV. Содержание аппарата управления отдела по управлению имуществом</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b/>
                <w:sz w:val="18"/>
                <w:szCs w:val="18"/>
              </w:rPr>
            </w:pPr>
            <w:r w:rsidRPr="00B37242">
              <w:rPr>
                <w:rFonts w:ascii="Times New Roman" w:hAnsi="Times New Roman"/>
                <w:b/>
                <w:sz w:val="18"/>
                <w:szCs w:val="18"/>
              </w:rPr>
              <w:t>Всего по Программе (расходы)</w:t>
            </w:r>
          </w:p>
        </w:tc>
        <w:tc>
          <w:tcPr>
            <w:tcW w:w="850"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b/>
                <w:sz w:val="18"/>
                <w:szCs w:val="18"/>
              </w:rPr>
            </w:pPr>
            <w:r w:rsidRPr="00B37242">
              <w:rPr>
                <w:rFonts w:ascii="Times New Roman" w:hAnsi="Times New Roman"/>
                <w:b/>
                <w:sz w:val="18"/>
                <w:szCs w:val="18"/>
              </w:rPr>
              <w:t>2021 - 2023 годы</w:t>
            </w:r>
          </w:p>
        </w:tc>
        <w:tc>
          <w:tcPr>
            <w:tcW w:w="10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b/>
                <w:sz w:val="18"/>
                <w:szCs w:val="18"/>
              </w:rPr>
            </w:pPr>
            <w:r w:rsidRPr="00B37242">
              <w:rPr>
                <w:rFonts w:ascii="Times New Roman" w:hAnsi="Times New Roman"/>
                <w:b/>
                <w:sz w:val="18"/>
                <w:szCs w:val="18"/>
              </w:rPr>
              <w:t>308,64070</w:t>
            </w:r>
          </w:p>
        </w:tc>
        <w:tc>
          <w:tcPr>
            <w:tcW w:w="851"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b/>
                <w:sz w:val="18"/>
                <w:szCs w:val="18"/>
              </w:rPr>
            </w:pPr>
            <w:r w:rsidRPr="00B37242">
              <w:rPr>
                <w:rFonts w:ascii="Times New Roman" w:hAnsi="Times New Roman"/>
                <w:b/>
                <w:sz w:val="18"/>
                <w:szCs w:val="18"/>
              </w:rPr>
              <w:t>2400,0</w:t>
            </w:r>
          </w:p>
        </w:tc>
        <w:tc>
          <w:tcPr>
            <w:tcW w:w="908" w:type="dxa"/>
          </w:tcPr>
          <w:p w:rsidR="002B3874" w:rsidRPr="00B37242" w:rsidRDefault="002B3874" w:rsidP="00B37242">
            <w:pPr>
              <w:widowControl w:val="0"/>
              <w:tabs>
                <w:tab w:val="left" w:pos="709"/>
              </w:tabs>
              <w:suppressAutoHyphens/>
              <w:spacing w:after="0" w:line="200" w:lineRule="atLeast"/>
              <w:rPr>
                <w:rFonts w:ascii="Times New Roman" w:hAnsi="Times New Roman"/>
                <w:b/>
                <w:sz w:val="18"/>
                <w:szCs w:val="18"/>
              </w:rPr>
            </w:pPr>
            <w:r w:rsidRPr="00B37242">
              <w:rPr>
                <w:rFonts w:ascii="Times New Roman" w:hAnsi="Times New Roman"/>
                <w:b/>
                <w:sz w:val="18"/>
                <w:szCs w:val="18"/>
              </w:rPr>
              <w:t>3410,0</w:t>
            </w:r>
          </w:p>
        </w:tc>
        <w:tc>
          <w:tcPr>
            <w:tcW w:w="170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b/>
                <w:sz w:val="18"/>
                <w:szCs w:val="18"/>
              </w:rPr>
            </w:pPr>
            <w:r w:rsidRPr="00B37242">
              <w:rPr>
                <w:rFonts w:ascii="Times New Roman" w:hAnsi="Times New Roman"/>
                <w:b/>
                <w:sz w:val="18"/>
                <w:szCs w:val="18"/>
              </w:rPr>
              <w:t>-</w:t>
            </w:r>
          </w:p>
        </w:tc>
        <w:tc>
          <w:tcPr>
            <w:tcW w:w="1785"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b/>
                <w:sz w:val="18"/>
                <w:szCs w:val="18"/>
              </w:rPr>
            </w:pPr>
            <w:r w:rsidRPr="00B37242">
              <w:rPr>
                <w:rFonts w:ascii="Times New Roman" w:hAnsi="Times New Roman"/>
                <w:b/>
                <w:sz w:val="18"/>
                <w:szCs w:val="18"/>
              </w:rPr>
              <w:t>-</w:t>
            </w:r>
          </w:p>
        </w:tc>
      </w:tr>
      <w:tr w:rsidR="002B3874" w:rsidRPr="00B37242" w:rsidTr="00B37242">
        <w:trPr>
          <w:jc w:val="center"/>
        </w:trPr>
        <w:tc>
          <w:tcPr>
            <w:tcW w:w="2247"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850"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2835" w:type="dxa"/>
            <w:gridSpan w:val="5"/>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Объем финансирования Программы уточняется ежегодно при формировании бюджета муниципального образования Притобольный район</w:t>
            </w:r>
          </w:p>
        </w:tc>
        <w:tc>
          <w:tcPr>
            <w:tcW w:w="1701"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1785"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r>
    </w:tbl>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jc w:val="center"/>
        <w:outlineLvl w:val="1"/>
        <w:rPr>
          <w:rFonts w:ascii="Times New Roman" w:hAnsi="Times New Roman"/>
          <w:b/>
          <w:sz w:val="18"/>
          <w:szCs w:val="18"/>
        </w:rPr>
      </w:pPr>
      <w:r w:rsidRPr="00B37242">
        <w:rPr>
          <w:rFonts w:ascii="Times New Roman" w:hAnsi="Times New Roman"/>
          <w:b/>
          <w:sz w:val="18"/>
          <w:szCs w:val="18"/>
        </w:rPr>
        <w:t xml:space="preserve">Раздел </w:t>
      </w:r>
      <w:r w:rsidRPr="00B37242">
        <w:rPr>
          <w:rFonts w:ascii="Times New Roman" w:hAnsi="Times New Roman"/>
          <w:b/>
          <w:sz w:val="18"/>
          <w:szCs w:val="18"/>
          <w:lang w:val="en-US"/>
        </w:rPr>
        <w:t>VIII</w:t>
      </w:r>
      <w:r w:rsidRPr="00B37242">
        <w:rPr>
          <w:rFonts w:ascii="Times New Roman" w:hAnsi="Times New Roman"/>
          <w:b/>
          <w:sz w:val="18"/>
          <w:szCs w:val="18"/>
        </w:rPr>
        <w:t>.  Целевые индикаторы</w:t>
      </w: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 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2B3874" w:rsidRPr="00B37242" w:rsidRDefault="002B3874" w:rsidP="00B37242">
      <w:pPr>
        <w:widowControl w:val="0"/>
        <w:tabs>
          <w:tab w:val="left" w:pos="709"/>
        </w:tabs>
        <w:suppressAutoHyphens/>
        <w:spacing w:before="220" w:after="0" w:line="200" w:lineRule="atLeast"/>
        <w:ind w:firstLine="540"/>
        <w:jc w:val="both"/>
        <w:rPr>
          <w:rFonts w:ascii="Times New Roman" w:hAnsi="Times New Roman"/>
          <w:sz w:val="18"/>
          <w:szCs w:val="18"/>
        </w:rPr>
      </w:pPr>
      <w:r w:rsidRPr="00B37242">
        <w:rPr>
          <w:rFonts w:ascii="Times New Roman" w:hAnsi="Times New Roman"/>
          <w:sz w:val="18"/>
          <w:szCs w:val="18"/>
        </w:rPr>
        <w:t xml:space="preserve">              Принцип формирования системы целевых индикаторов Программы.</w:t>
      </w:r>
    </w:p>
    <w:p w:rsidR="002B3874" w:rsidRPr="00B37242" w:rsidRDefault="002B3874" w:rsidP="00B37242">
      <w:pPr>
        <w:widowControl w:val="0"/>
        <w:tabs>
          <w:tab w:val="left" w:pos="709"/>
        </w:tabs>
        <w:suppressAutoHyphens/>
        <w:spacing w:before="220" w:after="0" w:line="200" w:lineRule="atLeast"/>
        <w:ind w:firstLine="540"/>
        <w:jc w:val="both"/>
        <w:rPr>
          <w:rFonts w:ascii="Times New Roman" w:hAnsi="Times New Roman"/>
          <w:sz w:val="18"/>
          <w:szCs w:val="18"/>
        </w:rPr>
      </w:pPr>
      <w:r w:rsidRPr="00B37242">
        <w:rPr>
          <w:rFonts w:ascii="Times New Roman" w:hAnsi="Times New Roman"/>
          <w:sz w:val="18"/>
          <w:szCs w:val="18"/>
        </w:rPr>
        <w:t>Система показателей основана на анализе возможных видов деятельности в рамках каждой из задач Программы, а также мероприятий Программы, под которые разработаны показатели, характеризующие эффективность реализации Программы.</w:t>
      </w:r>
    </w:p>
    <w:p w:rsidR="002B3874" w:rsidRPr="00B37242" w:rsidRDefault="002B3874" w:rsidP="00B37242">
      <w:pPr>
        <w:widowControl w:val="0"/>
        <w:tabs>
          <w:tab w:val="left" w:pos="709"/>
        </w:tabs>
        <w:suppressAutoHyphens/>
        <w:spacing w:before="220" w:after="0" w:line="200" w:lineRule="atLeast"/>
        <w:ind w:firstLine="540"/>
        <w:jc w:val="both"/>
        <w:rPr>
          <w:rFonts w:ascii="Times New Roman" w:hAnsi="Times New Roman"/>
          <w:sz w:val="18"/>
          <w:szCs w:val="18"/>
        </w:rPr>
      </w:pPr>
      <w:r w:rsidRPr="00B37242">
        <w:rPr>
          <w:rFonts w:ascii="Times New Roman" w:hAnsi="Times New Roman"/>
          <w:sz w:val="18"/>
          <w:szCs w:val="18"/>
        </w:rPr>
        <w:t>В результате реализации Программы, при условии 100% финансирования мероприятий Программы, без учета кредиторской задолженности прошлых лет, планируется достижение следующих значений целевых индикаторов:</w:t>
      </w:r>
    </w:p>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258"/>
        <w:gridCol w:w="1141"/>
        <w:gridCol w:w="1127"/>
        <w:gridCol w:w="1134"/>
        <w:gridCol w:w="1276"/>
      </w:tblGrid>
      <w:tr w:rsidR="002B3874" w:rsidRPr="00B37242" w:rsidTr="00B37242">
        <w:trPr>
          <w:jc w:val="center"/>
        </w:trPr>
        <w:tc>
          <w:tcPr>
            <w:tcW w:w="624"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N п/п</w:t>
            </w:r>
          </w:p>
        </w:tc>
        <w:tc>
          <w:tcPr>
            <w:tcW w:w="4258"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Целевой индикатор</w:t>
            </w:r>
          </w:p>
        </w:tc>
        <w:tc>
          <w:tcPr>
            <w:tcW w:w="1141" w:type="dxa"/>
            <w:vMerge w:val="restart"/>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Единица измерения</w:t>
            </w:r>
          </w:p>
        </w:tc>
        <w:tc>
          <w:tcPr>
            <w:tcW w:w="3537" w:type="dxa"/>
            <w:gridSpan w:val="3"/>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Плановый период, год</w:t>
            </w:r>
          </w:p>
        </w:tc>
      </w:tr>
      <w:tr w:rsidR="002B3874" w:rsidRPr="00B37242" w:rsidTr="00B37242">
        <w:trPr>
          <w:jc w:val="center"/>
        </w:trPr>
        <w:tc>
          <w:tcPr>
            <w:tcW w:w="624" w:type="dxa"/>
            <w:vMerge/>
          </w:tcPr>
          <w:p w:rsidR="002B3874" w:rsidRPr="00B37242" w:rsidRDefault="002B3874" w:rsidP="00B37242">
            <w:pPr>
              <w:rPr>
                <w:rFonts w:ascii="Times New Roman" w:hAnsi="Times New Roman"/>
                <w:sz w:val="18"/>
                <w:szCs w:val="18"/>
              </w:rPr>
            </w:pPr>
          </w:p>
        </w:tc>
        <w:tc>
          <w:tcPr>
            <w:tcW w:w="4258" w:type="dxa"/>
            <w:vMerge/>
          </w:tcPr>
          <w:p w:rsidR="002B3874" w:rsidRPr="00B37242" w:rsidRDefault="002B3874" w:rsidP="00B37242">
            <w:pPr>
              <w:rPr>
                <w:rFonts w:ascii="Times New Roman" w:hAnsi="Times New Roman"/>
                <w:sz w:val="18"/>
                <w:szCs w:val="18"/>
              </w:rPr>
            </w:pPr>
          </w:p>
        </w:tc>
        <w:tc>
          <w:tcPr>
            <w:tcW w:w="1141" w:type="dxa"/>
            <w:vMerge/>
          </w:tcPr>
          <w:p w:rsidR="002B3874" w:rsidRPr="00B37242" w:rsidRDefault="002B3874" w:rsidP="00B37242">
            <w:pPr>
              <w:rPr>
                <w:rFonts w:ascii="Times New Roman" w:hAnsi="Times New Roman"/>
                <w:sz w:val="18"/>
                <w:szCs w:val="18"/>
              </w:rPr>
            </w:pP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2021</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2022</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2023</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Площадь земельных участков, вовлеченных в хозяйственный оборот</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га</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15</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16</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16</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Количество земельных участков, предоставленных для строительства, в том числе путем проведения аукционов</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шт.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15</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Количество земельных участков, формируемых для бесплатного предоставления многодетным семьям и ветеранам боевых действий для индивидуального жилищного строительства</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шт.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15</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4.</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Выполнение плана проверок по использованию земельных участков</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процент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Проведение выездных проверок муниципального имущества с лицами, заключившими договоры аренды</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кол-во</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6.</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Проведение  совместных выездных проверок по использованию земельных участков физическими и юридическими лицами, заключившими договоры аренды (земельный контроль).</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кол-во</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7.</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Притобольного района а также средства от продажи права на заключение договоров аренды указанных земельных участков</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329,0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370,0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370,0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8.</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Притобольного района (за исключением земельных участков муниципальных бюджетных и автономных учреждений)</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60,0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59,0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59,0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9.</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Притобольного района</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255,0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300,0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300,0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Выполнение планового задания по регистрации права муниципальной собственности на объекты недвижимости</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процент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11.</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Ежегодное обновление базы данных реестра</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процент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12.</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Выполнение плана проверок сохранности и эффективности использования муниципальной собственности</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процент</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13.</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 xml:space="preserve">Доходы от сдачи в аренду имущества, находящегося в оперативном управлении органов  управления Притобольного района и созданных ими учреждений (за исключением имущества муниципальных бюджетных и автономных учреждений) </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14.</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от сдачи в аренду имущества, составляющего казну муниципального образования (за исключением земельных участков)</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58,0,0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65,0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65,0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15.</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от продажи земельных участков, находящихся в собственности Притобольного района (за исключением земельных участков муниципальных бюджетных и автономных учреждений)</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105,0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16.</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Выполнение прогнозного плана (программы) приватизации муниципального имущества на соответствующий год и плановый период</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процент от запланированной суммы доходов от реализации имущества</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17.</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Ведение учета (сверка, проверка обоснованности) лиц, имеющих право на получение земельного участка для индивидуального жилищного строительства бесплатно</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семей</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11</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12</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12</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Притобольного района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152,0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18.</w:t>
            </w: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 xml:space="preserve">Прочие поступления от использования имущества, находящегося в собственности Притобольного района </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w:t>
            </w:r>
          </w:p>
        </w:tc>
        <w:tc>
          <w:tcPr>
            <w:tcW w:w="1276"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5,0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4258" w:type="dxa"/>
          </w:tcPr>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r w:rsidRPr="00B37242">
              <w:rPr>
                <w:rFonts w:ascii="Times New Roman" w:hAnsi="Times New Roman"/>
                <w:sz w:val="18"/>
                <w:szCs w:val="18"/>
              </w:rPr>
              <w:t>Всего по Программе (доходы)</w:t>
            </w:r>
          </w:p>
        </w:tc>
        <w:tc>
          <w:tcPr>
            <w:tcW w:w="1141"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тыс. руб.</w:t>
            </w: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 974,0</w:t>
            </w:r>
          </w:p>
        </w:tc>
        <w:tc>
          <w:tcPr>
            <w:tcW w:w="1134"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 xml:space="preserve"> 849,0</w:t>
            </w:r>
          </w:p>
        </w:tc>
        <w:tc>
          <w:tcPr>
            <w:tcW w:w="1276"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r w:rsidRPr="00B37242">
              <w:rPr>
                <w:rFonts w:ascii="Times New Roman" w:hAnsi="Times New Roman"/>
                <w:sz w:val="18"/>
                <w:szCs w:val="18"/>
              </w:rPr>
              <w:t xml:space="preserve"> 849,0</w:t>
            </w:r>
          </w:p>
        </w:tc>
      </w:tr>
      <w:tr w:rsidR="002B3874" w:rsidRPr="00B37242" w:rsidTr="00B37242">
        <w:trPr>
          <w:jc w:val="center"/>
        </w:trPr>
        <w:tc>
          <w:tcPr>
            <w:tcW w:w="624"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4258"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1141" w:type="dxa"/>
          </w:tcPr>
          <w:p w:rsidR="002B3874" w:rsidRPr="00B37242" w:rsidRDefault="002B3874" w:rsidP="00B37242">
            <w:pPr>
              <w:widowControl w:val="0"/>
              <w:tabs>
                <w:tab w:val="left" w:pos="709"/>
              </w:tabs>
              <w:suppressAutoHyphens/>
              <w:spacing w:after="0" w:line="200" w:lineRule="atLeast"/>
              <w:rPr>
                <w:rFonts w:ascii="Times New Roman" w:hAnsi="Times New Roman"/>
                <w:sz w:val="18"/>
                <w:szCs w:val="18"/>
              </w:rPr>
            </w:pPr>
          </w:p>
        </w:tc>
        <w:tc>
          <w:tcPr>
            <w:tcW w:w="1127" w:type="dxa"/>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p>
        </w:tc>
        <w:tc>
          <w:tcPr>
            <w:tcW w:w="2410" w:type="dxa"/>
            <w:gridSpan w:val="2"/>
          </w:tcPr>
          <w:p w:rsidR="002B3874" w:rsidRPr="00B37242" w:rsidRDefault="002B3874" w:rsidP="00B37242">
            <w:pPr>
              <w:widowControl w:val="0"/>
              <w:tabs>
                <w:tab w:val="left" w:pos="709"/>
              </w:tabs>
              <w:suppressAutoHyphens/>
              <w:spacing w:after="0" w:line="200" w:lineRule="atLeast"/>
              <w:jc w:val="center"/>
              <w:rPr>
                <w:rFonts w:ascii="Times New Roman" w:hAnsi="Times New Roman"/>
                <w:sz w:val="18"/>
                <w:szCs w:val="18"/>
              </w:rPr>
            </w:pPr>
            <w:r w:rsidRPr="00B37242">
              <w:rPr>
                <w:rFonts w:ascii="Times New Roman" w:hAnsi="Times New Roman"/>
                <w:sz w:val="18"/>
                <w:szCs w:val="18"/>
              </w:rPr>
              <w:t>Объем доходов Программы уточняется ежегодно при формировании бюджета Притобольного района</w:t>
            </w:r>
          </w:p>
        </w:tc>
      </w:tr>
    </w:tbl>
    <w:p w:rsidR="002B3874" w:rsidRPr="00B37242" w:rsidRDefault="002B3874" w:rsidP="00B37242">
      <w:pPr>
        <w:widowControl w:val="0"/>
        <w:tabs>
          <w:tab w:val="left" w:pos="709"/>
        </w:tabs>
        <w:suppressAutoHyphens/>
        <w:spacing w:after="0" w:line="200" w:lineRule="atLeast"/>
        <w:jc w:val="both"/>
        <w:rPr>
          <w:rFonts w:ascii="Times New Roman" w:hAnsi="Times New Roman"/>
          <w:sz w:val="18"/>
          <w:szCs w:val="18"/>
        </w:rPr>
      </w:pPr>
    </w:p>
    <w:p w:rsidR="002B3874" w:rsidRPr="00B37242" w:rsidRDefault="002B3874" w:rsidP="00B37242">
      <w:pPr>
        <w:widowControl w:val="0"/>
        <w:tabs>
          <w:tab w:val="left" w:pos="709"/>
        </w:tabs>
        <w:suppressAutoHyphens/>
        <w:spacing w:after="0" w:line="200" w:lineRule="atLeast"/>
        <w:ind w:firstLine="540"/>
        <w:jc w:val="both"/>
        <w:rPr>
          <w:rFonts w:ascii="Times New Roman" w:hAnsi="Times New Roman"/>
          <w:sz w:val="18"/>
          <w:szCs w:val="18"/>
        </w:rPr>
      </w:pPr>
      <w:r w:rsidRPr="00B37242">
        <w:rPr>
          <w:rFonts w:ascii="Times New Roman" w:hAnsi="Times New Roman"/>
          <w:sz w:val="18"/>
          <w:szCs w:val="18"/>
        </w:rPr>
        <w:t>Реализация Программы позволит создать условия для обеспечения проведения планомерной политики в области имущественных и земельных отношений на территории муниципального образования Притобольный район.</w:t>
      </w:r>
    </w:p>
    <w:p w:rsidR="002B3874" w:rsidRPr="00B37242" w:rsidRDefault="002B3874" w:rsidP="00B37242">
      <w:pPr>
        <w:spacing w:after="0" w:line="240" w:lineRule="auto"/>
        <w:jc w:val="center"/>
        <w:rPr>
          <w:rFonts w:ascii="Times New Roman" w:hAnsi="Times New Roman"/>
          <w:b/>
          <w:sz w:val="18"/>
          <w:szCs w:val="18"/>
        </w:rPr>
      </w:pPr>
      <w:r w:rsidRPr="00B37242">
        <w:rPr>
          <w:rFonts w:ascii="Times New Roman" w:hAnsi="Times New Roman"/>
          <w:b/>
          <w:sz w:val="18"/>
          <w:szCs w:val="18"/>
        </w:rPr>
        <w:t xml:space="preserve">Раздел </w:t>
      </w:r>
      <w:r w:rsidRPr="00B37242">
        <w:rPr>
          <w:rFonts w:ascii="Times New Roman" w:hAnsi="Times New Roman"/>
          <w:b/>
          <w:sz w:val="18"/>
          <w:szCs w:val="18"/>
          <w:lang w:val="en-US"/>
        </w:rPr>
        <w:t>IX</w:t>
      </w:r>
      <w:r w:rsidRPr="00B37242">
        <w:rPr>
          <w:rFonts w:ascii="Times New Roman" w:hAnsi="Times New Roman"/>
          <w:b/>
          <w:sz w:val="18"/>
          <w:szCs w:val="18"/>
        </w:rPr>
        <w:t>. Ресурсное обеспечение Программы</w:t>
      </w:r>
    </w:p>
    <w:p w:rsidR="002B3874" w:rsidRPr="00B37242" w:rsidRDefault="002B3874" w:rsidP="00B37242">
      <w:pPr>
        <w:spacing w:after="0" w:line="240" w:lineRule="auto"/>
        <w:jc w:val="both"/>
        <w:rPr>
          <w:rFonts w:ascii="Times New Roman" w:hAnsi="Times New Roman"/>
          <w:sz w:val="18"/>
          <w:szCs w:val="18"/>
        </w:rPr>
      </w:pPr>
      <w:r w:rsidRPr="00B37242">
        <w:rPr>
          <w:rFonts w:ascii="Times New Roman" w:hAnsi="Times New Roman"/>
          <w:sz w:val="18"/>
          <w:szCs w:val="18"/>
        </w:rPr>
        <w:t xml:space="preserve">       Для достижения результатов реализации Программы имеется потребность в финансировании мероприятий Программы  за счет средств областного бюджета Курганской области  и за счет средств бюджета Притобольного района. На финансирование Программы необходимы средства в общем  объеме 6118, 64070   тыс. рублей, в том числе 2021 год – 308,64070   тыс.  руб., 2022 год –  2400,0 тыс.  руб.,                  2023 год – 3410,0   тыс. руб., главным распорядителем бюджетных средств является Администрация Притобольного района. Конкретный объем финансирования предусматривается ежегодно уточнять в соответствии с возможностями бюджета района и по результатам оценки исполнения Программы. </w:t>
      </w:r>
    </w:p>
    <w:p w:rsidR="002B3874" w:rsidRPr="00A06D94" w:rsidRDefault="002B3874" w:rsidP="00B37242">
      <w:pPr>
        <w:spacing w:after="0" w:line="240" w:lineRule="auto"/>
        <w:rPr>
          <w:rFonts w:ascii="Times New Roman" w:hAnsi="Times New Roman"/>
          <w:sz w:val="18"/>
          <w:szCs w:val="18"/>
        </w:rPr>
      </w:pPr>
    </w:p>
    <w:p w:rsidR="002B3874" w:rsidRPr="006E1F44" w:rsidRDefault="002B3874" w:rsidP="006E1F44">
      <w:pPr>
        <w:spacing w:after="0" w:line="240" w:lineRule="auto"/>
        <w:jc w:val="center"/>
        <w:rPr>
          <w:rFonts w:ascii="Times New Roman" w:hAnsi="Times New Roman"/>
          <w:sz w:val="18"/>
          <w:szCs w:val="18"/>
        </w:rPr>
      </w:pPr>
      <w:r w:rsidRPr="006E1F44">
        <w:rPr>
          <w:rFonts w:ascii="Times New Roman" w:hAnsi="Times New Roman"/>
          <w:b/>
          <w:bCs/>
          <w:color w:val="000000"/>
          <w:sz w:val="18"/>
          <w:szCs w:val="18"/>
        </w:rPr>
        <w:t>РОССИЙСКАЯ ФЕДЕРАЦИЯ</w:t>
      </w:r>
    </w:p>
    <w:p w:rsidR="002B3874" w:rsidRPr="006E1F44" w:rsidRDefault="002B3874" w:rsidP="006E1F44">
      <w:pPr>
        <w:spacing w:after="0" w:line="240" w:lineRule="auto"/>
        <w:jc w:val="center"/>
        <w:rPr>
          <w:rFonts w:ascii="Times New Roman" w:hAnsi="Times New Roman"/>
          <w:sz w:val="18"/>
          <w:szCs w:val="18"/>
        </w:rPr>
      </w:pPr>
      <w:r w:rsidRPr="006E1F44">
        <w:rPr>
          <w:rFonts w:ascii="Times New Roman" w:hAnsi="Times New Roman"/>
          <w:b/>
          <w:bCs/>
          <w:color w:val="000000"/>
          <w:sz w:val="18"/>
          <w:szCs w:val="18"/>
        </w:rPr>
        <w:t>КУРГАНСКАЯ ОБЛАСТЬ</w:t>
      </w:r>
    </w:p>
    <w:p w:rsidR="002B3874" w:rsidRPr="006E1F44" w:rsidRDefault="002B3874" w:rsidP="006E1F44">
      <w:pPr>
        <w:spacing w:after="0" w:line="240" w:lineRule="auto"/>
        <w:jc w:val="center"/>
        <w:rPr>
          <w:rFonts w:ascii="Times New Roman" w:hAnsi="Times New Roman"/>
          <w:sz w:val="18"/>
          <w:szCs w:val="18"/>
        </w:rPr>
      </w:pPr>
      <w:r w:rsidRPr="006E1F44">
        <w:rPr>
          <w:rFonts w:ascii="Times New Roman" w:hAnsi="Times New Roman"/>
          <w:b/>
          <w:bCs/>
          <w:color w:val="000000"/>
          <w:sz w:val="18"/>
          <w:szCs w:val="18"/>
        </w:rPr>
        <w:t>ПРИТОБОЛЬНЫЙ РАЙОН</w:t>
      </w:r>
    </w:p>
    <w:p w:rsidR="002B3874" w:rsidRPr="006E1F44" w:rsidRDefault="002B3874" w:rsidP="006E1F44">
      <w:pPr>
        <w:spacing w:after="0" w:line="240" w:lineRule="auto"/>
        <w:jc w:val="center"/>
        <w:rPr>
          <w:rFonts w:ascii="Times New Roman" w:hAnsi="Times New Roman"/>
          <w:sz w:val="18"/>
          <w:szCs w:val="18"/>
        </w:rPr>
      </w:pPr>
      <w:r w:rsidRPr="006E1F44">
        <w:rPr>
          <w:rFonts w:ascii="Times New Roman" w:hAnsi="Times New Roman"/>
          <w:b/>
          <w:bCs/>
          <w:color w:val="000000"/>
          <w:sz w:val="18"/>
          <w:szCs w:val="18"/>
        </w:rPr>
        <w:t>АДМИНИСТРАЦИЯ ПРИТОБОЛЬНОГО РАЙОНА</w:t>
      </w:r>
    </w:p>
    <w:p w:rsidR="002B3874" w:rsidRPr="006E1F44" w:rsidRDefault="002B3874" w:rsidP="006E1F44">
      <w:pPr>
        <w:spacing w:after="0" w:line="240" w:lineRule="auto"/>
        <w:jc w:val="center"/>
        <w:rPr>
          <w:rFonts w:ascii="Times New Roman" w:hAnsi="Times New Roman"/>
          <w:sz w:val="18"/>
          <w:szCs w:val="18"/>
        </w:rPr>
      </w:pPr>
      <w:r w:rsidRPr="006E1F44">
        <w:rPr>
          <w:rFonts w:ascii="Times New Roman" w:hAnsi="Times New Roman"/>
          <w:b/>
          <w:bCs/>
          <w:color w:val="000000"/>
          <w:sz w:val="18"/>
          <w:szCs w:val="18"/>
        </w:rPr>
        <w:t>ПОСТАНОВЛЕНИЕ</w:t>
      </w:r>
    </w:p>
    <w:p w:rsidR="002B3874" w:rsidRPr="006E1F44" w:rsidRDefault="002B3874" w:rsidP="006E1F44">
      <w:pPr>
        <w:spacing w:after="0" w:line="240" w:lineRule="auto"/>
        <w:ind w:right="6236"/>
        <w:rPr>
          <w:rFonts w:ascii="Times New Roman" w:hAnsi="Times New Roman"/>
          <w:b/>
          <w:bCs/>
          <w:color w:val="000000"/>
          <w:sz w:val="18"/>
          <w:szCs w:val="18"/>
        </w:rPr>
      </w:pPr>
      <w:r w:rsidRPr="006E1F44">
        <w:rPr>
          <w:rFonts w:ascii="Times New Roman" w:hAnsi="Times New Roman"/>
          <w:b/>
          <w:color w:val="000000"/>
          <w:sz w:val="18"/>
          <w:szCs w:val="18"/>
        </w:rPr>
        <w:t>от 2 марта 2022 г. № 59</w:t>
      </w:r>
      <w:r w:rsidRPr="006E1F44">
        <w:rPr>
          <w:rFonts w:ascii="Times New Roman" w:hAnsi="Times New Roman"/>
          <w:b/>
          <w:sz w:val="18"/>
          <w:szCs w:val="18"/>
        </w:rPr>
        <w:t xml:space="preserve"> </w:t>
      </w:r>
      <w:r w:rsidRPr="006E1F44">
        <w:rPr>
          <w:rFonts w:ascii="Times New Roman" w:hAnsi="Times New Roman"/>
          <w:b/>
          <w:color w:val="000000"/>
          <w:sz w:val="18"/>
          <w:szCs w:val="18"/>
        </w:rPr>
        <w:t xml:space="preserve">с. Глядянское </w:t>
      </w:r>
      <w:r w:rsidRPr="006E1F44">
        <w:rPr>
          <w:rFonts w:ascii="Times New Roman" w:hAnsi="Times New Roman"/>
          <w:b/>
          <w:bCs/>
          <w:color w:val="000000"/>
          <w:sz w:val="18"/>
          <w:szCs w:val="18"/>
        </w:rPr>
        <w:t>Об утверждении Положения о муниципальной комиссии по делам несовершеннолетних и защите их прав при Администрации Притобольного района</w:t>
      </w:r>
    </w:p>
    <w:p w:rsidR="002B3874" w:rsidRPr="006E1F44" w:rsidRDefault="002B3874" w:rsidP="006E1F44">
      <w:pPr>
        <w:spacing w:after="0" w:line="240" w:lineRule="auto"/>
        <w:jc w:val="both"/>
        <w:rPr>
          <w:rFonts w:ascii="Times New Roman" w:hAnsi="Times New Roman"/>
          <w:color w:val="000000"/>
          <w:sz w:val="18"/>
          <w:szCs w:val="18"/>
        </w:rPr>
      </w:pPr>
      <w:r w:rsidRPr="006E1F44">
        <w:rPr>
          <w:rFonts w:ascii="Times New Roman" w:hAnsi="Times New Roman"/>
          <w:color w:val="000000"/>
          <w:sz w:val="18"/>
          <w:szCs w:val="18"/>
        </w:rPr>
        <w:tab/>
        <w:t xml:space="preserve">В соответствии с Законами Курганской области от 28.10.2002 г. № 241 «О комиссиях по делам несовершеннолетних и защите их прав на территории Курганской области», от 30.12.2005 г.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2B3874" w:rsidRPr="006E1F44" w:rsidRDefault="002B3874" w:rsidP="006E1F44">
      <w:pPr>
        <w:spacing w:after="0" w:line="240" w:lineRule="auto"/>
        <w:jc w:val="both"/>
        <w:rPr>
          <w:rFonts w:ascii="Times New Roman" w:hAnsi="Times New Roman"/>
          <w:color w:val="000000"/>
          <w:sz w:val="18"/>
          <w:szCs w:val="18"/>
        </w:rPr>
      </w:pPr>
      <w:r w:rsidRPr="006E1F44">
        <w:rPr>
          <w:rFonts w:ascii="Times New Roman" w:hAnsi="Times New Roman"/>
          <w:color w:val="000000"/>
          <w:sz w:val="18"/>
          <w:szCs w:val="18"/>
        </w:rPr>
        <w:t>ПОСТАНОВЛЯЕТ:</w:t>
      </w:r>
    </w:p>
    <w:p w:rsidR="002B3874" w:rsidRPr="006E1F44" w:rsidRDefault="002B3874" w:rsidP="006E1F44">
      <w:pPr>
        <w:spacing w:after="0" w:line="240" w:lineRule="auto"/>
        <w:ind w:firstLine="708"/>
        <w:jc w:val="both"/>
        <w:rPr>
          <w:rFonts w:ascii="Times New Roman" w:hAnsi="Times New Roman"/>
          <w:color w:val="000000"/>
          <w:sz w:val="18"/>
          <w:szCs w:val="18"/>
        </w:rPr>
      </w:pPr>
      <w:r w:rsidRPr="006E1F44">
        <w:rPr>
          <w:rFonts w:ascii="Times New Roman" w:hAnsi="Times New Roman"/>
          <w:color w:val="000000"/>
          <w:sz w:val="18"/>
          <w:szCs w:val="18"/>
        </w:rPr>
        <w:t xml:space="preserve">1. Утвердить Положение о муниципальной  комиссии по делам несовершеннолетних и защите их прав при Администрации Притобольного района согласно приложению к настоящему постановлению. </w:t>
      </w:r>
    </w:p>
    <w:p w:rsidR="002B3874" w:rsidRPr="006E1F44" w:rsidRDefault="002B3874" w:rsidP="006E1F44">
      <w:pPr>
        <w:spacing w:after="0" w:line="240" w:lineRule="auto"/>
        <w:ind w:firstLine="708"/>
        <w:jc w:val="both"/>
        <w:rPr>
          <w:rFonts w:ascii="Times New Roman" w:hAnsi="Times New Roman"/>
          <w:sz w:val="18"/>
          <w:szCs w:val="18"/>
        </w:rPr>
      </w:pPr>
      <w:r w:rsidRPr="006E1F44">
        <w:rPr>
          <w:rFonts w:ascii="Times New Roman" w:hAnsi="Times New Roman"/>
          <w:color w:val="000000"/>
          <w:sz w:val="18"/>
          <w:szCs w:val="18"/>
        </w:rPr>
        <w:t xml:space="preserve">2. Постановление Администрации Притобольного района от </w:t>
      </w:r>
      <w:r w:rsidRPr="006E1F44">
        <w:rPr>
          <w:rFonts w:ascii="Times New Roman" w:hAnsi="Times New Roman"/>
          <w:sz w:val="18"/>
          <w:szCs w:val="18"/>
        </w:rPr>
        <w:t>07.04.2020 г. № 137</w:t>
      </w:r>
      <w:r w:rsidRPr="006E1F44">
        <w:rPr>
          <w:rFonts w:ascii="Times New Roman" w:hAnsi="Times New Roman"/>
          <w:color w:val="000000"/>
          <w:sz w:val="18"/>
          <w:szCs w:val="18"/>
        </w:rPr>
        <w:t xml:space="preserve"> «Об утверждении Положения о муниципальной комиссии по делам несовершеннолетних и защите их прав при Администрации Притобольного района» признать утратившим силу.</w:t>
      </w:r>
    </w:p>
    <w:p w:rsidR="002B3874" w:rsidRPr="006E1F44" w:rsidRDefault="002B3874" w:rsidP="006E1F44">
      <w:pPr>
        <w:spacing w:after="0" w:line="240" w:lineRule="auto"/>
        <w:jc w:val="both"/>
        <w:rPr>
          <w:rFonts w:ascii="Times New Roman" w:hAnsi="Times New Roman"/>
          <w:sz w:val="18"/>
          <w:szCs w:val="18"/>
        </w:rPr>
      </w:pPr>
      <w:r w:rsidRPr="006E1F44">
        <w:rPr>
          <w:rFonts w:ascii="Times New Roman" w:hAnsi="Times New Roman"/>
          <w:sz w:val="18"/>
          <w:szCs w:val="18"/>
        </w:rPr>
        <w:tab/>
        <w:t>3. Контроль за выполнением настоящего постановления оставляю за собой.</w:t>
      </w:r>
    </w:p>
    <w:p w:rsidR="002B3874" w:rsidRPr="006E1F44" w:rsidRDefault="002B3874" w:rsidP="006E1F44">
      <w:pPr>
        <w:spacing w:after="0" w:line="240" w:lineRule="auto"/>
        <w:rPr>
          <w:rFonts w:ascii="Times New Roman" w:hAnsi="Times New Roman"/>
          <w:sz w:val="18"/>
          <w:szCs w:val="18"/>
        </w:rPr>
      </w:pPr>
    </w:p>
    <w:p w:rsidR="002B3874" w:rsidRPr="006E1F44" w:rsidRDefault="002B3874" w:rsidP="006E1F44">
      <w:pPr>
        <w:spacing w:after="0" w:line="240" w:lineRule="auto"/>
        <w:rPr>
          <w:rFonts w:ascii="Times New Roman" w:hAnsi="Times New Roman"/>
          <w:sz w:val="18"/>
          <w:szCs w:val="18"/>
        </w:rPr>
      </w:pPr>
      <w:r w:rsidRPr="006E1F44">
        <w:rPr>
          <w:rFonts w:ascii="Times New Roman" w:hAnsi="Times New Roman"/>
          <w:color w:val="000000"/>
          <w:sz w:val="18"/>
          <w:szCs w:val="18"/>
        </w:rPr>
        <w:t>Глава Притобольного района</w:t>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r>
      <w:r w:rsidRPr="006E1F44">
        <w:rPr>
          <w:rFonts w:ascii="Times New Roman" w:hAnsi="Times New Roman"/>
          <w:color w:val="000000"/>
          <w:sz w:val="18"/>
          <w:szCs w:val="18"/>
        </w:rPr>
        <w:tab/>
        <w:t>Л.В. Злыднева</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p>
    <w:tbl>
      <w:tblPr>
        <w:tblW w:w="9959" w:type="dxa"/>
        <w:tblCellSpacing w:w="0" w:type="dxa"/>
        <w:tblCellMar>
          <w:top w:w="105" w:type="dxa"/>
          <w:left w:w="105" w:type="dxa"/>
          <w:bottom w:w="105" w:type="dxa"/>
          <w:right w:w="105" w:type="dxa"/>
        </w:tblCellMar>
        <w:tblLook w:val="00A0"/>
      </w:tblPr>
      <w:tblGrid>
        <w:gridCol w:w="5882"/>
        <w:gridCol w:w="4077"/>
      </w:tblGrid>
      <w:tr w:rsidR="002B3874" w:rsidRPr="006E1F44" w:rsidTr="00DE6DBE">
        <w:trPr>
          <w:trHeight w:val="1332"/>
          <w:tblCellSpacing w:w="0" w:type="dxa"/>
        </w:trPr>
        <w:tc>
          <w:tcPr>
            <w:tcW w:w="5882" w:type="dxa"/>
          </w:tcPr>
          <w:p w:rsidR="002B3874" w:rsidRPr="006E1F44" w:rsidRDefault="002B3874" w:rsidP="006E1F44">
            <w:pPr>
              <w:spacing w:before="100" w:beforeAutospacing="1" w:after="119" w:line="240" w:lineRule="auto"/>
              <w:rPr>
                <w:rFonts w:ascii="Times New Roman" w:hAnsi="Times New Roman"/>
                <w:sz w:val="18"/>
                <w:szCs w:val="18"/>
              </w:rPr>
            </w:pPr>
          </w:p>
        </w:tc>
        <w:tc>
          <w:tcPr>
            <w:tcW w:w="4077" w:type="dxa"/>
          </w:tcPr>
          <w:p w:rsidR="002B3874" w:rsidRPr="006E1F44" w:rsidRDefault="002B3874" w:rsidP="006E1F44">
            <w:pPr>
              <w:spacing w:after="0" w:line="240" w:lineRule="auto"/>
              <w:rPr>
                <w:rFonts w:ascii="Times New Roman" w:hAnsi="Times New Roman"/>
                <w:sz w:val="18"/>
                <w:szCs w:val="18"/>
              </w:rPr>
            </w:pPr>
            <w:r w:rsidRPr="006E1F44">
              <w:rPr>
                <w:rFonts w:ascii="Times New Roman" w:hAnsi="Times New Roman"/>
                <w:color w:val="000000"/>
                <w:sz w:val="18"/>
                <w:szCs w:val="18"/>
              </w:rPr>
              <w:t>Приложение к постановлению Администрации Притобольного района</w:t>
            </w:r>
          </w:p>
          <w:p w:rsidR="002B3874" w:rsidRPr="006E1F44" w:rsidRDefault="002B3874" w:rsidP="006E1F44">
            <w:pPr>
              <w:spacing w:after="119" w:line="240" w:lineRule="auto"/>
              <w:rPr>
                <w:rFonts w:ascii="Times New Roman" w:hAnsi="Times New Roman"/>
                <w:sz w:val="18"/>
                <w:szCs w:val="18"/>
              </w:rPr>
            </w:pPr>
            <w:r>
              <w:rPr>
                <w:rFonts w:ascii="Times New Roman" w:hAnsi="Times New Roman"/>
                <w:color w:val="000000"/>
                <w:sz w:val="18"/>
                <w:szCs w:val="18"/>
              </w:rPr>
              <w:t>от 2 марта 2022 г. № 59</w:t>
            </w:r>
            <w:r w:rsidRPr="006E1F44">
              <w:rPr>
                <w:rFonts w:ascii="Times New Roman" w:hAnsi="Times New Roman"/>
                <w:color w:val="000000"/>
                <w:sz w:val="18"/>
                <w:szCs w:val="18"/>
              </w:rPr>
              <w:t xml:space="preserve"> «Об утверждении Положения о комиссии по делам несовершеннолетних и защите их прав при Администрации Притобольного района»</w:t>
            </w:r>
          </w:p>
        </w:tc>
      </w:tr>
    </w:tbl>
    <w:p w:rsidR="002B3874" w:rsidRPr="006E1F44" w:rsidRDefault="002B3874" w:rsidP="006E1F44">
      <w:pPr>
        <w:widowControl w:val="0"/>
        <w:autoSpaceDE w:val="0"/>
        <w:autoSpaceDN w:val="0"/>
        <w:adjustRightInd w:val="0"/>
        <w:spacing w:after="0" w:line="240" w:lineRule="auto"/>
        <w:jc w:val="center"/>
        <w:rPr>
          <w:rFonts w:ascii="Times New Roman" w:hAnsi="Times New Roman"/>
          <w:bCs/>
          <w:sz w:val="18"/>
          <w:szCs w:val="18"/>
          <w:lang w:eastAsia="en-US"/>
        </w:rPr>
      </w:pPr>
      <w:bookmarkStart w:id="1" w:name="Par28"/>
      <w:bookmarkEnd w:id="1"/>
      <w:r w:rsidRPr="006E1F44">
        <w:rPr>
          <w:rFonts w:ascii="Times New Roman" w:hAnsi="Times New Roman"/>
          <w:bCs/>
          <w:sz w:val="18"/>
          <w:szCs w:val="18"/>
          <w:lang w:eastAsia="en-US"/>
        </w:rPr>
        <w:t>Положение</w:t>
      </w:r>
    </w:p>
    <w:p w:rsidR="002B3874" w:rsidRPr="006E1F44" w:rsidRDefault="002B3874" w:rsidP="006E1F44">
      <w:pPr>
        <w:widowControl w:val="0"/>
        <w:autoSpaceDE w:val="0"/>
        <w:autoSpaceDN w:val="0"/>
        <w:adjustRightInd w:val="0"/>
        <w:spacing w:after="0" w:line="240" w:lineRule="auto"/>
        <w:jc w:val="center"/>
        <w:rPr>
          <w:rFonts w:ascii="Times New Roman" w:hAnsi="Times New Roman"/>
          <w:bCs/>
          <w:sz w:val="18"/>
          <w:szCs w:val="18"/>
          <w:lang w:eastAsia="en-US"/>
        </w:rPr>
      </w:pPr>
      <w:r w:rsidRPr="006E1F44">
        <w:rPr>
          <w:rFonts w:ascii="Times New Roman" w:hAnsi="Times New Roman"/>
          <w:bCs/>
          <w:sz w:val="18"/>
          <w:szCs w:val="18"/>
          <w:lang w:eastAsia="en-US"/>
        </w:rPr>
        <w:t>о комиссии по делам несовершеннолетних и защите их прав при Администрации Притобольного района</w:t>
      </w:r>
    </w:p>
    <w:p w:rsidR="002B3874" w:rsidRPr="006E1F44" w:rsidRDefault="002B3874" w:rsidP="006E1F44">
      <w:pPr>
        <w:widowControl w:val="0"/>
        <w:autoSpaceDE w:val="0"/>
        <w:autoSpaceDN w:val="0"/>
        <w:adjustRightInd w:val="0"/>
        <w:spacing w:after="0" w:line="240" w:lineRule="auto"/>
        <w:jc w:val="center"/>
        <w:rPr>
          <w:rFonts w:ascii="Times New Roman" w:hAnsi="Times New Roman"/>
          <w:sz w:val="18"/>
          <w:szCs w:val="18"/>
          <w:lang w:eastAsia="en-US"/>
        </w:rPr>
      </w:pP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 Комиссия по делам несовершеннолетних и защите их прав при Администрации Притобольного района (далее - комиссии)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2. Комиссия руководствуется в своей деятельности </w:t>
      </w:r>
      <w:hyperlink r:id="rId7" w:history="1">
        <w:r w:rsidRPr="006E1F44">
          <w:rPr>
            <w:rFonts w:ascii="Times New Roman" w:hAnsi="Times New Roman"/>
            <w:color w:val="0000FF"/>
            <w:sz w:val="18"/>
            <w:szCs w:val="18"/>
            <w:lang w:eastAsia="en-US"/>
          </w:rPr>
          <w:t>Конституцией</w:t>
        </w:r>
      </w:hyperlink>
      <w:r w:rsidRPr="006E1F44">
        <w:rPr>
          <w:rFonts w:ascii="Times New Roman" w:hAnsi="Times New Roman"/>
          <w:sz w:val="18"/>
          <w:szCs w:val="18"/>
          <w:lang w:eastAsia="en-US"/>
        </w:rPr>
        <w:t xml:space="preserve"> Российской Федерации, Федеральным законом от 24.06.1999 г. № 120- 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Законом Курганской области от 20.11.1995 г. № 25 «Об административных правонарушениях на территории Курганской области», Законом Курганской области от 28.10.2002 г. № 241 «О комиссиях по делам несовершеннолетних и защите их прав на территории Курганской области»,  Законом Курганской области от 30.12.2005 г.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4. Порядок рассмотрения комиссией материалов (дел), не связанных с делами об административных правонарушениях, определяется законодательством Курганской области, если иное не предусмотрено федеральным законодательством.</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5. Задачами комиссии являются: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обеспечение защиты прав и законных интересов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выявление и пресечение случаев вовлечения несовершеннолетних в совершение преступлений и антиобщественных действий.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xml:space="preserve">6. Для решения возложенных задач комиссия осуществляет следующие функции: </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субъектов Российской Федерации;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xml:space="preserve">- участвует в разработке целевых программ, направленных на защиту прав и законных интересов несовершеннолетних, профилактику их безнадзорности, беспризорности и правонарушений; </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 педагогической реабилитации;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rPr>
      </w:pPr>
      <w:r w:rsidRPr="006E1F44">
        <w:rPr>
          <w:rFonts w:ascii="Times New Roman" w:hAnsi="Times New Roman"/>
          <w:sz w:val="18"/>
          <w:szCs w:val="18"/>
        </w:rPr>
        <w:t>-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деятельность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 воспитательных учреждениях закрытого типа, а также по иным вопросам, предусмотренным законодательством Российской Федерации;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даёт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xml:space="preserve">- даёт при наличии согласия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6E1F44">
          <w:rPr>
            <w:rFonts w:ascii="Times New Roman" w:hAnsi="Times New Roman"/>
            <w:color w:val="000000"/>
            <w:sz w:val="18"/>
            <w:szCs w:val="18"/>
          </w:rPr>
          <w:t>или</w:t>
        </w:r>
      </w:hyperlink>
      <w:r w:rsidRPr="006E1F44">
        <w:rPr>
          <w:rFonts w:ascii="Times New Roman" w:hAnsi="Times New Roman"/>
          <w:sz w:val="18"/>
          <w:szCs w:val="18"/>
        </w:rPr>
        <w:t xml:space="preserve">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подготавливает и направляет в органы государственной власти Курганской области и органы местного самоуправления в порядке, установленном законодательством Курганской области, отчеты о работе по профилактике безнадзорности и правонарушений несовершеннолетних на территории Притобольного района;</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9"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6E1F44">
          <w:rPr>
            <w:rFonts w:ascii="Times New Roman" w:hAnsi="Times New Roman"/>
            <w:color w:val="0000FF"/>
            <w:sz w:val="18"/>
            <w:szCs w:val="18"/>
          </w:rPr>
          <w:t>Кодексом</w:t>
        </w:r>
      </w:hyperlink>
      <w:r w:rsidRPr="006E1F44">
        <w:rPr>
          <w:rFonts w:ascii="Times New Roman" w:hAnsi="Times New Roman"/>
          <w:sz w:val="18"/>
          <w:szCs w:val="1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действующим законодательством;</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согласовывает представления (заключения) администраций специальных учебно- воспитательных учреждений закрытого типа, вносимые в суды по месту нахождения указанных учреждений: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0"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КонсультантПлюс}" w:history="1">
        <w:r w:rsidRPr="006E1F44">
          <w:rPr>
            <w:rFonts w:ascii="Times New Roman" w:hAnsi="Times New Roman"/>
            <w:color w:val="0000FF"/>
            <w:sz w:val="18"/>
            <w:szCs w:val="18"/>
          </w:rPr>
          <w:t>заболеваний</w:t>
        </w:r>
      </w:hyperlink>
      <w:r w:rsidRPr="006E1F44">
        <w:rPr>
          <w:rFonts w:ascii="Times New Roman" w:hAnsi="Times New Roman"/>
          <w:sz w:val="18"/>
          <w:szCs w:val="18"/>
        </w:rPr>
        <w:t>, препятствующих содержанию и обучению в специальном учебно-воспитательном учреждении закрытого типа;</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участвует в разработке проектов нормативных правовых актов по вопросам защиты прав и законных интересов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6E1F44">
        <w:rPr>
          <w:rFonts w:ascii="Times New Roman" w:hAnsi="Times New Roman"/>
          <w:color w:val="000000"/>
          <w:sz w:val="18"/>
          <w:szCs w:val="18"/>
          <w:lang w:eastAsia="en-US"/>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rPr>
      </w:pPr>
      <w:r w:rsidRPr="006E1F44">
        <w:rPr>
          <w:rFonts w:ascii="Times New Roman" w:hAnsi="Times New Roman"/>
          <w:sz w:val="18"/>
          <w:szCs w:val="18"/>
        </w:rPr>
        <w:t>-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7. К вопросам обеспечения деятельности комиссии относятся: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 подготовка и организация проведения заседаний и иных плановых мероприятий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 осуществление контроля за своевременностью подготовки и представления материалов для рассмотрения на заседаниях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 ведение делопроизводства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8) осуществление сбора, обработки и обобщения информации, необходимой для решения задач, стоящих перед комиссией;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9) осуществление сбора и обобщение информации о численности лиц, предусмотренных </w:t>
      </w:r>
      <w:hyperlink r:id="rId11" w:history="1">
        <w:r w:rsidRPr="006E1F44">
          <w:rPr>
            <w:rFonts w:ascii="Times New Roman" w:hAnsi="Times New Roman"/>
            <w:color w:val="0000FF"/>
            <w:sz w:val="18"/>
            <w:szCs w:val="18"/>
            <w:lang w:eastAsia="en-US"/>
          </w:rPr>
          <w:t>статьей 5</w:t>
        </w:r>
      </w:hyperlink>
      <w:r w:rsidRPr="006E1F44">
        <w:rPr>
          <w:rFonts w:ascii="Times New Roman" w:hAnsi="Times New Roman"/>
          <w:sz w:val="18"/>
          <w:szCs w:val="18"/>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11) подготовка информационных и аналитических материалов по вопросам профилактики безнадзорности и правонарушений несовершеннолетних;</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9. Председатель комиссии осуществляет полномочия члена комиссии, предусмотренные </w:t>
      </w:r>
      <w:hyperlink r:id="rId12" w:history="1">
        <w:r w:rsidRPr="006E1F44">
          <w:rPr>
            <w:rFonts w:ascii="Times New Roman" w:hAnsi="Times New Roman"/>
            <w:color w:val="0000FF"/>
            <w:sz w:val="18"/>
            <w:szCs w:val="18"/>
            <w:lang w:eastAsia="en-US"/>
          </w:rPr>
          <w:t>подпунктами "а"</w:t>
        </w:r>
      </w:hyperlink>
      <w:r w:rsidRPr="006E1F44">
        <w:rPr>
          <w:rFonts w:ascii="Times New Roman" w:hAnsi="Times New Roman"/>
          <w:sz w:val="18"/>
          <w:szCs w:val="18"/>
          <w:lang w:eastAsia="en-US"/>
        </w:rPr>
        <w:t xml:space="preserve"> - </w:t>
      </w:r>
      <w:hyperlink r:id="rId13" w:history="1">
        <w:r w:rsidRPr="006E1F44">
          <w:rPr>
            <w:rFonts w:ascii="Times New Roman" w:hAnsi="Times New Roman"/>
            <w:color w:val="0000FF"/>
            <w:sz w:val="18"/>
            <w:szCs w:val="18"/>
            <w:lang w:eastAsia="en-US"/>
          </w:rPr>
          <w:t>"д"</w:t>
        </w:r>
      </w:hyperlink>
      <w:r w:rsidRPr="006E1F44">
        <w:rPr>
          <w:rFonts w:ascii="Times New Roman" w:hAnsi="Times New Roman"/>
          <w:sz w:val="18"/>
          <w:szCs w:val="18"/>
          <w:lang w:eastAsia="en-US"/>
        </w:rPr>
        <w:t xml:space="preserve"> и </w:t>
      </w:r>
      <w:hyperlink r:id="rId14" w:history="1">
        <w:r w:rsidRPr="006E1F44">
          <w:rPr>
            <w:rFonts w:ascii="Times New Roman" w:hAnsi="Times New Roman"/>
            <w:color w:val="0000FF"/>
            <w:sz w:val="18"/>
            <w:szCs w:val="18"/>
            <w:lang w:eastAsia="en-US"/>
          </w:rPr>
          <w:t>"ж" пункта 1</w:t>
        </w:r>
      </w:hyperlink>
      <w:r w:rsidRPr="006E1F44">
        <w:rPr>
          <w:rFonts w:ascii="Times New Roman" w:hAnsi="Times New Roman"/>
          <w:sz w:val="18"/>
          <w:szCs w:val="18"/>
          <w:lang w:eastAsia="en-US"/>
        </w:rPr>
        <w:t>2 настоящего положения, а также: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осуществляет руководство деятельностью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председательствует на заседании комиссии и организует ее работу;</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имеет право решающего голоса при голосовании на заседании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представляет комиссию в государственных органах, органах местного самоуправления и иных организациях;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утверждает повестку заседания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е) назначает дату заседания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з) представляет уполномоченным органам (должностным лицам) предложения по формированию персонального состава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и) осуществляет контроль за исполнением плана работы комиссии, подписывает постановления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Курганской области.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10. Заместитель председателя комиссии осуществляет полномочия, предусмотренные </w:t>
      </w:r>
      <w:hyperlink r:id="rId15" w:history="1">
        <w:r w:rsidRPr="006E1F44">
          <w:rPr>
            <w:rFonts w:ascii="Times New Roman" w:hAnsi="Times New Roman"/>
            <w:color w:val="0000FF"/>
            <w:sz w:val="18"/>
            <w:szCs w:val="18"/>
            <w:lang w:eastAsia="en-US"/>
          </w:rPr>
          <w:t>подпунктами "а"</w:t>
        </w:r>
      </w:hyperlink>
      <w:r w:rsidRPr="006E1F44">
        <w:rPr>
          <w:rFonts w:ascii="Times New Roman" w:hAnsi="Times New Roman"/>
          <w:sz w:val="18"/>
          <w:szCs w:val="18"/>
          <w:lang w:eastAsia="en-US"/>
        </w:rPr>
        <w:t xml:space="preserve"> - </w:t>
      </w:r>
      <w:hyperlink r:id="rId16" w:history="1">
        <w:r w:rsidRPr="006E1F44">
          <w:rPr>
            <w:rFonts w:ascii="Times New Roman" w:hAnsi="Times New Roman"/>
            <w:color w:val="0000FF"/>
            <w:sz w:val="18"/>
            <w:szCs w:val="18"/>
            <w:lang w:eastAsia="en-US"/>
          </w:rPr>
          <w:t>"д"</w:t>
        </w:r>
      </w:hyperlink>
      <w:r w:rsidRPr="006E1F44">
        <w:rPr>
          <w:rFonts w:ascii="Times New Roman" w:hAnsi="Times New Roman"/>
          <w:sz w:val="18"/>
          <w:szCs w:val="18"/>
          <w:lang w:eastAsia="en-US"/>
        </w:rPr>
        <w:t xml:space="preserve"> и </w:t>
      </w:r>
      <w:hyperlink r:id="rId17" w:history="1">
        <w:r w:rsidRPr="006E1F44">
          <w:rPr>
            <w:rFonts w:ascii="Times New Roman" w:hAnsi="Times New Roman"/>
            <w:color w:val="0000FF"/>
            <w:sz w:val="18"/>
            <w:szCs w:val="18"/>
            <w:lang w:eastAsia="en-US"/>
          </w:rPr>
          <w:t>"ж" пункта 1</w:t>
        </w:r>
      </w:hyperlink>
      <w:r w:rsidRPr="006E1F44">
        <w:rPr>
          <w:rFonts w:ascii="Times New Roman" w:hAnsi="Times New Roman"/>
          <w:sz w:val="18"/>
          <w:szCs w:val="18"/>
          <w:lang w:eastAsia="en-US"/>
        </w:rPr>
        <w:t>2 настоящего положения, а также: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выполняет поручения председателя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исполняет обязанности председателя комиссии в его отсутствие;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обеспечивает контроль за исполнением постановлений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обеспечивает контроль за своевременной подготовкой материалов для рассмотрения на заседании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11. Ответственный секретарь комиссии осуществляет полномочия, предусмотренные </w:t>
      </w:r>
      <w:hyperlink r:id="rId18" w:history="1">
        <w:r w:rsidRPr="006E1F44">
          <w:rPr>
            <w:rFonts w:ascii="Times New Roman" w:hAnsi="Times New Roman"/>
            <w:color w:val="0000FF"/>
            <w:sz w:val="18"/>
            <w:szCs w:val="18"/>
            <w:lang w:eastAsia="en-US"/>
          </w:rPr>
          <w:t>подпунктами "а"</w:t>
        </w:r>
      </w:hyperlink>
      <w:r w:rsidRPr="006E1F44">
        <w:rPr>
          <w:rFonts w:ascii="Times New Roman" w:hAnsi="Times New Roman"/>
          <w:sz w:val="18"/>
          <w:szCs w:val="18"/>
          <w:lang w:eastAsia="en-US"/>
        </w:rPr>
        <w:t xml:space="preserve"> - </w:t>
      </w:r>
      <w:hyperlink r:id="rId19" w:history="1">
        <w:r w:rsidRPr="006E1F44">
          <w:rPr>
            <w:rFonts w:ascii="Times New Roman" w:hAnsi="Times New Roman"/>
            <w:color w:val="0000FF"/>
            <w:sz w:val="18"/>
            <w:szCs w:val="18"/>
            <w:lang w:eastAsia="en-US"/>
          </w:rPr>
          <w:t>"д"</w:t>
        </w:r>
      </w:hyperlink>
      <w:r w:rsidRPr="006E1F44">
        <w:rPr>
          <w:rFonts w:ascii="Times New Roman" w:hAnsi="Times New Roman"/>
          <w:sz w:val="18"/>
          <w:szCs w:val="18"/>
          <w:lang w:eastAsia="en-US"/>
        </w:rPr>
        <w:t xml:space="preserve"> и </w:t>
      </w:r>
      <w:hyperlink r:id="rId20" w:history="1">
        <w:r w:rsidRPr="006E1F44">
          <w:rPr>
            <w:rFonts w:ascii="Times New Roman" w:hAnsi="Times New Roman"/>
            <w:color w:val="0000FF"/>
            <w:sz w:val="18"/>
            <w:szCs w:val="18"/>
            <w:lang w:eastAsia="en-US"/>
          </w:rPr>
          <w:t>"ж" пункта 1</w:t>
        </w:r>
      </w:hyperlink>
      <w:r w:rsidRPr="006E1F44">
        <w:rPr>
          <w:rFonts w:ascii="Times New Roman" w:hAnsi="Times New Roman"/>
          <w:sz w:val="18"/>
          <w:szCs w:val="18"/>
          <w:lang w:eastAsia="en-US"/>
        </w:rPr>
        <w:t>2 настоящего положения, а также: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осуществляет подготовку материалов для рассмотрения на заседании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выполняет поручения председателя и заместителя председателя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обеспечивает вручение копий постановлений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участвуют в заседании комиссии и его подготовке;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предварительно (до заседания комиссии) знакомятся с материалами по вопросам, выносимым на ее рассмотрение;</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вносят предложения об отложении рассмотрения вопроса (дела) и о запросе дополнительных материалов по нему;</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участвуют в обсуждении постановлений, принимаемых комиссией по рассматриваемым вопросам (делам), и голосуют при их принятии;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е) составляют протоколы об административных правонарушениях в случаях и порядке, предусмотренных </w:t>
      </w:r>
      <w:hyperlink r:id="rId21" w:history="1">
        <w:r w:rsidRPr="006E1F44">
          <w:rPr>
            <w:rFonts w:ascii="Times New Roman" w:hAnsi="Times New Roman"/>
            <w:color w:val="0000FF"/>
            <w:sz w:val="18"/>
            <w:szCs w:val="18"/>
            <w:lang w:eastAsia="en-US"/>
          </w:rPr>
          <w:t>Кодексом</w:t>
        </w:r>
      </w:hyperlink>
      <w:r w:rsidRPr="006E1F44">
        <w:rPr>
          <w:rFonts w:ascii="Times New Roman" w:hAnsi="Times New Roman"/>
          <w:sz w:val="18"/>
          <w:szCs w:val="18"/>
          <w:lang w:eastAsia="en-US"/>
        </w:rPr>
        <w:t xml:space="preserve"> Российской Федерации об административных правонарушениях;</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з) выполняют поручения председателя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и) информируют председателя комиссии о своем участии в заседаниях или причинах отсутствия на заседании. </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13. Полномочия председателя, заместителя председателя, ответственного секретаря, члена комиссии прекращаются при наличии следующих оснований: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bookmarkStart w:id="2" w:name="Par2"/>
      <w:bookmarkEnd w:id="2"/>
      <w:r w:rsidRPr="006E1F44">
        <w:rPr>
          <w:rFonts w:ascii="Times New Roman" w:hAnsi="Times New Roman"/>
          <w:sz w:val="18"/>
          <w:szCs w:val="18"/>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bookmarkStart w:id="3" w:name="Par3"/>
      <w:bookmarkEnd w:id="3"/>
      <w:r w:rsidRPr="006E1F44">
        <w:rPr>
          <w:rFonts w:ascii="Times New Roman" w:hAnsi="Times New Roman"/>
          <w:sz w:val="18"/>
          <w:szCs w:val="18"/>
          <w:lang w:eastAsia="en-US"/>
        </w:rPr>
        <w:t>в) прекращение полномочий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bookmarkStart w:id="4" w:name="Par7"/>
      <w:bookmarkEnd w:id="4"/>
      <w:r w:rsidRPr="006E1F44">
        <w:rPr>
          <w:rFonts w:ascii="Times New Roman" w:hAnsi="Times New Roman"/>
          <w:sz w:val="18"/>
          <w:szCs w:val="18"/>
          <w:lang w:eastAsia="en-US"/>
        </w:rPr>
        <w:t>ж) по факту смерти.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 xml:space="preserve">14.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2" w:history="1">
        <w:r w:rsidRPr="006E1F44">
          <w:rPr>
            <w:rFonts w:ascii="Times New Roman" w:hAnsi="Times New Roman"/>
            <w:color w:val="0000FF"/>
            <w:sz w:val="18"/>
            <w:szCs w:val="18"/>
            <w:lang w:eastAsia="en-US"/>
          </w:rPr>
          <w:t>подпунктами "б"</w:t>
        </w:r>
      </w:hyperlink>
      <w:r w:rsidRPr="006E1F44">
        <w:rPr>
          <w:rFonts w:ascii="Times New Roman" w:hAnsi="Times New Roman"/>
          <w:sz w:val="18"/>
          <w:szCs w:val="18"/>
          <w:lang w:eastAsia="en-US"/>
        </w:rPr>
        <w:t xml:space="preserve"> (в части признания лица, входящего в состав комиссии, решением суда, вступившим в законную силу, умершим), </w:t>
      </w:r>
      <w:hyperlink w:anchor="Par3" w:history="1">
        <w:r w:rsidRPr="006E1F44">
          <w:rPr>
            <w:rFonts w:ascii="Times New Roman" w:hAnsi="Times New Roman"/>
            <w:color w:val="0000FF"/>
            <w:sz w:val="18"/>
            <w:szCs w:val="18"/>
            <w:lang w:eastAsia="en-US"/>
          </w:rPr>
          <w:t>"в"</w:t>
        </w:r>
      </w:hyperlink>
      <w:r w:rsidRPr="006E1F44">
        <w:rPr>
          <w:rFonts w:ascii="Times New Roman" w:hAnsi="Times New Roman"/>
          <w:sz w:val="18"/>
          <w:szCs w:val="18"/>
          <w:lang w:eastAsia="en-US"/>
        </w:rPr>
        <w:t xml:space="preserve"> и </w:t>
      </w:r>
      <w:hyperlink w:anchor="Par7" w:history="1">
        <w:r w:rsidRPr="006E1F44">
          <w:rPr>
            <w:rFonts w:ascii="Times New Roman" w:hAnsi="Times New Roman"/>
            <w:color w:val="0000FF"/>
            <w:sz w:val="18"/>
            <w:szCs w:val="18"/>
            <w:lang w:eastAsia="en-US"/>
          </w:rPr>
          <w:t>"ж" пункта 11.1</w:t>
        </w:r>
      </w:hyperlink>
      <w:r w:rsidRPr="006E1F44">
        <w:rPr>
          <w:rFonts w:ascii="Times New Roman" w:hAnsi="Times New Roman"/>
          <w:sz w:val="18"/>
          <w:szCs w:val="18"/>
          <w:lang w:eastAsia="en-US"/>
        </w:rPr>
        <w:t xml:space="preserve"> настоящего положения.</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Курганской области.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16. Заседания комиссии проводятся в соответствии с планами работы не реже двух раз в месяц.</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17.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18. Предложения по рассмотрению вопросов на заседании комиссии должны содержать:</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наименование вопроса и краткое обоснование необходимости его рассмотрения на заседании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информацию об органе (организации, учреждении), и (или) должностном лице, и (или) члене комиссии, ответственных за подготовку вопроса;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перечень соисполнителей (при их наличии);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срок рассмотрения на заседании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19. Предложения в проект плана работы комиссии могут направляться членам комиссии для их предварительного согласования.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20.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21. Изменения в план работы комиссии вносятся на заседании комиссии на основании предложений лиц, входящих в ее состав.</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22.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23.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справочно-аналитическую информацию по вопросу, вынесенному на рассмотрение;</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предложения в проект постановления комиссии по рассматриваемому вопросу;</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особые мнения по представленному проекту постановления комиссии, если таковые имеются;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иные сведения, необходимые для рассмотрения вопроса.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24.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25.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26. О дате, времени, месте и повестке заседания комиссии извещается прокурор.</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28. На заседании комиссии председательствует ее председатель либо заместитель председателя комиссии.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29. Решения комиссии принимаются большинством голосов присутствующих на заседании членов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30.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31. Результаты голосования, оглашенные председателем комиссии, вносятся в протокол заседания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32. В протоколе заседания комиссии указываются: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наименование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дата, время и место проведения заседания;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сведения о присутствующих и отсутствующих членах комиссии, иных лицах, присутствующих на заседании;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повестка дня;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отметка о способе документирования заседания коллегиального органа (стенографирование, видеоконференция, запись на диктофон и др.);</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е) наименование вопросов, рассмотренных на заседании комиссии, и ход их обсуждения;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ж) результаты голосования по вопросам, обсуждаемым на заседании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з) решение, принятое по рассматриваемому вопросу.</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34. Протокол заседания комиссии подписывается председательствующим на заседании комиссии и секретарем заседания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35. Комиссия принимает решения, оформляемые в форме постановлений, в которых указываются: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а) наименование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б) дата;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в) время и место проведения заседания;</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г) сведения о присутствующих и отсутствующих членах комиссии;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д) сведения об иных лицах, присутствующих на заседании;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е) вопрос повестки дня, по которому вынесено постановление;</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ж) содержание рассматриваемого вопроса;</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з) выявленные по рассматриваемому вопросу нарушения прав и законных интересов несовершеннолетних (при их наличии);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к) решение, принятое по рассматриваемому вопросу;</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36.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37. Постановления, принятые комиссией, обязательны для исполнения органами и учреждениями системы профилактики.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38. Органы и учреждения системы профилактики обязаны сообщить комиссии о мерах, принятых по исполнению постановления, в указанный в нем срок.</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39. Постановление комиссии может быть обжаловано в порядке, установленном законодательством Российской Федерации.</w:t>
      </w:r>
    </w:p>
    <w:p w:rsidR="002B3874" w:rsidRPr="006E1F44" w:rsidRDefault="002B3874" w:rsidP="006E1F44">
      <w:pPr>
        <w:autoSpaceDE w:val="0"/>
        <w:autoSpaceDN w:val="0"/>
        <w:adjustRightInd w:val="0"/>
        <w:spacing w:after="0" w:line="240" w:lineRule="auto"/>
        <w:ind w:firstLine="540"/>
        <w:jc w:val="both"/>
        <w:rPr>
          <w:rFonts w:ascii="Times New Roman" w:hAnsi="Times New Roman"/>
          <w:sz w:val="18"/>
          <w:szCs w:val="18"/>
          <w:lang w:eastAsia="en-US"/>
        </w:rPr>
      </w:pPr>
      <w:r w:rsidRPr="006E1F44">
        <w:rPr>
          <w:rFonts w:ascii="Times New Roman" w:hAnsi="Times New Roman"/>
          <w:sz w:val="18"/>
          <w:szCs w:val="18"/>
          <w:lang w:eastAsia="en-US"/>
        </w:rPr>
        <w:t>40. Комиссия имеет бланк и печать со своим наименованием.</w:t>
      </w:r>
    </w:p>
    <w:p w:rsidR="002B3874" w:rsidRPr="006E1F44" w:rsidRDefault="002B3874" w:rsidP="006E1F44">
      <w:pPr>
        <w:widowControl w:val="0"/>
        <w:autoSpaceDE w:val="0"/>
        <w:autoSpaceDN w:val="0"/>
        <w:adjustRightInd w:val="0"/>
        <w:spacing w:after="0" w:line="240" w:lineRule="auto"/>
        <w:ind w:firstLine="540"/>
        <w:jc w:val="both"/>
        <w:rPr>
          <w:rFonts w:ascii="Times New Roman" w:hAnsi="Times New Roman"/>
          <w:sz w:val="18"/>
          <w:szCs w:val="18"/>
          <w:lang w:eastAsia="en-US"/>
        </w:rPr>
      </w:pPr>
    </w:p>
    <w:p w:rsidR="002B3874" w:rsidRPr="006E1F44" w:rsidRDefault="002B3874" w:rsidP="006E1F44">
      <w:pPr>
        <w:keepLines/>
        <w:widowControl w:val="0"/>
        <w:suppressLineNumbers/>
        <w:spacing w:after="0" w:line="240" w:lineRule="auto"/>
        <w:jc w:val="center"/>
        <w:rPr>
          <w:rFonts w:ascii="Times New Roman" w:hAnsi="Times New Roman"/>
          <w:sz w:val="18"/>
          <w:szCs w:val="18"/>
          <w:lang w:eastAsia="en-US"/>
        </w:rPr>
      </w:pPr>
      <w:r w:rsidRPr="006E1F44">
        <w:rPr>
          <w:rFonts w:ascii="Times New Roman" w:hAnsi="Times New Roman"/>
          <w:b/>
          <w:bCs/>
          <w:color w:val="000000"/>
          <w:sz w:val="18"/>
          <w:szCs w:val="18"/>
        </w:rPr>
        <w:t>ПОЛОЖЕНИЕ</w:t>
      </w:r>
    </w:p>
    <w:p w:rsidR="002B3874" w:rsidRPr="006E1F44" w:rsidRDefault="002B3874" w:rsidP="006E1F44">
      <w:pPr>
        <w:keepLines/>
        <w:widowControl w:val="0"/>
        <w:suppressLineNumbers/>
        <w:spacing w:after="0" w:line="240" w:lineRule="auto"/>
        <w:jc w:val="center"/>
        <w:rPr>
          <w:rFonts w:ascii="Times New Roman" w:hAnsi="Times New Roman"/>
          <w:sz w:val="18"/>
          <w:szCs w:val="18"/>
          <w:lang w:eastAsia="en-US"/>
        </w:rPr>
      </w:pPr>
      <w:r w:rsidRPr="006E1F44">
        <w:rPr>
          <w:rFonts w:ascii="Times New Roman" w:hAnsi="Times New Roman"/>
          <w:b/>
          <w:bCs/>
          <w:color w:val="000000"/>
          <w:sz w:val="18"/>
          <w:szCs w:val="18"/>
        </w:rPr>
        <w:t>о муниципальной комиссии по делам несовершеннолетних и защите их прав при Администрации Притобольного района</w:t>
      </w:r>
    </w:p>
    <w:p w:rsidR="002B3874" w:rsidRPr="006E1F44" w:rsidRDefault="002B3874" w:rsidP="006E1F44">
      <w:pPr>
        <w:keepLines/>
        <w:widowControl w:val="0"/>
        <w:suppressLineNumbers/>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rPr>
        <w:tab/>
        <w:t xml:space="preserve">1. Муниципальная Комиссия по делам несовершеннолетних и защите их прав Администрации Притобольного района (далее-Комиссия) создается в соответствии с законодательством Курганской области </w:t>
      </w:r>
      <w:r w:rsidRPr="006E1F44">
        <w:rPr>
          <w:rFonts w:ascii="Times New Roman" w:hAnsi="Times New Roman"/>
          <w:color w:val="000000"/>
          <w:sz w:val="18"/>
          <w:szCs w:val="18"/>
          <w:bdr w:val="none" w:sz="0" w:space="0" w:color="000000"/>
          <w:vertAlign w:val="superscript"/>
        </w:rPr>
        <w:t xml:space="preserve"> </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sz w:val="18"/>
          <w:szCs w:val="18"/>
          <w:vertAlign w:val="superscript"/>
          <w:lang w:eastAsia="en-US"/>
        </w:rPr>
        <w:tab/>
      </w:r>
      <w:r w:rsidRPr="006E1F44">
        <w:rPr>
          <w:rFonts w:ascii="Times New Roman" w:hAnsi="Times New Roman"/>
          <w:sz w:val="18"/>
          <w:szCs w:val="18"/>
          <w:lang w:eastAsia="en-US"/>
        </w:rPr>
        <w:t>Комиссия является коллегиальными органами системы профилактики безнадзорности и правонарушений несовершеннолетних (далее - система профилактики) и создана органом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3874" w:rsidRPr="006E1F44" w:rsidRDefault="002B3874" w:rsidP="006E1F44">
      <w:pPr>
        <w:spacing w:after="0" w:line="240" w:lineRule="auto"/>
        <w:jc w:val="both"/>
        <w:rPr>
          <w:rFonts w:ascii="Times New Roman" w:hAnsi="Times New Roman"/>
          <w:sz w:val="18"/>
          <w:szCs w:val="18"/>
          <w:lang w:eastAsia="en-US"/>
        </w:rPr>
      </w:pPr>
      <w:bookmarkStart w:id="5" w:name="P0019"/>
      <w:bookmarkStart w:id="6" w:name="P0017"/>
      <w:bookmarkEnd w:id="5"/>
      <w:bookmarkEnd w:id="6"/>
      <w:r w:rsidRPr="006E1F44">
        <w:rPr>
          <w:rFonts w:ascii="Times New Roman" w:hAnsi="Times New Roman"/>
          <w:color w:val="444444"/>
          <w:sz w:val="18"/>
          <w:szCs w:val="18"/>
          <w:bdr w:val="none" w:sz="0" w:space="0" w:color="000000"/>
          <w:lang w:eastAsia="en-US"/>
        </w:rPr>
        <w:tab/>
      </w:r>
      <w:r w:rsidRPr="006E1F44">
        <w:rPr>
          <w:rFonts w:ascii="Times New Roman" w:hAnsi="Times New Roman"/>
          <w:color w:val="000000"/>
          <w:sz w:val="18"/>
          <w:szCs w:val="18"/>
          <w:bdr w:val="none" w:sz="0" w:space="0" w:color="000000"/>
          <w:lang w:eastAsia="en-US"/>
        </w:rPr>
        <w:t xml:space="preserve">2. Муниципальная Комиссия, созданная Администрацией Притобольного района, входит в систему комиссий по делам несовершеннолетних и защите их прав. </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ab/>
        <w:t>Администрация Притобольного  района  для обеспечения деятельности Комиссии может создавать отделы или другие структурные подразделения в составе  органов местного самоуправления.</w:t>
      </w:r>
    </w:p>
    <w:p w:rsidR="002B3874" w:rsidRPr="006E1F44" w:rsidRDefault="002B3874" w:rsidP="006E1F44">
      <w:pPr>
        <w:spacing w:after="0" w:line="240" w:lineRule="auto"/>
        <w:jc w:val="both"/>
        <w:rPr>
          <w:rFonts w:ascii="Times New Roman" w:hAnsi="Times New Roman"/>
          <w:sz w:val="18"/>
          <w:szCs w:val="18"/>
          <w:lang w:eastAsia="en-US"/>
        </w:rPr>
      </w:pPr>
      <w:bookmarkStart w:id="7" w:name="P001B"/>
      <w:bookmarkEnd w:id="7"/>
      <w:r w:rsidRPr="006E1F44">
        <w:rPr>
          <w:rFonts w:ascii="Times New Roman" w:hAnsi="Times New Roman"/>
          <w:color w:val="000000"/>
          <w:sz w:val="18"/>
          <w:szCs w:val="18"/>
          <w:bdr w:val="none" w:sz="0" w:space="0" w:color="000000"/>
          <w:lang w:eastAsia="en-US"/>
        </w:rPr>
        <w:tab/>
        <w:t>3. Комиссия руководствуются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Курганской области.</w:t>
      </w:r>
    </w:p>
    <w:p w:rsidR="002B3874" w:rsidRPr="006E1F44" w:rsidRDefault="002B3874" w:rsidP="006E1F44">
      <w:pPr>
        <w:spacing w:after="0" w:line="240" w:lineRule="auto"/>
        <w:jc w:val="both"/>
        <w:rPr>
          <w:rFonts w:ascii="Times New Roman" w:hAnsi="Times New Roman"/>
          <w:sz w:val="18"/>
          <w:szCs w:val="18"/>
          <w:lang w:eastAsia="en-US"/>
        </w:rPr>
      </w:pPr>
      <w:bookmarkStart w:id="8" w:name="P001D"/>
      <w:bookmarkEnd w:id="8"/>
      <w:r w:rsidRPr="006E1F44">
        <w:rPr>
          <w:rFonts w:ascii="Times New Roman" w:hAnsi="Times New Roman"/>
          <w:color w:val="000000"/>
          <w:sz w:val="18"/>
          <w:szCs w:val="18"/>
        </w:rPr>
        <w:tab/>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ab/>
        <w:t>5. Порядок рассмотрения Комиссией материалов (дел), не связанных с делами об административных правонарушениях, определяется законодательством Курганской области,  если иное не установлено федеральным законодательством.</w:t>
      </w:r>
    </w:p>
    <w:p w:rsidR="002B3874" w:rsidRPr="006E1F44" w:rsidRDefault="002B3874" w:rsidP="006E1F44">
      <w:pPr>
        <w:spacing w:after="0" w:line="240" w:lineRule="auto"/>
        <w:jc w:val="both"/>
        <w:rPr>
          <w:rFonts w:ascii="Times New Roman" w:hAnsi="Times New Roman"/>
          <w:sz w:val="18"/>
          <w:szCs w:val="18"/>
          <w:lang w:eastAsia="en-US"/>
        </w:rPr>
      </w:pPr>
      <w:bookmarkStart w:id="9" w:name="P0021"/>
      <w:bookmarkEnd w:id="9"/>
      <w:r w:rsidRPr="006E1F44">
        <w:rPr>
          <w:rFonts w:ascii="Times New Roman" w:hAnsi="Times New Roman"/>
          <w:color w:val="000000"/>
          <w:sz w:val="18"/>
          <w:szCs w:val="18"/>
          <w:lang w:eastAsia="en-US"/>
        </w:rPr>
        <w:tab/>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6. Задачами Комиссии  являются:</w:t>
      </w:r>
    </w:p>
    <w:p w:rsidR="002B3874" w:rsidRPr="006E1F44" w:rsidRDefault="002B3874" w:rsidP="006E1F44">
      <w:pPr>
        <w:spacing w:after="0" w:line="240" w:lineRule="auto"/>
        <w:jc w:val="both"/>
        <w:rPr>
          <w:rFonts w:ascii="Times New Roman" w:hAnsi="Times New Roman"/>
          <w:sz w:val="18"/>
          <w:szCs w:val="18"/>
          <w:lang w:eastAsia="en-US"/>
        </w:rPr>
      </w:pPr>
      <w:bookmarkStart w:id="10" w:name="P0023"/>
      <w:bookmarkEnd w:id="10"/>
      <w:r w:rsidRPr="006E1F44">
        <w:rPr>
          <w:rFonts w:ascii="Times New Roman" w:hAnsi="Times New Roman"/>
          <w:color w:val="000000"/>
          <w:sz w:val="18"/>
          <w:szCs w:val="18"/>
          <w:lang w:eastAsia="en-US"/>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B3874" w:rsidRPr="006E1F44" w:rsidRDefault="002B3874" w:rsidP="006E1F44">
      <w:pPr>
        <w:spacing w:after="0" w:line="240" w:lineRule="auto"/>
        <w:jc w:val="both"/>
        <w:rPr>
          <w:rFonts w:ascii="Times New Roman" w:hAnsi="Times New Roman"/>
          <w:sz w:val="18"/>
          <w:szCs w:val="18"/>
          <w:lang w:eastAsia="en-US"/>
        </w:rPr>
      </w:pPr>
      <w:bookmarkStart w:id="11" w:name="P0025"/>
      <w:bookmarkEnd w:id="11"/>
      <w:r w:rsidRPr="006E1F44">
        <w:rPr>
          <w:rFonts w:ascii="Times New Roman" w:hAnsi="Times New Roman"/>
          <w:color w:val="000000"/>
          <w:sz w:val="18"/>
          <w:szCs w:val="18"/>
          <w:lang w:eastAsia="en-US"/>
        </w:rPr>
        <w:t>б) обеспечение защиты прав и законных интересов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bookmarkStart w:id="12" w:name="P0027"/>
      <w:bookmarkEnd w:id="12"/>
      <w:r w:rsidRPr="006E1F44">
        <w:rPr>
          <w:rFonts w:ascii="Times New Roman" w:hAnsi="Times New Roman"/>
          <w:color w:val="000000"/>
          <w:sz w:val="18"/>
          <w:szCs w:val="18"/>
          <w:lang w:eastAsia="en-US"/>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2B3874" w:rsidRPr="006E1F44" w:rsidRDefault="002B3874" w:rsidP="006E1F44">
      <w:pPr>
        <w:spacing w:after="0" w:line="240" w:lineRule="auto"/>
        <w:jc w:val="both"/>
        <w:rPr>
          <w:rFonts w:ascii="Times New Roman" w:hAnsi="Times New Roman"/>
          <w:sz w:val="18"/>
          <w:szCs w:val="18"/>
          <w:lang w:eastAsia="en-US"/>
        </w:rPr>
      </w:pPr>
      <w:bookmarkStart w:id="13" w:name="P0029"/>
      <w:bookmarkEnd w:id="13"/>
      <w:r w:rsidRPr="006E1F44">
        <w:rPr>
          <w:rFonts w:ascii="Times New Roman" w:hAnsi="Times New Roman"/>
          <w:color w:val="000000"/>
          <w:sz w:val="18"/>
          <w:szCs w:val="18"/>
          <w:lang w:eastAsia="en-US"/>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3874" w:rsidRPr="006E1F44" w:rsidRDefault="002B3874" w:rsidP="006E1F44">
      <w:pPr>
        <w:spacing w:after="0" w:line="240" w:lineRule="auto"/>
        <w:jc w:val="both"/>
        <w:rPr>
          <w:rFonts w:ascii="Times New Roman" w:hAnsi="Times New Roman"/>
          <w:sz w:val="18"/>
          <w:szCs w:val="18"/>
          <w:lang w:eastAsia="en-US"/>
        </w:rPr>
      </w:pPr>
      <w:bookmarkStart w:id="14" w:name="P002B"/>
      <w:bookmarkEnd w:id="14"/>
      <w:r w:rsidRPr="006E1F44">
        <w:rPr>
          <w:rFonts w:ascii="Times New Roman" w:hAnsi="Times New Roman"/>
          <w:color w:val="000000"/>
          <w:sz w:val="18"/>
          <w:szCs w:val="18"/>
          <w:lang w:eastAsia="en-US"/>
        </w:rPr>
        <w:tab/>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7. Для решения возложенных задач Комиссия: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w:t>
      </w:r>
      <w:bookmarkStart w:id="15" w:name="P002E"/>
      <w:bookmarkEnd w:id="15"/>
      <w:r w:rsidRPr="006E1F44">
        <w:rPr>
          <w:rFonts w:ascii="Times New Roman" w:hAnsi="Times New Roman"/>
          <w:color w:val="000000"/>
          <w:sz w:val="18"/>
          <w:szCs w:val="18"/>
          <w:bdr w:val="none" w:sz="0" w:space="0" w:color="000000"/>
          <w:lang w:eastAsia="en-US"/>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Курганской области;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sz w:val="18"/>
          <w:szCs w:val="18"/>
          <w:lang w:eastAsia="en-US"/>
        </w:rPr>
        <w:t>10) дает согласие организациям, осуществляющим образовательную деятельность, на отчисление несовершеннолетних</w:t>
      </w:r>
      <w:r w:rsidRPr="006E1F44">
        <w:rPr>
          <w:rFonts w:ascii="Times New Roman" w:hAnsi="Times New Roman"/>
          <w:color w:val="000000"/>
          <w:sz w:val="18"/>
          <w:szCs w:val="18"/>
          <w:lang w:eastAsia="en-US"/>
        </w:rPr>
        <w:t xml:space="preserve"> обучающихся, достигших возраста 15 лет и не получивших основного общего образования;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Курганской области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15) принимают постановления об отчислении несовершеннолетних из специальных учебно-воспитательных учреждений открытого типа;</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16) подготавливает и направляет в Правительство Курганской области  и Администрацию Притобольного района в порядке, установленном законодательством Курганской области, отчеты о работе по профилактике безнадзорности и правонарушений несовершеннолетних на территории Притобольного района;</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и законами Курганской области  об административной ответственности к компетенции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16" w:name="P004E"/>
      <w:bookmarkEnd w:id="16"/>
      <w:r w:rsidRPr="006E1F44">
        <w:rPr>
          <w:rFonts w:ascii="Times New Roman" w:hAnsi="Times New Roman"/>
          <w:color w:val="000000"/>
          <w:sz w:val="18"/>
          <w:szCs w:val="18"/>
          <w:lang w:eastAsia="en-US"/>
        </w:rPr>
        <w:t xml:space="preserve"> -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17" w:name="P004F"/>
      <w:bookmarkEnd w:id="17"/>
      <w:r w:rsidRPr="006E1F44">
        <w:rPr>
          <w:rFonts w:ascii="Times New Roman" w:hAnsi="Times New Roman"/>
          <w:color w:val="000000"/>
          <w:sz w:val="18"/>
          <w:szCs w:val="18"/>
          <w:lang w:eastAsia="en-US"/>
        </w:rPr>
        <w:t xml:space="preserve"> -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18" w:name="P0050"/>
      <w:bookmarkEnd w:id="18"/>
      <w:r w:rsidRPr="006E1F44">
        <w:rPr>
          <w:rFonts w:ascii="Times New Roman" w:hAnsi="Times New Roman"/>
          <w:color w:val="000000"/>
          <w:sz w:val="18"/>
          <w:szCs w:val="18"/>
          <w:lang w:eastAsia="en-US"/>
        </w:rPr>
        <w:t xml:space="preserve">  -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19" w:name="P0051"/>
      <w:bookmarkEnd w:id="19"/>
      <w:r w:rsidRPr="006E1F44">
        <w:rPr>
          <w:rFonts w:ascii="Times New Roman" w:hAnsi="Times New Roman"/>
          <w:color w:val="000000"/>
          <w:sz w:val="18"/>
          <w:szCs w:val="18"/>
          <w:lang w:eastAsia="en-US"/>
        </w:rPr>
        <w:t xml:space="preserve">  -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22) участвует в разработке проектов нормативных правовых актов по вопросам защиты прав и законных интересов несовершеннолетних;</w:t>
      </w:r>
    </w:p>
    <w:p w:rsidR="002B3874" w:rsidRPr="006E1F44" w:rsidRDefault="002B3874" w:rsidP="006E1F44">
      <w:pPr>
        <w:spacing w:before="114" w:after="114"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23) координирует проведение органами и учреждениями системы профилактики индивидуальной профилактической работы в отношении следующих  категорий лиц:</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безнадзорных или беспризорных;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занимающихся бродяжничеством или попрошайничеством;</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совершивших правонарушение, повлекшее применение мер административной ответственности;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совершивших правонарушение до достижения возраста, с которого наступает административная ответственность;</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24)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 xml:space="preserve">25) </w:t>
      </w:r>
      <w:r w:rsidRPr="006E1F44">
        <w:rPr>
          <w:rFonts w:ascii="Times New Roman" w:eastAsia="Arial Unicode MS" w:hAnsi="Times New Roman"/>
          <w:color w:val="000000"/>
          <w:sz w:val="18"/>
          <w:szCs w:val="18"/>
          <w:bdr w:val="none" w:sz="0" w:space="0" w:color="000000"/>
          <w:lang w:eastAsia="en-US"/>
        </w:rPr>
        <w:t>с</w:t>
      </w:r>
      <w:r w:rsidRPr="006E1F44">
        <w:rPr>
          <w:rFonts w:ascii="Times New Roman" w:hAnsi="Times New Roman"/>
          <w:color w:val="000000"/>
          <w:sz w:val="18"/>
          <w:szCs w:val="18"/>
          <w:bdr w:val="none" w:sz="0" w:space="0" w:color="000000"/>
          <w:lang w:eastAsia="en-US"/>
        </w:rPr>
        <w:t xml:space="preserve">одействует в подготовке пакета  документов   для  принятия  решения о допуске или недопуске к педагогической деятельности лиц, имевших судимость; </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26)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27) осуществляет иные полномочия, которые предусмотрены законодательством Российской Федерации и законодательством Курганской области.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7.1 К вопросам обеспечения деятельности Комиссии относятся: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подготовка и организация проведения заседаний и иных плановых мероприятий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осуществление контроля за своевременностью подготовки и представления материалов для рассмотрения на заседаниях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ведение делопроизводства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8) осуществление сбора, обработки и обобщения информации, необходимой для решения задач, стоящих перед комиссией;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11) подготовка информационных и аналитических материалов по вопросам профилактики безнадзорности и правонарушений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Курганской области, Администрации Притобольного района, общественными и иными объединениями, организациями для решения задач, стоящих перед комиссией;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14) направление запросов в федеральные государственные органы, федеральные органы государственной власти, органы государственной власти Курганской области , Администрации Притобольного района, иные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17) подготовка и направление в Комиссию Курганской области справочной информации, отчетов по вопросам, относящимся к компетенции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 xml:space="preserve">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Курганской области. </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20" w:name="P0078"/>
      <w:bookmarkEnd w:id="20"/>
      <w:r w:rsidRPr="006E1F44">
        <w:rPr>
          <w:rFonts w:ascii="Times New Roman" w:hAnsi="Times New Roman"/>
          <w:color w:val="000000"/>
          <w:sz w:val="18"/>
          <w:szCs w:val="18"/>
          <w:lang w:eastAsia="en-US"/>
        </w:rPr>
        <w:t xml:space="preserve">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B3874" w:rsidRPr="006E1F44" w:rsidRDefault="002B3874" w:rsidP="006E1F44">
      <w:pPr>
        <w:spacing w:after="0" w:line="240" w:lineRule="auto"/>
        <w:jc w:val="both"/>
        <w:rPr>
          <w:rFonts w:ascii="Times New Roman" w:hAnsi="Times New Roman"/>
          <w:sz w:val="18"/>
          <w:szCs w:val="18"/>
          <w:lang w:eastAsia="en-US"/>
        </w:rPr>
      </w:pPr>
      <w:bookmarkStart w:id="21" w:name="P0079"/>
      <w:bookmarkEnd w:id="21"/>
      <w:r w:rsidRPr="006E1F44">
        <w:rPr>
          <w:rFonts w:ascii="Times New Roman" w:hAnsi="Times New Roman"/>
          <w:color w:val="000000"/>
          <w:sz w:val="18"/>
          <w:szCs w:val="18"/>
          <w:lang w:eastAsia="en-US"/>
        </w:rPr>
        <w:tab/>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2B3874" w:rsidRPr="006E1F44" w:rsidRDefault="002B3874" w:rsidP="006E1F44">
      <w:pPr>
        <w:spacing w:after="0" w:line="240" w:lineRule="auto"/>
        <w:jc w:val="both"/>
        <w:rPr>
          <w:rFonts w:ascii="Times New Roman" w:hAnsi="Times New Roman"/>
          <w:color w:val="000000"/>
          <w:sz w:val="18"/>
          <w:szCs w:val="18"/>
          <w:lang w:eastAsia="en-US"/>
        </w:rPr>
      </w:pPr>
    </w:p>
    <w:p w:rsidR="002B3874" w:rsidRPr="006E1F44" w:rsidRDefault="002B3874" w:rsidP="006E1F44">
      <w:pPr>
        <w:spacing w:after="0" w:line="240" w:lineRule="auto"/>
        <w:jc w:val="both"/>
        <w:rPr>
          <w:rFonts w:ascii="Times New Roman" w:hAnsi="Times New Roman"/>
          <w:sz w:val="18"/>
          <w:szCs w:val="18"/>
          <w:lang w:eastAsia="en-US"/>
        </w:rPr>
      </w:pPr>
      <w:bookmarkStart w:id="22" w:name="P007B"/>
      <w:bookmarkEnd w:id="22"/>
      <w:r w:rsidRPr="006E1F44">
        <w:rPr>
          <w:rFonts w:ascii="Times New Roman" w:hAnsi="Times New Roman"/>
          <w:color w:val="000000"/>
          <w:sz w:val="18"/>
          <w:szCs w:val="18"/>
          <w:lang w:eastAsia="en-US"/>
        </w:rPr>
        <w:tab/>
        <w:t>9. Председатель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осуществляет руководство деятельностью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председательствует на заседании комиссии и организует ее работу;</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имеет право решающего голоса при голосовании на заседании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представляет комиссию в государственных органах, органах местного самоуправления и иных организациях;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утверждает повестку заседания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назначает дату заседания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8) представляет уполномоченным органам (должностным лицам) предложения по формированию персонального состава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9) осуществляет контроль за исполнением плана работы комиссии, подписывает постановления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11) участвуют в заседании комиссии и его подготовке;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12) участвуют в обсуждении постановлений, принимаемых комиссией по рассматриваемым вопросам (делам), и голосуют при их принятии;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13)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B3874" w:rsidRPr="006E1F44" w:rsidRDefault="002B3874" w:rsidP="006E1F44">
      <w:pPr>
        <w:spacing w:after="0" w:line="240" w:lineRule="auto"/>
        <w:jc w:val="both"/>
        <w:rPr>
          <w:rFonts w:ascii="Times New Roman" w:hAnsi="Times New Roman"/>
          <w:color w:val="000000"/>
          <w:sz w:val="18"/>
          <w:szCs w:val="18"/>
          <w:lang w:eastAsia="en-US"/>
        </w:rPr>
      </w:pPr>
    </w:p>
    <w:p w:rsidR="002B3874" w:rsidRPr="006E1F44" w:rsidRDefault="002B3874" w:rsidP="006E1F44">
      <w:pPr>
        <w:spacing w:after="0" w:line="240" w:lineRule="auto"/>
        <w:jc w:val="both"/>
        <w:rPr>
          <w:rFonts w:ascii="Times New Roman" w:hAnsi="Times New Roman"/>
          <w:sz w:val="18"/>
          <w:szCs w:val="18"/>
          <w:lang w:eastAsia="en-US"/>
        </w:rPr>
      </w:pPr>
      <w:bookmarkStart w:id="23" w:name="P0091"/>
      <w:bookmarkEnd w:id="23"/>
      <w:r w:rsidRPr="006E1F44">
        <w:rPr>
          <w:rFonts w:ascii="Times New Roman" w:hAnsi="Times New Roman"/>
          <w:color w:val="000000"/>
          <w:sz w:val="18"/>
          <w:szCs w:val="18"/>
          <w:lang w:eastAsia="en-US"/>
        </w:rPr>
        <w:tab/>
        <w:t>10. Заместитель председателя: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участвует в заседании Комиссии и его подготовке;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участвует в обсуждении постановлений, принимаемых комиссией по рассматриваемым вопросам (делам), и голосуют при их принятии;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выполняет поручения председателя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исполняет обязанности председателя комиссии в его отсутствие;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обеспечивает контроль за исполнением постановлений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обеспечивает контроль за своевременной подготовкой материалов для рассмотрения на заседании комиссии.</w:t>
      </w:r>
    </w:p>
    <w:p w:rsidR="002B3874" w:rsidRPr="006E1F44" w:rsidRDefault="002B3874" w:rsidP="006E1F44">
      <w:pPr>
        <w:spacing w:after="0" w:line="240" w:lineRule="auto"/>
        <w:jc w:val="both"/>
        <w:rPr>
          <w:rFonts w:ascii="Times New Roman" w:hAnsi="Times New Roman"/>
          <w:color w:val="000000"/>
          <w:sz w:val="18"/>
          <w:szCs w:val="18"/>
          <w:lang w:eastAsia="en-US"/>
        </w:rPr>
      </w:pPr>
    </w:p>
    <w:p w:rsidR="002B3874" w:rsidRPr="006E1F44" w:rsidRDefault="002B3874" w:rsidP="006E1F44">
      <w:pPr>
        <w:spacing w:after="0" w:line="240" w:lineRule="auto"/>
        <w:jc w:val="both"/>
        <w:rPr>
          <w:rFonts w:ascii="Times New Roman" w:hAnsi="Times New Roman"/>
          <w:sz w:val="18"/>
          <w:szCs w:val="18"/>
          <w:lang w:eastAsia="en-US"/>
        </w:rPr>
      </w:pPr>
      <w:bookmarkStart w:id="24" w:name="P009B"/>
      <w:bookmarkEnd w:id="24"/>
      <w:r w:rsidRPr="006E1F44">
        <w:rPr>
          <w:rFonts w:ascii="Times New Roman" w:hAnsi="Times New Roman"/>
          <w:color w:val="000000"/>
          <w:sz w:val="18"/>
          <w:szCs w:val="18"/>
          <w:lang w:eastAsia="en-US"/>
        </w:rPr>
        <w:tab/>
        <w:t>11. Ответственный секретарь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участвует в заседании комиссии и его подготовке;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участвует в обсуждении постановлений, принимаемых комиссией по рассматриваемым вопросам (делам), и голосуют при их принятии;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осуществляет подготовку материалов для рассмотрения на заседании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5) выполняет поручения председателя и заместителя председателя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8) обеспечивает вручение копий постановлений комиссии.</w:t>
      </w:r>
    </w:p>
    <w:p w:rsidR="002B3874" w:rsidRPr="006E1F44" w:rsidRDefault="002B3874" w:rsidP="006E1F44">
      <w:pPr>
        <w:spacing w:after="0" w:line="240" w:lineRule="auto"/>
        <w:jc w:val="both"/>
        <w:rPr>
          <w:rFonts w:ascii="Times New Roman" w:hAnsi="Times New Roman"/>
          <w:color w:val="000000"/>
          <w:sz w:val="18"/>
          <w:szCs w:val="18"/>
          <w:lang w:eastAsia="en-US"/>
        </w:rPr>
      </w:pPr>
    </w:p>
    <w:p w:rsidR="002B3874" w:rsidRPr="006E1F44" w:rsidRDefault="002B3874" w:rsidP="006E1F44">
      <w:pPr>
        <w:spacing w:after="0" w:line="240" w:lineRule="auto"/>
        <w:jc w:val="both"/>
        <w:rPr>
          <w:rFonts w:ascii="Times New Roman" w:hAnsi="Times New Roman"/>
          <w:sz w:val="18"/>
          <w:szCs w:val="18"/>
          <w:lang w:eastAsia="en-US"/>
        </w:rPr>
      </w:pPr>
      <w:bookmarkStart w:id="25" w:name="P00AA"/>
      <w:bookmarkEnd w:id="25"/>
      <w:r w:rsidRPr="006E1F44">
        <w:rPr>
          <w:rFonts w:ascii="Times New Roman" w:hAnsi="Times New Roman"/>
          <w:color w:val="000000"/>
          <w:sz w:val="18"/>
          <w:szCs w:val="18"/>
          <w:lang w:eastAsia="en-US"/>
        </w:rPr>
        <w:tab/>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участвуют в заседании комиссии и его подготовке;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предварительно (до заседания комиссии) знакомятся с материалами по вопросам, выносимым на ее рассмотрение;</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вносят предложения об отложении рассмотрения вопроса (дела) и о запросе дополнительных материалов по нему;</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участвуют в обсуждении постановлений, принимаемых комиссией по рассматриваемым вопросам (делам), и голосуют при их принятии;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8) выполняют поручения председателя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eastAsia="Arial Unicode MS" w:hAnsi="Times New Roman"/>
          <w:color w:val="000000"/>
          <w:sz w:val="18"/>
          <w:szCs w:val="18"/>
          <w:lang w:eastAsia="en-US"/>
        </w:rPr>
        <w:t>9</w:t>
      </w:r>
      <w:r w:rsidRPr="006E1F44">
        <w:rPr>
          <w:rFonts w:ascii="Times New Roman" w:hAnsi="Times New Roman"/>
          <w:color w:val="000000"/>
          <w:sz w:val="18"/>
          <w:szCs w:val="18"/>
          <w:lang w:eastAsia="en-US"/>
        </w:rPr>
        <w:t>) информируют председателя комиссии о своем участии в заседании или причинах отсутствия на заседании.</w:t>
      </w:r>
    </w:p>
    <w:p w:rsidR="002B3874" w:rsidRPr="006E1F44" w:rsidRDefault="002B3874" w:rsidP="006E1F44">
      <w:pPr>
        <w:spacing w:after="0" w:line="240" w:lineRule="auto"/>
        <w:jc w:val="both"/>
        <w:rPr>
          <w:rFonts w:ascii="Times New Roman" w:hAnsi="Times New Roman"/>
          <w:sz w:val="18"/>
          <w:szCs w:val="18"/>
          <w:lang w:eastAsia="en-US"/>
        </w:rPr>
      </w:pPr>
      <w:bookmarkStart w:id="26" w:name="P00BE"/>
      <w:bookmarkEnd w:id="26"/>
      <w:r w:rsidRPr="006E1F44">
        <w:rPr>
          <w:rFonts w:ascii="Times New Roman" w:hAnsi="Times New Roman"/>
          <w:color w:val="000000"/>
          <w:sz w:val="18"/>
          <w:szCs w:val="18"/>
          <w:lang w:eastAsia="en-US"/>
        </w:rPr>
        <w:tab/>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3) прекращение полномочий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bdr w:val="none" w:sz="0" w:space="0" w:color="000000"/>
          <w:lang w:eastAsia="en-US"/>
        </w:rPr>
        <w:t>7) по факту смерти.</w:t>
      </w:r>
      <w:bookmarkStart w:id="27" w:name="P00CD"/>
      <w:bookmarkEnd w:id="27"/>
    </w:p>
    <w:p w:rsidR="002B3874" w:rsidRPr="006E1F44" w:rsidRDefault="002B3874" w:rsidP="006E1F44">
      <w:pPr>
        <w:spacing w:after="0" w:line="240" w:lineRule="auto"/>
        <w:jc w:val="both"/>
        <w:rPr>
          <w:rFonts w:ascii="Times New Roman" w:hAnsi="Times New Roman"/>
          <w:color w:val="000000"/>
          <w:sz w:val="18"/>
          <w:szCs w:val="18"/>
          <w:lang w:eastAsia="en-US"/>
        </w:rPr>
      </w:pPr>
    </w:p>
    <w:p w:rsidR="002B3874" w:rsidRPr="006E1F44" w:rsidRDefault="002B3874" w:rsidP="006E1F44">
      <w:pPr>
        <w:spacing w:after="0" w:line="240" w:lineRule="auto"/>
        <w:jc w:val="both"/>
        <w:rPr>
          <w:rFonts w:ascii="Times New Roman" w:hAnsi="Times New Roman"/>
          <w:sz w:val="18"/>
          <w:szCs w:val="18"/>
          <w:lang w:eastAsia="en-US"/>
        </w:rPr>
      </w:pPr>
      <w:bookmarkStart w:id="28" w:name="P00CF"/>
      <w:bookmarkEnd w:id="28"/>
      <w:r w:rsidRPr="006E1F44">
        <w:rPr>
          <w:rFonts w:ascii="Times New Roman" w:hAnsi="Times New Roman"/>
          <w:color w:val="000000"/>
          <w:sz w:val="18"/>
          <w:szCs w:val="18"/>
          <w:bdr w:val="none" w:sz="0" w:space="0" w:color="000000"/>
          <w:lang w:eastAsia="en-US"/>
        </w:rPr>
        <w:tab/>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подпунктом «1» (в части признания лица, входящего в состав комиссии, решением суда, вступившим в законную силу, умершим), «3» и  «7» </w:t>
      </w:r>
    </w:p>
    <w:p w:rsidR="002B3874" w:rsidRPr="006E1F44" w:rsidRDefault="002B3874" w:rsidP="006E1F44">
      <w:pPr>
        <w:spacing w:after="0" w:line="240" w:lineRule="auto"/>
        <w:jc w:val="both"/>
        <w:rPr>
          <w:rFonts w:ascii="Times New Roman" w:hAnsi="Times New Roman"/>
          <w:sz w:val="18"/>
          <w:szCs w:val="18"/>
          <w:lang w:eastAsia="en-US"/>
        </w:rPr>
      </w:pPr>
      <w:bookmarkStart w:id="29" w:name="P00D1"/>
      <w:bookmarkEnd w:id="29"/>
      <w:r w:rsidRPr="006E1F44">
        <w:rPr>
          <w:rFonts w:ascii="Times New Roman" w:hAnsi="Times New Roman"/>
          <w:color w:val="000000"/>
          <w:sz w:val="18"/>
          <w:szCs w:val="18"/>
          <w:lang w:eastAsia="en-US"/>
        </w:rPr>
        <w:tab/>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bookmarkStart w:id="30" w:name="P00D3"/>
      <w:bookmarkEnd w:id="30"/>
      <w:r w:rsidRPr="006E1F44">
        <w:rPr>
          <w:rFonts w:ascii="Times New Roman" w:hAnsi="Times New Roman"/>
          <w:color w:val="000000"/>
          <w:sz w:val="18"/>
          <w:szCs w:val="18"/>
          <w:lang w:eastAsia="en-US"/>
        </w:rPr>
        <w:tab/>
        <w:t>14. Заседания комиссии субъекта Российской Федерации проводятся в соответствии с планами работы не реже одного раза в квартал.</w:t>
      </w:r>
    </w:p>
    <w:p w:rsidR="002B3874" w:rsidRPr="006E1F44" w:rsidRDefault="002B3874" w:rsidP="006E1F44">
      <w:pPr>
        <w:spacing w:after="0" w:line="240" w:lineRule="auto"/>
        <w:jc w:val="both"/>
        <w:rPr>
          <w:rFonts w:ascii="Times New Roman" w:hAnsi="Times New Roman"/>
          <w:sz w:val="18"/>
          <w:szCs w:val="18"/>
          <w:lang w:eastAsia="en-US"/>
        </w:rPr>
      </w:pPr>
      <w:bookmarkStart w:id="31" w:name="P00D4"/>
      <w:bookmarkEnd w:id="31"/>
      <w:r w:rsidRPr="006E1F44">
        <w:rPr>
          <w:rFonts w:ascii="Times New Roman" w:hAnsi="Times New Roman"/>
          <w:color w:val="000000"/>
          <w:sz w:val="18"/>
          <w:szCs w:val="18"/>
          <w:lang w:eastAsia="en-US"/>
        </w:rPr>
        <w:tab/>
        <w:t>Заседания территориальных (муниципальных) комиссий проводятся в соответствии с планами работы не реже двух раз в месяц.</w:t>
      </w:r>
    </w:p>
    <w:p w:rsidR="002B3874" w:rsidRPr="006E1F44" w:rsidRDefault="002B3874" w:rsidP="006E1F44">
      <w:pPr>
        <w:spacing w:after="0" w:line="240" w:lineRule="auto"/>
        <w:jc w:val="both"/>
        <w:rPr>
          <w:rFonts w:ascii="Times New Roman" w:hAnsi="Times New Roman"/>
          <w:sz w:val="18"/>
          <w:szCs w:val="18"/>
          <w:lang w:eastAsia="en-US"/>
        </w:rPr>
      </w:pPr>
      <w:bookmarkStart w:id="32" w:name="P00D6"/>
      <w:bookmarkEnd w:id="32"/>
      <w:r w:rsidRPr="006E1F44">
        <w:rPr>
          <w:rFonts w:ascii="Times New Roman" w:hAnsi="Times New Roman"/>
          <w:color w:val="000000"/>
          <w:sz w:val="18"/>
          <w:szCs w:val="18"/>
          <w:bdr w:val="none" w:sz="0" w:space="0" w:color="000000"/>
          <w:lang w:eastAsia="en-US"/>
        </w:rPr>
        <w:tab/>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Курганской области  не предусмотрено иное.</w:t>
      </w:r>
    </w:p>
    <w:p w:rsidR="002B3874" w:rsidRPr="006E1F44" w:rsidRDefault="002B3874" w:rsidP="006E1F44">
      <w:pPr>
        <w:spacing w:after="0" w:line="240" w:lineRule="auto"/>
        <w:jc w:val="both"/>
        <w:rPr>
          <w:rFonts w:ascii="Times New Roman" w:hAnsi="Times New Roman"/>
          <w:sz w:val="18"/>
          <w:szCs w:val="18"/>
          <w:lang w:eastAsia="en-US"/>
        </w:rPr>
      </w:pPr>
      <w:bookmarkStart w:id="33" w:name="P00D8"/>
      <w:bookmarkEnd w:id="33"/>
      <w:r w:rsidRPr="006E1F44">
        <w:rPr>
          <w:rFonts w:ascii="Times New Roman" w:hAnsi="Times New Roman"/>
          <w:color w:val="000000"/>
          <w:sz w:val="18"/>
          <w:szCs w:val="18"/>
          <w:lang w:eastAsia="en-US"/>
        </w:rPr>
        <w:tab/>
        <w:t>14.2. Предложения по рассмотрению вопросов на заседании комиссии должны содержать:</w:t>
      </w:r>
    </w:p>
    <w:p w:rsidR="002B3874" w:rsidRPr="006E1F44" w:rsidRDefault="002B3874" w:rsidP="006E1F44">
      <w:pPr>
        <w:spacing w:after="0" w:line="240" w:lineRule="auto"/>
        <w:jc w:val="both"/>
        <w:rPr>
          <w:rFonts w:ascii="Times New Roman" w:hAnsi="Times New Roman"/>
          <w:sz w:val="18"/>
          <w:szCs w:val="18"/>
          <w:lang w:eastAsia="en-US"/>
        </w:rPr>
      </w:pPr>
      <w:bookmarkStart w:id="34" w:name="P00DA"/>
      <w:bookmarkEnd w:id="34"/>
      <w:r w:rsidRPr="006E1F44">
        <w:rPr>
          <w:rFonts w:ascii="Times New Roman" w:hAnsi="Times New Roman"/>
          <w:color w:val="000000"/>
          <w:sz w:val="18"/>
          <w:szCs w:val="18"/>
          <w:lang w:eastAsia="en-US"/>
        </w:rPr>
        <w:t>а) наименование вопроса и краткое обоснование необходимости его рассмотрения на заседании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35" w:name="P00DC"/>
      <w:bookmarkEnd w:id="35"/>
      <w:r w:rsidRPr="006E1F44">
        <w:rPr>
          <w:rFonts w:ascii="Times New Roman" w:hAnsi="Times New Roman"/>
          <w:color w:val="000000"/>
          <w:sz w:val="18"/>
          <w:szCs w:val="18"/>
          <w:lang w:eastAsia="en-US"/>
        </w:rPr>
        <w:t>б) информацию об органе (организации, учреждении), и (или) должностном лице, и (или) члене комиссии, ответственных за подготовку вопроса;</w:t>
      </w:r>
    </w:p>
    <w:p w:rsidR="002B3874" w:rsidRPr="006E1F44" w:rsidRDefault="002B3874" w:rsidP="006E1F44">
      <w:pPr>
        <w:spacing w:after="0" w:line="240" w:lineRule="auto"/>
        <w:jc w:val="both"/>
        <w:rPr>
          <w:rFonts w:ascii="Times New Roman" w:hAnsi="Times New Roman"/>
          <w:sz w:val="18"/>
          <w:szCs w:val="18"/>
          <w:lang w:eastAsia="en-US"/>
        </w:rPr>
      </w:pPr>
      <w:bookmarkStart w:id="36" w:name="P00DE"/>
      <w:bookmarkEnd w:id="36"/>
      <w:r w:rsidRPr="006E1F44">
        <w:rPr>
          <w:rFonts w:ascii="Times New Roman" w:hAnsi="Times New Roman"/>
          <w:color w:val="000000"/>
          <w:sz w:val="18"/>
          <w:szCs w:val="18"/>
          <w:lang w:eastAsia="en-US"/>
        </w:rPr>
        <w:t>в) перечень соисполнителей (при их наличии);</w:t>
      </w:r>
    </w:p>
    <w:p w:rsidR="002B3874" w:rsidRPr="006E1F44" w:rsidRDefault="002B3874" w:rsidP="006E1F44">
      <w:pPr>
        <w:spacing w:after="0" w:line="240" w:lineRule="auto"/>
        <w:jc w:val="both"/>
        <w:rPr>
          <w:rFonts w:ascii="Times New Roman" w:hAnsi="Times New Roman"/>
          <w:sz w:val="18"/>
          <w:szCs w:val="18"/>
          <w:lang w:eastAsia="en-US"/>
        </w:rPr>
      </w:pPr>
      <w:bookmarkStart w:id="37" w:name="P00E0"/>
      <w:bookmarkEnd w:id="37"/>
      <w:r w:rsidRPr="006E1F44">
        <w:rPr>
          <w:rFonts w:ascii="Times New Roman" w:hAnsi="Times New Roman"/>
          <w:color w:val="000000"/>
          <w:sz w:val="18"/>
          <w:szCs w:val="18"/>
          <w:lang w:eastAsia="en-US"/>
        </w:rPr>
        <w:t>г) срок рассмотрения на заседании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38" w:name="P00E2"/>
      <w:bookmarkEnd w:id="38"/>
      <w:r w:rsidRPr="006E1F44">
        <w:rPr>
          <w:rFonts w:ascii="Times New Roman" w:hAnsi="Times New Roman"/>
          <w:color w:val="000000"/>
          <w:sz w:val="18"/>
          <w:szCs w:val="18"/>
          <w:lang w:eastAsia="en-US"/>
        </w:rPr>
        <w:tab/>
        <w:t>14.3. Предложения в проект плана работы комиссии могут направляться членам комиссии для их предварительного согласования.</w:t>
      </w:r>
    </w:p>
    <w:p w:rsidR="002B3874" w:rsidRPr="006E1F44" w:rsidRDefault="002B3874" w:rsidP="006E1F44">
      <w:pPr>
        <w:spacing w:after="0" w:line="240" w:lineRule="auto"/>
        <w:jc w:val="both"/>
        <w:rPr>
          <w:rFonts w:ascii="Times New Roman" w:hAnsi="Times New Roman"/>
          <w:sz w:val="18"/>
          <w:szCs w:val="18"/>
          <w:lang w:eastAsia="en-US"/>
        </w:rPr>
      </w:pPr>
      <w:bookmarkStart w:id="39" w:name="P00E4"/>
      <w:bookmarkEnd w:id="39"/>
      <w:r w:rsidRPr="006E1F44">
        <w:rPr>
          <w:rFonts w:ascii="Times New Roman" w:hAnsi="Times New Roman"/>
          <w:color w:val="000000"/>
          <w:sz w:val="18"/>
          <w:szCs w:val="18"/>
          <w:lang w:eastAsia="en-US"/>
        </w:rPr>
        <w:tab/>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40" w:name="P00E6"/>
      <w:bookmarkEnd w:id="40"/>
      <w:r w:rsidRPr="006E1F44">
        <w:rPr>
          <w:rFonts w:ascii="Times New Roman" w:hAnsi="Times New Roman"/>
          <w:color w:val="000000"/>
          <w:sz w:val="18"/>
          <w:szCs w:val="18"/>
          <w:lang w:eastAsia="en-US"/>
        </w:rPr>
        <w:tab/>
        <w:t>14.5. Изменения в план работы комиссии вносятся на заседании комиссии на основании предложений лиц, входящих в ее состав.</w:t>
      </w:r>
    </w:p>
    <w:p w:rsidR="002B3874" w:rsidRPr="006E1F44" w:rsidRDefault="002B3874" w:rsidP="006E1F44">
      <w:pPr>
        <w:spacing w:after="0" w:line="240" w:lineRule="auto"/>
        <w:jc w:val="both"/>
        <w:rPr>
          <w:rFonts w:ascii="Times New Roman" w:hAnsi="Times New Roman"/>
          <w:sz w:val="18"/>
          <w:szCs w:val="18"/>
          <w:lang w:eastAsia="en-US"/>
        </w:rPr>
      </w:pPr>
      <w:bookmarkStart w:id="41" w:name="P00E8"/>
      <w:bookmarkEnd w:id="41"/>
      <w:r w:rsidRPr="006E1F44">
        <w:rPr>
          <w:rFonts w:ascii="Times New Roman" w:hAnsi="Times New Roman"/>
          <w:color w:val="000000"/>
          <w:sz w:val="18"/>
          <w:szCs w:val="18"/>
          <w:bdr w:val="none" w:sz="0" w:space="0" w:color="000000"/>
          <w:lang w:eastAsia="en-US"/>
        </w:rPr>
        <w:tab/>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Курганской области, Администрации Притобольного района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2B3874" w:rsidRPr="006E1F44" w:rsidRDefault="002B3874" w:rsidP="006E1F44">
      <w:pPr>
        <w:spacing w:after="0" w:line="240" w:lineRule="auto"/>
        <w:jc w:val="both"/>
        <w:rPr>
          <w:rFonts w:ascii="Times New Roman" w:hAnsi="Times New Roman"/>
          <w:sz w:val="18"/>
          <w:szCs w:val="18"/>
          <w:lang w:eastAsia="en-US"/>
        </w:rPr>
      </w:pPr>
      <w:bookmarkStart w:id="42" w:name="P00EA"/>
      <w:bookmarkEnd w:id="42"/>
      <w:r w:rsidRPr="006E1F44">
        <w:rPr>
          <w:rFonts w:ascii="Times New Roman" w:hAnsi="Times New Roman"/>
          <w:color w:val="000000"/>
          <w:sz w:val="18"/>
          <w:szCs w:val="18"/>
          <w:lang w:eastAsia="en-US"/>
        </w:rPr>
        <w:tab/>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2B3874" w:rsidRPr="006E1F44" w:rsidRDefault="002B3874" w:rsidP="006E1F44">
      <w:pPr>
        <w:spacing w:after="0" w:line="240" w:lineRule="auto"/>
        <w:jc w:val="both"/>
        <w:rPr>
          <w:rFonts w:ascii="Times New Roman" w:hAnsi="Times New Roman"/>
          <w:sz w:val="18"/>
          <w:szCs w:val="18"/>
          <w:lang w:eastAsia="en-US"/>
        </w:rPr>
      </w:pPr>
      <w:bookmarkStart w:id="43" w:name="P00EC"/>
      <w:bookmarkEnd w:id="43"/>
      <w:r w:rsidRPr="006E1F44">
        <w:rPr>
          <w:rFonts w:ascii="Times New Roman" w:hAnsi="Times New Roman"/>
          <w:color w:val="000000"/>
          <w:sz w:val="18"/>
          <w:szCs w:val="18"/>
          <w:lang w:eastAsia="en-US"/>
        </w:rPr>
        <w:t>а) справочно-аналитическую информацию по вопросу, вынесенному на рассмотрение;</w:t>
      </w:r>
    </w:p>
    <w:p w:rsidR="002B3874" w:rsidRPr="006E1F44" w:rsidRDefault="002B3874" w:rsidP="006E1F44">
      <w:pPr>
        <w:spacing w:after="0" w:line="240" w:lineRule="auto"/>
        <w:jc w:val="both"/>
        <w:rPr>
          <w:rFonts w:ascii="Times New Roman" w:hAnsi="Times New Roman"/>
          <w:sz w:val="18"/>
          <w:szCs w:val="18"/>
          <w:lang w:eastAsia="en-US"/>
        </w:rPr>
      </w:pPr>
      <w:bookmarkStart w:id="44" w:name="P00EE"/>
      <w:bookmarkEnd w:id="44"/>
      <w:r w:rsidRPr="006E1F44">
        <w:rPr>
          <w:rFonts w:ascii="Times New Roman" w:hAnsi="Times New Roman"/>
          <w:color w:val="000000"/>
          <w:sz w:val="18"/>
          <w:szCs w:val="18"/>
          <w:lang w:eastAsia="en-US"/>
        </w:rPr>
        <w:t>б) предложения в проект постановления комиссии по рассматриваемому вопросу;</w:t>
      </w:r>
    </w:p>
    <w:p w:rsidR="002B3874" w:rsidRPr="006E1F44" w:rsidRDefault="002B3874" w:rsidP="006E1F44">
      <w:pPr>
        <w:spacing w:after="0" w:line="240" w:lineRule="auto"/>
        <w:jc w:val="both"/>
        <w:rPr>
          <w:rFonts w:ascii="Times New Roman" w:hAnsi="Times New Roman"/>
          <w:sz w:val="18"/>
          <w:szCs w:val="18"/>
          <w:lang w:eastAsia="en-US"/>
        </w:rPr>
      </w:pPr>
      <w:bookmarkStart w:id="45" w:name="P00F0"/>
      <w:bookmarkEnd w:id="45"/>
      <w:r w:rsidRPr="006E1F44">
        <w:rPr>
          <w:rFonts w:ascii="Times New Roman" w:hAnsi="Times New Roman"/>
          <w:color w:val="000000"/>
          <w:sz w:val="18"/>
          <w:szCs w:val="18"/>
          <w:lang w:eastAsia="en-US"/>
        </w:rPr>
        <w:t>в) особые мнения по представленному проекту постановления комиссии, если таковые имеются;</w:t>
      </w:r>
    </w:p>
    <w:p w:rsidR="002B3874" w:rsidRPr="006E1F44" w:rsidRDefault="002B3874" w:rsidP="006E1F44">
      <w:pPr>
        <w:spacing w:after="0" w:line="240" w:lineRule="auto"/>
        <w:jc w:val="both"/>
        <w:rPr>
          <w:rFonts w:ascii="Times New Roman" w:hAnsi="Times New Roman"/>
          <w:sz w:val="18"/>
          <w:szCs w:val="18"/>
          <w:lang w:eastAsia="en-US"/>
        </w:rPr>
      </w:pPr>
      <w:bookmarkStart w:id="46" w:name="P00F2"/>
      <w:bookmarkEnd w:id="46"/>
      <w:r w:rsidRPr="006E1F44">
        <w:rPr>
          <w:rFonts w:ascii="Times New Roman" w:hAnsi="Times New Roman"/>
          <w:color w:val="000000"/>
          <w:sz w:val="18"/>
          <w:szCs w:val="18"/>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B3874" w:rsidRPr="006E1F44" w:rsidRDefault="002B3874" w:rsidP="006E1F44">
      <w:pPr>
        <w:spacing w:after="0" w:line="240" w:lineRule="auto"/>
        <w:jc w:val="both"/>
        <w:rPr>
          <w:rFonts w:ascii="Times New Roman" w:hAnsi="Times New Roman"/>
          <w:sz w:val="18"/>
          <w:szCs w:val="18"/>
          <w:lang w:eastAsia="en-US"/>
        </w:rPr>
      </w:pPr>
      <w:bookmarkStart w:id="47" w:name="P00F4"/>
      <w:bookmarkEnd w:id="47"/>
      <w:r w:rsidRPr="006E1F44">
        <w:rPr>
          <w:rFonts w:ascii="Times New Roman" w:hAnsi="Times New Roman"/>
          <w:color w:val="000000"/>
          <w:sz w:val="18"/>
          <w:szCs w:val="18"/>
          <w:lang w:eastAsia="en-US"/>
        </w:rPr>
        <w:t>д) иные сведения, необходимые для рассмотрения вопроса.</w:t>
      </w:r>
    </w:p>
    <w:p w:rsidR="002B3874" w:rsidRPr="006E1F44" w:rsidRDefault="002B3874" w:rsidP="006E1F44">
      <w:pPr>
        <w:spacing w:after="0" w:line="240" w:lineRule="auto"/>
        <w:jc w:val="both"/>
        <w:rPr>
          <w:rFonts w:ascii="Times New Roman" w:hAnsi="Times New Roman"/>
          <w:sz w:val="18"/>
          <w:szCs w:val="18"/>
          <w:lang w:eastAsia="en-US"/>
        </w:rPr>
      </w:pPr>
      <w:bookmarkStart w:id="48" w:name="P00F6"/>
      <w:bookmarkEnd w:id="48"/>
      <w:r w:rsidRPr="006E1F44">
        <w:rPr>
          <w:rFonts w:ascii="Times New Roman" w:hAnsi="Times New Roman"/>
          <w:color w:val="000000"/>
          <w:sz w:val="18"/>
          <w:szCs w:val="18"/>
          <w:lang w:eastAsia="en-US"/>
        </w:rPr>
        <w:tab/>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49" w:name="P00F8"/>
      <w:bookmarkEnd w:id="49"/>
      <w:r w:rsidRPr="006E1F44">
        <w:rPr>
          <w:rFonts w:ascii="Times New Roman" w:hAnsi="Times New Roman"/>
          <w:color w:val="000000"/>
          <w:sz w:val="18"/>
          <w:szCs w:val="18"/>
          <w:lang w:eastAsia="en-US"/>
        </w:rPr>
        <w:tab/>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2B3874" w:rsidRPr="006E1F44" w:rsidRDefault="002B3874" w:rsidP="006E1F44">
      <w:pPr>
        <w:spacing w:after="0" w:line="240" w:lineRule="auto"/>
        <w:jc w:val="both"/>
        <w:rPr>
          <w:rFonts w:ascii="Times New Roman" w:hAnsi="Times New Roman"/>
          <w:sz w:val="18"/>
          <w:szCs w:val="18"/>
          <w:lang w:eastAsia="en-US"/>
        </w:rPr>
      </w:pPr>
      <w:bookmarkStart w:id="50" w:name="P00FA"/>
      <w:bookmarkEnd w:id="50"/>
      <w:r w:rsidRPr="006E1F44">
        <w:rPr>
          <w:rFonts w:ascii="Times New Roman" w:hAnsi="Times New Roman"/>
          <w:color w:val="000000"/>
          <w:sz w:val="18"/>
          <w:szCs w:val="18"/>
          <w:lang w:eastAsia="en-US"/>
        </w:rPr>
        <w:tab/>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2B3874" w:rsidRPr="006E1F44" w:rsidRDefault="002B3874" w:rsidP="006E1F44">
      <w:pPr>
        <w:spacing w:after="0" w:line="240" w:lineRule="auto"/>
        <w:jc w:val="both"/>
        <w:rPr>
          <w:rFonts w:ascii="Times New Roman" w:hAnsi="Times New Roman"/>
          <w:sz w:val="18"/>
          <w:szCs w:val="18"/>
          <w:lang w:eastAsia="en-US"/>
        </w:rPr>
      </w:pPr>
      <w:bookmarkStart w:id="51" w:name="P00FC"/>
      <w:bookmarkEnd w:id="51"/>
      <w:r w:rsidRPr="006E1F44">
        <w:rPr>
          <w:rFonts w:ascii="Times New Roman" w:hAnsi="Times New Roman"/>
          <w:color w:val="000000"/>
          <w:sz w:val="18"/>
          <w:szCs w:val="18"/>
          <w:lang w:eastAsia="en-US"/>
        </w:rPr>
        <w:tab/>
        <w:t>14.11. О дате, времени, месте и повестке заседания комиссии извещается прокурор.</w:t>
      </w:r>
    </w:p>
    <w:p w:rsidR="002B3874" w:rsidRPr="006E1F44" w:rsidRDefault="002B3874" w:rsidP="006E1F44">
      <w:pPr>
        <w:spacing w:after="0" w:line="240" w:lineRule="auto"/>
        <w:jc w:val="both"/>
        <w:rPr>
          <w:rFonts w:ascii="Times New Roman" w:hAnsi="Times New Roman"/>
          <w:sz w:val="18"/>
          <w:szCs w:val="18"/>
          <w:lang w:eastAsia="en-US"/>
        </w:rPr>
      </w:pPr>
      <w:bookmarkStart w:id="52" w:name="P00FD"/>
      <w:bookmarkStart w:id="53" w:name="P00FF"/>
      <w:bookmarkEnd w:id="52"/>
      <w:bookmarkEnd w:id="53"/>
      <w:r w:rsidRPr="006E1F44">
        <w:rPr>
          <w:rFonts w:ascii="Times New Roman" w:hAnsi="Times New Roman"/>
          <w:color w:val="000000"/>
          <w:sz w:val="18"/>
          <w:szCs w:val="18"/>
          <w:lang w:eastAsia="en-US"/>
        </w:rPr>
        <w:tab/>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B3874" w:rsidRPr="006E1F44" w:rsidRDefault="002B3874" w:rsidP="006E1F44">
      <w:pPr>
        <w:spacing w:after="0" w:line="240" w:lineRule="auto"/>
        <w:jc w:val="both"/>
        <w:rPr>
          <w:rFonts w:ascii="Times New Roman" w:hAnsi="Times New Roman"/>
          <w:sz w:val="18"/>
          <w:szCs w:val="18"/>
          <w:lang w:eastAsia="en-US"/>
        </w:rPr>
      </w:pPr>
      <w:r w:rsidRPr="006E1F44">
        <w:rPr>
          <w:rFonts w:ascii="Times New Roman" w:hAnsi="Times New Roman"/>
          <w:color w:val="000000"/>
          <w:sz w:val="18"/>
          <w:szCs w:val="18"/>
          <w:lang w:eastAsia="en-US"/>
        </w:rPr>
        <w:tab/>
        <w:t>16. На заседании комиссии председательствует ее председатель либо заместитель председателя комиссии.</w:t>
      </w:r>
    </w:p>
    <w:p w:rsidR="002B3874" w:rsidRPr="006E1F44" w:rsidRDefault="002B3874" w:rsidP="006E1F44">
      <w:pPr>
        <w:spacing w:before="57" w:after="57" w:line="240" w:lineRule="auto"/>
        <w:jc w:val="both"/>
        <w:rPr>
          <w:rFonts w:ascii="Times New Roman" w:hAnsi="Times New Roman"/>
          <w:sz w:val="18"/>
          <w:szCs w:val="18"/>
          <w:lang w:eastAsia="en-US"/>
        </w:rPr>
      </w:pPr>
      <w:bookmarkStart w:id="54" w:name="P0103"/>
      <w:bookmarkEnd w:id="54"/>
      <w:r w:rsidRPr="006E1F44">
        <w:rPr>
          <w:rFonts w:ascii="Times New Roman" w:hAnsi="Times New Roman"/>
          <w:color w:val="000000"/>
          <w:sz w:val="18"/>
          <w:szCs w:val="18"/>
          <w:lang w:eastAsia="en-US"/>
        </w:rPr>
        <w:tab/>
        <w:t>17. Решения комиссии принимаются большинством голосов присутствующих на заседании членов комиссии.</w:t>
      </w:r>
    </w:p>
    <w:p w:rsidR="002B3874" w:rsidRPr="006E1F44" w:rsidRDefault="002B3874" w:rsidP="006E1F44">
      <w:pPr>
        <w:spacing w:before="57" w:after="57" w:line="240" w:lineRule="auto"/>
        <w:jc w:val="both"/>
        <w:rPr>
          <w:rFonts w:ascii="Times New Roman" w:hAnsi="Times New Roman"/>
          <w:sz w:val="18"/>
          <w:szCs w:val="18"/>
          <w:lang w:eastAsia="en-US"/>
        </w:rPr>
      </w:pPr>
      <w:bookmarkStart w:id="55" w:name="P0105"/>
      <w:bookmarkEnd w:id="55"/>
      <w:r w:rsidRPr="006E1F44">
        <w:rPr>
          <w:rFonts w:ascii="Times New Roman" w:hAnsi="Times New Roman"/>
          <w:color w:val="000000"/>
          <w:sz w:val="18"/>
          <w:szCs w:val="18"/>
          <w:lang w:eastAsia="en-US"/>
        </w:rPr>
        <w:tab/>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B3874" w:rsidRPr="006E1F44" w:rsidRDefault="002B3874" w:rsidP="006E1F44">
      <w:pPr>
        <w:spacing w:before="57" w:after="57" w:line="240" w:lineRule="auto"/>
        <w:jc w:val="both"/>
        <w:rPr>
          <w:rFonts w:ascii="Times New Roman" w:hAnsi="Times New Roman"/>
          <w:sz w:val="18"/>
          <w:szCs w:val="18"/>
          <w:lang w:eastAsia="en-US"/>
        </w:rPr>
      </w:pPr>
      <w:bookmarkStart w:id="56" w:name="P0107"/>
      <w:bookmarkEnd w:id="56"/>
      <w:r w:rsidRPr="006E1F44">
        <w:rPr>
          <w:rFonts w:ascii="Times New Roman" w:hAnsi="Times New Roman"/>
          <w:color w:val="000000"/>
          <w:sz w:val="18"/>
          <w:szCs w:val="18"/>
          <w:lang w:eastAsia="en-US"/>
        </w:rPr>
        <w:tab/>
        <w:t>17.2. Результаты голосования, оглашенные председателем комиссии, вносятся в протокол заседания комиссии.</w:t>
      </w:r>
    </w:p>
    <w:p w:rsidR="002B3874" w:rsidRPr="006E1F44" w:rsidRDefault="002B3874" w:rsidP="006E1F44">
      <w:pPr>
        <w:spacing w:before="57" w:after="57" w:line="240" w:lineRule="auto"/>
        <w:jc w:val="both"/>
        <w:rPr>
          <w:rFonts w:ascii="Times New Roman" w:hAnsi="Times New Roman"/>
          <w:sz w:val="18"/>
          <w:szCs w:val="18"/>
          <w:lang w:eastAsia="en-US"/>
        </w:rPr>
      </w:pPr>
      <w:bookmarkStart w:id="57" w:name="P0109"/>
      <w:bookmarkEnd w:id="57"/>
      <w:r w:rsidRPr="006E1F44">
        <w:rPr>
          <w:rFonts w:ascii="Times New Roman" w:hAnsi="Times New Roman"/>
          <w:color w:val="000000"/>
          <w:sz w:val="18"/>
          <w:szCs w:val="18"/>
          <w:lang w:eastAsia="en-US"/>
        </w:rPr>
        <w:tab/>
        <w:t>17.3. В протоколе заседания комиссии указываются:</w:t>
      </w:r>
    </w:p>
    <w:p w:rsidR="002B3874" w:rsidRPr="006E1F44" w:rsidRDefault="002B3874" w:rsidP="006E1F44">
      <w:pPr>
        <w:spacing w:after="0" w:line="240" w:lineRule="auto"/>
        <w:jc w:val="both"/>
        <w:rPr>
          <w:rFonts w:ascii="Times New Roman" w:hAnsi="Times New Roman"/>
          <w:sz w:val="18"/>
          <w:szCs w:val="18"/>
          <w:lang w:eastAsia="en-US"/>
        </w:rPr>
      </w:pPr>
      <w:bookmarkStart w:id="58" w:name="P010B"/>
      <w:bookmarkEnd w:id="58"/>
      <w:r w:rsidRPr="006E1F44">
        <w:rPr>
          <w:rFonts w:ascii="Times New Roman" w:hAnsi="Times New Roman"/>
          <w:color w:val="000000"/>
          <w:sz w:val="18"/>
          <w:szCs w:val="18"/>
          <w:lang w:eastAsia="en-US"/>
        </w:rPr>
        <w:t>а) наименование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59" w:name="P010D"/>
      <w:bookmarkEnd w:id="59"/>
      <w:r w:rsidRPr="006E1F44">
        <w:rPr>
          <w:rFonts w:ascii="Times New Roman" w:hAnsi="Times New Roman"/>
          <w:color w:val="000000"/>
          <w:sz w:val="18"/>
          <w:szCs w:val="18"/>
          <w:lang w:eastAsia="en-US"/>
        </w:rPr>
        <w:t>б) дата, время и место проведения заседания;</w:t>
      </w:r>
    </w:p>
    <w:p w:rsidR="002B3874" w:rsidRPr="006E1F44" w:rsidRDefault="002B3874" w:rsidP="006E1F44">
      <w:pPr>
        <w:spacing w:after="0" w:line="240" w:lineRule="auto"/>
        <w:jc w:val="both"/>
        <w:rPr>
          <w:rFonts w:ascii="Times New Roman" w:hAnsi="Times New Roman"/>
          <w:sz w:val="18"/>
          <w:szCs w:val="18"/>
          <w:lang w:eastAsia="en-US"/>
        </w:rPr>
      </w:pPr>
      <w:bookmarkStart w:id="60" w:name="P010F"/>
      <w:bookmarkEnd w:id="60"/>
      <w:r w:rsidRPr="006E1F44">
        <w:rPr>
          <w:rFonts w:ascii="Times New Roman" w:hAnsi="Times New Roman"/>
          <w:color w:val="000000"/>
          <w:sz w:val="18"/>
          <w:szCs w:val="18"/>
          <w:lang w:eastAsia="en-US"/>
        </w:rPr>
        <w:t>в) сведения о присутствующих и отсутствующих членах комиссии, иных лицах, присутствующих на заседании;</w:t>
      </w:r>
    </w:p>
    <w:p w:rsidR="002B3874" w:rsidRPr="006E1F44" w:rsidRDefault="002B3874" w:rsidP="006E1F44">
      <w:pPr>
        <w:spacing w:after="0" w:line="240" w:lineRule="auto"/>
        <w:jc w:val="both"/>
        <w:rPr>
          <w:rFonts w:ascii="Times New Roman" w:hAnsi="Times New Roman"/>
          <w:sz w:val="18"/>
          <w:szCs w:val="18"/>
          <w:lang w:eastAsia="en-US"/>
        </w:rPr>
      </w:pPr>
      <w:bookmarkStart w:id="61" w:name="P0111"/>
      <w:bookmarkEnd w:id="61"/>
      <w:r w:rsidRPr="006E1F44">
        <w:rPr>
          <w:rFonts w:ascii="Times New Roman" w:hAnsi="Times New Roman"/>
          <w:color w:val="000000"/>
          <w:sz w:val="18"/>
          <w:szCs w:val="18"/>
          <w:lang w:eastAsia="en-US"/>
        </w:rPr>
        <w:t>г) повестка дня;</w:t>
      </w:r>
    </w:p>
    <w:p w:rsidR="002B3874" w:rsidRPr="006E1F44" w:rsidRDefault="002B3874" w:rsidP="006E1F44">
      <w:pPr>
        <w:spacing w:after="0" w:line="240" w:lineRule="auto"/>
        <w:jc w:val="both"/>
        <w:rPr>
          <w:rFonts w:ascii="Times New Roman" w:hAnsi="Times New Roman"/>
          <w:sz w:val="18"/>
          <w:szCs w:val="18"/>
          <w:lang w:eastAsia="en-US"/>
        </w:rPr>
      </w:pPr>
      <w:bookmarkStart w:id="62" w:name="P0113"/>
      <w:bookmarkEnd w:id="62"/>
      <w:r w:rsidRPr="006E1F44">
        <w:rPr>
          <w:rFonts w:ascii="Times New Roman" w:hAnsi="Times New Roman"/>
          <w:color w:val="000000"/>
          <w:sz w:val="18"/>
          <w:szCs w:val="18"/>
          <w:lang w:eastAsia="en-US"/>
        </w:rPr>
        <w:t>д) отметка о способе документирования заседания коллегиального органа (стенографирование, видеоконференция, запись на диктофон и др.);</w:t>
      </w:r>
    </w:p>
    <w:p w:rsidR="002B3874" w:rsidRPr="006E1F44" w:rsidRDefault="002B3874" w:rsidP="006E1F44">
      <w:pPr>
        <w:spacing w:after="0" w:line="240" w:lineRule="auto"/>
        <w:jc w:val="both"/>
        <w:rPr>
          <w:rFonts w:ascii="Times New Roman" w:hAnsi="Times New Roman"/>
          <w:sz w:val="18"/>
          <w:szCs w:val="18"/>
          <w:lang w:eastAsia="en-US"/>
        </w:rPr>
      </w:pPr>
      <w:bookmarkStart w:id="63" w:name="P0115"/>
      <w:bookmarkEnd w:id="63"/>
      <w:r w:rsidRPr="006E1F44">
        <w:rPr>
          <w:rFonts w:ascii="Times New Roman" w:hAnsi="Times New Roman"/>
          <w:color w:val="000000"/>
          <w:sz w:val="18"/>
          <w:szCs w:val="18"/>
          <w:lang w:eastAsia="en-US"/>
        </w:rPr>
        <w:t>е) наименование вопросов, рассмотренных на заседании комиссии, и ход их обсуждения;</w:t>
      </w:r>
    </w:p>
    <w:p w:rsidR="002B3874" w:rsidRPr="006E1F44" w:rsidRDefault="002B3874" w:rsidP="006E1F44">
      <w:pPr>
        <w:spacing w:after="0" w:line="240" w:lineRule="auto"/>
        <w:jc w:val="both"/>
        <w:rPr>
          <w:rFonts w:ascii="Times New Roman" w:hAnsi="Times New Roman"/>
          <w:sz w:val="18"/>
          <w:szCs w:val="18"/>
          <w:lang w:eastAsia="en-US"/>
        </w:rPr>
      </w:pPr>
      <w:bookmarkStart w:id="64" w:name="P0117"/>
      <w:bookmarkEnd w:id="64"/>
      <w:r w:rsidRPr="006E1F44">
        <w:rPr>
          <w:rFonts w:ascii="Times New Roman" w:hAnsi="Times New Roman"/>
          <w:color w:val="000000"/>
          <w:sz w:val="18"/>
          <w:szCs w:val="18"/>
          <w:lang w:eastAsia="en-US"/>
        </w:rPr>
        <w:t>ж) результаты голосования по вопросам, обсуждаемым на заседании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65" w:name="P0119"/>
      <w:bookmarkEnd w:id="65"/>
      <w:r w:rsidRPr="006E1F44">
        <w:rPr>
          <w:rFonts w:ascii="Times New Roman" w:hAnsi="Times New Roman"/>
          <w:color w:val="000000"/>
          <w:sz w:val="18"/>
          <w:szCs w:val="18"/>
          <w:lang w:eastAsia="en-US"/>
        </w:rPr>
        <w:t>з) решение, принятое по рассматриваемому вопросу.</w:t>
      </w:r>
    </w:p>
    <w:p w:rsidR="002B3874" w:rsidRPr="006E1F44" w:rsidRDefault="002B3874" w:rsidP="006E1F44">
      <w:pPr>
        <w:spacing w:after="0" w:line="240" w:lineRule="auto"/>
        <w:jc w:val="both"/>
        <w:rPr>
          <w:rFonts w:ascii="Times New Roman" w:hAnsi="Times New Roman"/>
          <w:sz w:val="18"/>
          <w:szCs w:val="18"/>
          <w:lang w:eastAsia="en-US"/>
        </w:rPr>
      </w:pPr>
      <w:bookmarkStart w:id="66" w:name="P011B"/>
      <w:bookmarkEnd w:id="66"/>
      <w:r w:rsidRPr="006E1F44">
        <w:rPr>
          <w:rFonts w:ascii="Times New Roman" w:hAnsi="Times New Roman"/>
          <w:color w:val="000000"/>
          <w:sz w:val="18"/>
          <w:szCs w:val="18"/>
          <w:lang w:eastAsia="en-US"/>
        </w:rPr>
        <w:tab/>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B3874" w:rsidRPr="006E1F44" w:rsidRDefault="002B3874" w:rsidP="006E1F44">
      <w:pPr>
        <w:spacing w:after="0" w:line="240" w:lineRule="auto"/>
        <w:jc w:val="both"/>
        <w:rPr>
          <w:rFonts w:ascii="Times New Roman" w:hAnsi="Times New Roman"/>
          <w:sz w:val="18"/>
          <w:szCs w:val="18"/>
          <w:lang w:eastAsia="en-US"/>
        </w:rPr>
      </w:pPr>
      <w:bookmarkStart w:id="67" w:name="P011D"/>
      <w:bookmarkEnd w:id="67"/>
      <w:r w:rsidRPr="006E1F44">
        <w:rPr>
          <w:rFonts w:ascii="Times New Roman" w:hAnsi="Times New Roman"/>
          <w:color w:val="000000"/>
          <w:sz w:val="18"/>
          <w:szCs w:val="18"/>
          <w:lang w:eastAsia="en-US"/>
        </w:rPr>
        <w:tab/>
        <w:t>18. Протокол заседания комиссии подписывается председательствующим на заседании комиссии и секретарем заседания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68" w:name="P011F"/>
      <w:bookmarkEnd w:id="68"/>
      <w:r w:rsidRPr="006E1F44">
        <w:rPr>
          <w:rFonts w:ascii="Times New Roman" w:hAnsi="Times New Roman"/>
          <w:color w:val="000000"/>
          <w:sz w:val="18"/>
          <w:szCs w:val="18"/>
          <w:lang w:eastAsia="en-US"/>
        </w:rPr>
        <w:tab/>
        <w:t>19. Комиссия принимает решения, оформляемые в форме постановлений, в которых указываются:</w:t>
      </w:r>
    </w:p>
    <w:p w:rsidR="002B3874" w:rsidRPr="006E1F44" w:rsidRDefault="002B3874" w:rsidP="006E1F44">
      <w:pPr>
        <w:spacing w:after="0" w:line="240" w:lineRule="auto"/>
        <w:jc w:val="both"/>
        <w:rPr>
          <w:rFonts w:ascii="Times New Roman" w:hAnsi="Times New Roman"/>
          <w:sz w:val="18"/>
          <w:szCs w:val="18"/>
          <w:lang w:eastAsia="en-US"/>
        </w:rPr>
      </w:pPr>
      <w:bookmarkStart w:id="69" w:name="P0121"/>
      <w:bookmarkEnd w:id="69"/>
      <w:r w:rsidRPr="006E1F44">
        <w:rPr>
          <w:rFonts w:ascii="Times New Roman" w:hAnsi="Times New Roman"/>
          <w:color w:val="000000"/>
          <w:sz w:val="18"/>
          <w:szCs w:val="18"/>
          <w:lang w:eastAsia="en-US"/>
        </w:rPr>
        <w:t>а) наименование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70" w:name="P0123"/>
      <w:bookmarkEnd w:id="70"/>
      <w:r w:rsidRPr="006E1F44">
        <w:rPr>
          <w:rFonts w:ascii="Times New Roman" w:hAnsi="Times New Roman"/>
          <w:color w:val="000000"/>
          <w:sz w:val="18"/>
          <w:szCs w:val="18"/>
          <w:lang w:eastAsia="en-US"/>
        </w:rPr>
        <w:t>б) дата;</w:t>
      </w:r>
    </w:p>
    <w:p w:rsidR="002B3874" w:rsidRPr="006E1F44" w:rsidRDefault="002B3874" w:rsidP="006E1F44">
      <w:pPr>
        <w:spacing w:after="0" w:line="240" w:lineRule="auto"/>
        <w:jc w:val="both"/>
        <w:rPr>
          <w:rFonts w:ascii="Times New Roman" w:hAnsi="Times New Roman"/>
          <w:sz w:val="18"/>
          <w:szCs w:val="18"/>
          <w:lang w:eastAsia="en-US"/>
        </w:rPr>
      </w:pPr>
      <w:bookmarkStart w:id="71" w:name="P0125"/>
      <w:bookmarkEnd w:id="71"/>
      <w:r w:rsidRPr="006E1F44">
        <w:rPr>
          <w:rFonts w:ascii="Times New Roman" w:hAnsi="Times New Roman"/>
          <w:color w:val="000000"/>
          <w:sz w:val="18"/>
          <w:szCs w:val="18"/>
          <w:lang w:eastAsia="en-US"/>
        </w:rPr>
        <w:t>в) время и место проведения заседания;</w:t>
      </w:r>
    </w:p>
    <w:p w:rsidR="002B3874" w:rsidRPr="006E1F44" w:rsidRDefault="002B3874" w:rsidP="006E1F44">
      <w:pPr>
        <w:spacing w:after="0" w:line="240" w:lineRule="auto"/>
        <w:jc w:val="both"/>
        <w:rPr>
          <w:rFonts w:ascii="Times New Roman" w:hAnsi="Times New Roman"/>
          <w:sz w:val="18"/>
          <w:szCs w:val="18"/>
          <w:lang w:eastAsia="en-US"/>
        </w:rPr>
      </w:pPr>
      <w:bookmarkStart w:id="72" w:name="P0127"/>
      <w:bookmarkEnd w:id="72"/>
      <w:r w:rsidRPr="006E1F44">
        <w:rPr>
          <w:rFonts w:ascii="Times New Roman" w:hAnsi="Times New Roman"/>
          <w:color w:val="000000"/>
          <w:sz w:val="18"/>
          <w:szCs w:val="18"/>
          <w:lang w:eastAsia="en-US"/>
        </w:rPr>
        <w:t>г) сведения о присутствующих и отсутствующих членах комиссии;</w:t>
      </w:r>
    </w:p>
    <w:p w:rsidR="002B3874" w:rsidRPr="006E1F44" w:rsidRDefault="002B3874" w:rsidP="006E1F44">
      <w:pPr>
        <w:spacing w:after="0" w:line="240" w:lineRule="auto"/>
        <w:jc w:val="both"/>
        <w:rPr>
          <w:rFonts w:ascii="Times New Roman" w:hAnsi="Times New Roman"/>
          <w:sz w:val="18"/>
          <w:szCs w:val="18"/>
          <w:lang w:eastAsia="en-US"/>
        </w:rPr>
      </w:pPr>
      <w:bookmarkStart w:id="73" w:name="P0129"/>
      <w:bookmarkEnd w:id="73"/>
      <w:r w:rsidRPr="006E1F44">
        <w:rPr>
          <w:rFonts w:ascii="Times New Roman" w:hAnsi="Times New Roman"/>
          <w:color w:val="000000"/>
          <w:sz w:val="18"/>
          <w:szCs w:val="18"/>
          <w:lang w:eastAsia="en-US"/>
        </w:rPr>
        <w:t>д) сведения об иных лицах, присутствующих на заседании;</w:t>
      </w:r>
    </w:p>
    <w:p w:rsidR="002B3874" w:rsidRPr="006E1F44" w:rsidRDefault="002B3874" w:rsidP="006E1F44">
      <w:pPr>
        <w:spacing w:after="0" w:line="240" w:lineRule="auto"/>
        <w:jc w:val="both"/>
        <w:rPr>
          <w:rFonts w:ascii="Times New Roman" w:hAnsi="Times New Roman"/>
          <w:sz w:val="18"/>
          <w:szCs w:val="18"/>
          <w:lang w:eastAsia="en-US"/>
        </w:rPr>
      </w:pPr>
      <w:bookmarkStart w:id="74" w:name="P012B"/>
      <w:bookmarkEnd w:id="74"/>
      <w:r w:rsidRPr="006E1F44">
        <w:rPr>
          <w:rFonts w:ascii="Times New Roman" w:hAnsi="Times New Roman"/>
          <w:color w:val="000000"/>
          <w:sz w:val="18"/>
          <w:szCs w:val="18"/>
          <w:lang w:eastAsia="en-US"/>
        </w:rPr>
        <w:t>е) вопрос повестки дня, по которому вынесено постановление;</w:t>
      </w:r>
    </w:p>
    <w:p w:rsidR="002B3874" w:rsidRPr="006E1F44" w:rsidRDefault="002B3874" w:rsidP="006E1F44">
      <w:pPr>
        <w:spacing w:after="0" w:line="240" w:lineRule="auto"/>
        <w:jc w:val="both"/>
        <w:rPr>
          <w:rFonts w:ascii="Times New Roman" w:hAnsi="Times New Roman"/>
          <w:sz w:val="18"/>
          <w:szCs w:val="18"/>
          <w:lang w:eastAsia="en-US"/>
        </w:rPr>
      </w:pPr>
      <w:bookmarkStart w:id="75" w:name="P012D"/>
      <w:bookmarkEnd w:id="75"/>
      <w:r w:rsidRPr="006E1F44">
        <w:rPr>
          <w:rFonts w:ascii="Times New Roman" w:hAnsi="Times New Roman"/>
          <w:color w:val="000000"/>
          <w:sz w:val="18"/>
          <w:szCs w:val="18"/>
          <w:lang w:eastAsia="en-US"/>
        </w:rPr>
        <w:t>ж) содержание рассматриваемого вопроса;</w:t>
      </w:r>
    </w:p>
    <w:p w:rsidR="002B3874" w:rsidRPr="006E1F44" w:rsidRDefault="002B3874" w:rsidP="006E1F44">
      <w:pPr>
        <w:spacing w:after="0" w:line="240" w:lineRule="auto"/>
        <w:jc w:val="both"/>
        <w:rPr>
          <w:rFonts w:ascii="Times New Roman" w:hAnsi="Times New Roman"/>
          <w:sz w:val="18"/>
          <w:szCs w:val="18"/>
          <w:lang w:eastAsia="en-US"/>
        </w:rPr>
      </w:pPr>
      <w:bookmarkStart w:id="76" w:name="P012F"/>
      <w:bookmarkEnd w:id="76"/>
      <w:r w:rsidRPr="006E1F44">
        <w:rPr>
          <w:rFonts w:ascii="Times New Roman" w:hAnsi="Times New Roman"/>
          <w:color w:val="000000"/>
          <w:sz w:val="18"/>
          <w:szCs w:val="18"/>
          <w:lang w:eastAsia="en-US"/>
        </w:rPr>
        <w:t>з) выявленные по рассматриваемому вопросу нарушения прав и законных интересов несовершеннолетних (при их наличии);</w:t>
      </w:r>
    </w:p>
    <w:p w:rsidR="002B3874" w:rsidRPr="006E1F44" w:rsidRDefault="002B3874" w:rsidP="006E1F44">
      <w:pPr>
        <w:spacing w:after="0" w:line="240" w:lineRule="auto"/>
        <w:jc w:val="both"/>
        <w:rPr>
          <w:rFonts w:ascii="Times New Roman" w:hAnsi="Times New Roman"/>
          <w:sz w:val="18"/>
          <w:szCs w:val="18"/>
          <w:lang w:eastAsia="en-US"/>
        </w:rPr>
      </w:pPr>
      <w:bookmarkStart w:id="77" w:name="P0131"/>
      <w:bookmarkEnd w:id="77"/>
      <w:r w:rsidRPr="006E1F44">
        <w:rPr>
          <w:rFonts w:ascii="Times New Roman" w:hAnsi="Times New Roman"/>
          <w:color w:val="000000"/>
          <w:sz w:val="18"/>
          <w:szCs w:val="1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78" w:name="P0133"/>
      <w:bookmarkEnd w:id="78"/>
      <w:r w:rsidRPr="006E1F44">
        <w:rPr>
          <w:rFonts w:ascii="Times New Roman" w:hAnsi="Times New Roman"/>
          <w:color w:val="000000"/>
          <w:sz w:val="18"/>
          <w:szCs w:val="18"/>
          <w:lang w:eastAsia="en-US"/>
        </w:rPr>
        <w:t>к) решение, принятое по рассматриваемому вопросу;</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79" w:name="P0135"/>
      <w:bookmarkEnd w:id="79"/>
      <w:r w:rsidRPr="006E1F44">
        <w:rPr>
          <w:rFonts w:ascii="Times New Roman" w:hAnsi="Times New Roman"/>
          <w:color w:val="000000"/>
          <w:sz w:val="18"/>
          <w:szCs w:val="1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2B3874" w:rsidRPr="006E1F44" w:rsidRDefault="002B3874" w:rsidP="006E1F44">
      <w:pPr>
        <w:spacing w:before="114" w:after="114" w:line="240" w:lineRule="auto"/>
        <w:jc w:val="both"/>
        <w:rPr>
          <w:rFonts w:ascii="Times New Roman" w:hAnsi="Times New Roman"/>
          <w:sz w:val="18"/>
          <w:szCs w:val="18"/>
          <w:lang w:eastAsia="en-US"/>
        </w:rPr>
      </w:pPr>
      <w:bookmarkStart w:id="80" w:name="P0137"/>
      <w:bookmarkEnd w:id="80"/>
      <w:r w:rsidRPr="006E1F44">
        <w:rPr>
          <w:rFonts w:ascii="Times New Roman" w:hAnsi="Times New Roman"/>
          <w:color w:val="000000"/>
          <w:sz w:val="18"/>
          <w:szCs w:val="1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2B3874" w:rsidRPr="006E1F44" w:rsidRDefault="002B3874" w:rsidP="006E1F44">
      <w:pPr>
        <w:spacing w:after="0" w:line="240" w:lineRule="auto"/>
        <w:jc w:val="both"/>
        <w:rPr>
          <w:rFonts w:ascii="Times New Roman" w:hAnsi="Times New Roman"/>
          <w:sz w:val="18"/>
          <w:szCs w:val="18"/>
          <w:lang w:eastAsia="en-US"/>
        </w:rPr>
      </w:pPr>
      <w:bookmarkStart w:id="81" w:name="P013B"/>
      <w:bookmarkEnd w:id="81"/>
      <w:r w:rsidRPr="006E1F44">
        <w:rPr>
          <w:rFonts w:ascii="Times New Roman" w:hAnsi="Times New Roman"/>
          <w:color w:val="000000"/>
          <w:sz w:val="18"/>
          <w:szCs w:val="18"/>
          <w:lang w:eastAsia="en-US"/>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B3874" w:rsidRPr="006E1F44" w:rsidRDefault="002B3874" w:rsidP="006E1F44">
      <w:pPr>
        <w:spacing w:after="0" w:line="240" w:lineRule="auto"/>
        <w:jc w:val="both"/>
        <w:rPr>
          <w:rFonts w:ascii="Times New Roman" w:hAnsi="Times New Roman"/>
          <w:sz w:val="18"/>
          <w:szCs w:val="18"/>
          <w:lang w:eastAsia="en-US"/>
        </w:rPr>
      </w:pPr>
      <w:bookmarkStart w:id="82" w:name="P013D"/>
      <w:bookmarkEnd w:id="82"/>
      <w:r w:rsidRPr="006E1F44">
        <w:rPr>
          <w:rFonts w:ascii="Times New Roman" w:hAnsi="Times New Roman"/>
          <w:color w:val="000000"/>
          <w:sz w:val="18"/>
          <w:szCs w:val="18"/>
          <w:lang w:eastAsia="en-US"/>
        </w:rPr>
        <w:t>21. Постановления, принятые комиссией, обязательны для исполнения органами и учреждениями системы профилактики.</w:t>
      </w:r>
    </w:p>
    <w:p w:rsidR="002B3874" w:rsidRPr="006E1F44" w:rsidRDefault="002B3874" w:rsidP="006E1F44">
      <w:pPr>
        <w:spacing w:after="0" w:line="240" w:lineRule="auto"/>
        <w:jc w:val="both"/>
        <w:rPr>
          <w:rFonts w:ascii="Times New Roman" w:hAnsi="Times New Roman"/>
          <w:sz w:val="18"/>
          <w:szCs w:val="18"/>
          <w:lang w:eastAsia="en-US"/>
        </w:rPr>
      </w:pPr>
      <w:bookmarkStart w:id="83" w:name="P013F"/>
      <w:bookmarkEnd w:id="83"/>
      <w:r w:rsidRPr="006E1F44">
        <w:rPr>
          <w:rFonts w:ascii="Times New Roman" w:hAnsi="Times New Roman"/>
          <w:color w:val="000000"/>
          <w:sz w:val="18"/>
          <w:szCs w:val="18"/>
          <w:lang w:eastAsia="en-US"/>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2B3874" w:rsidRPr="006E1F44" w:rsidRDefault="002B3874" w:rsidP="006E1F44">
      <w:pPr>
        <w:spacing w:after="0" w:line="240" w:lineRule="auto"/>
        <w:jc w:val="both"/>
        <w:rPr>
          <w:rFonts w:ascii="Times New Roman" w:hAnsi="Times New Roman"/>
          <w:sz w:val="18"/>
          <w:szCs w:val="18"/>
          <w:lang w:eastAsia="en-US"/>
        </w:rPr>
      </w:pPr>
      <w:bookmarkStart w:id="84" w:name="P0141"/>
      <w:bookmarkEnd w:id="84"/>
      <w:r w:rsidRPr="006E1F44">
        <w:rPr>
          <w:rFonts w:ascii="Times New Roman" w:hAnsi="Times New Roman"/>
          <w:color w:val="000000"/>
          <w:sz w:val="18"/>
          <w:szCs w:val="18"/>
          <w:lang w:eastAsia="en-US"/>
        </w:rPr>
        <w:t>23. Постановление комиссии может быть обжаловано в порядке, установленном законодательством Российской Федерации.</w:t>
      </w:r>
    </w:p>
    <w:p w:rsidR="002B3874" w:rsidRPr="006E1F44" w:rsidRDefault="002B3874" w:rsidP="006E1F44">
      <w:pPr>
        <w:spacing w:after="0" w:line="240" w:lineRule="auto"/>
        <w:jc w:val="both"/>
        <w:rPr>
          <w:rFonts w:ascii="Times New Roman" w:hAnsi="Times New Roman"/>
          <w:sz w:val="18"/>
          <w:szCs w:val="18"/>
          <w:lang w:eastAsia="en-US"/>
        </w:rPr>
      </w:pPr>
      <w:bookmarkStart w:id="85" w:name="P0143"/>
      <w:bookmarkEnd w:id="85"/>
      <w:r w:rsidRPr="006E1F44">
        <w:rPr>
          <w:rFonts w:ascii="Times New Roman" w:hAnsi="Times New Roman"/>
          <w:color w:val="000000"/>
          <w:sz w:val="18"/>
          <w:szCs w:val="18"/>
          <w:lang w:eastAsia="en-US"/>
        </w:rPr>
        <w:t>24. Комиссия имеет бланк и печать со своим наименованием.</w:t>
      </w:r>
    </w:p>
    <w:p w:rsidR="002B3874" w:rsidRPr="006E1F44" w:rsidRDefault="002B3874" w:rsidP="006E1F44">
      <w:pPr>
        <w:widowControl w:val="0"/>
        <w:autoSpaceDE w:val="0"/>
        <w:autoSpaceDN w:val="0"/>
        <w:adjustRightInd w:val="0"/>
        <w:spacing w:after="0" w:line="240" w:lineRule="auto"/>
        <w:jc w:val="both"/>
        <w:rPr>
          <w:rFonts w:ascii="Times New Roman" w:hAnsi="Times New Roman"/>
          <w:sz w:val="18"/>
          <w:szCs w:val="18"/>
          <w:lang w:eastAsia="en-US"/>
        </w:rPr>
      </w:pPr>
    </w:p>
    <w:p w:rsidR="002B3874" w:rsidRPr="00DE6DBE" w:rsidRDefault="002B3874" w:rsidP="00DE6DBE">
      <w:pPr>
        <w:tabs>
          <w:tab w:val="left" w:pos="1741"/>
          <w:tab w:val="center" w:pos="4718"/>
        </w:tabs>
        <w:spacing w:after="0" w:line="240" w:lineRule="auto"/>
        <w:jc w:val="center"/>
        <w:rPr>
          <w:rFonts w:ascii="Times New Roman" w:hAnsi="Times New Roman"/>
          <w:b/>
          <w:sz w:val="18"/>
          <w:szCs w:val="18"/>
        </w:rPr>
      </w:pPr>
      <w:r w:rsidRPr="00DE6DBE">
        <w:rPr>
          <w:rFonts w:ascii="Times New Roman" w:hAnsi="Times New Roman"/>
          <w:b/>
          <w:sz w:val="18"/>
          <w:szCs w:val="18"/>
        </w:rPr>
        <w:t>РОССИИЙСКАЯ ФЕДЕРАЦИЯ</w:t>
      </w:r>
    </w:p>
    <w:p w:rsidR="002B3874" w:rsidRPr="00DE6DBE" w:rsidRDefault="002B3874" w:rsidP="00DE6DBE">
      <w:pPr>
        <w:spacing w:after="0" w:line="240" w:lineRule="auto"/>
        <w:jc w:val="center"/>
        <w:rPr>
          <w:rFonts w:ascii="Times New Roman" w:hAnsi="Times New Roman"/>
          <w:b/>
          <w:sz w:val="18"/>
          <w:szCs w:val="18"/>
        </w:rPr>
      </w:pPr>
      <w:r w:rsidRPr="00DE6DBE">
        <w:rPr>
          <w:rFonts w:ascii="Times New Roman" w:hAnsi="Times New Roman"/>
          <w:b/>
          <w:sz w:val="18"/>
          <w:szCs w:val="18"/>
        </w:rPr>
        <w:t>КУРГАНСКАЯ ОБЛАСТЬ</w:t>
      </w:r>
    </w:p>
    <w:p w:rsidR="002B3874" w:rsidRPr="00DE6DBE" w:rsidRDefault="002B3874" w:rsidP="00DE6DBE">
      <w:pPr>
        <w:spacing w:after="0" w:line="240" w:lineRule="auto"/>
        <w:jc w:val="center"/>
        <w:rPr>
          <w:rFonts w:ascii="Times New Roman" w:hAnsi="Times New Roman"/>
          <w:b/>
          <w:sz w:val="18"/>
          <w:szCs w:val="18"/>
        </w:rPr>
      </w:pPr>
      <w:r w:rsidRPr="00DE6DBE">
        <w:rPr>
          <w:rFonts w:ascii="Times New Roman" w:hAnsi="Times New Roman"/>
          <w:b/>
          <w:sz w:val="18"/>
          <w:szCs w:val="18"/>
        </w:rPr>
        <w:t>ПРИТОБОЛЬНЫЙ РАЙОН</w:t>
      </w:r>
      <w:r w:rsidRPr="00DE6DBE">
        <w:rPr>
          <w:rFonts w:ascii="Times New Roman" w:hAnsi="Times New Roman"/>
          <w:b/>
          <w:sz w:val="18"/>
          <w:szCs w:val="18"/>
        </w:rPr>
        <w:br/>
        <w:t xml:space="preserve">АДМИНИСТРАЦИЯ ПРИТОБОЛЬНОГО РАЙОНА </w:t>
      </w:r>
    </w:p>
    <w:p w:rsidR="002B3874" w:rsidRPr="00DE6DBE" w:rsidRDefault="002B3874" w:rsidP="00DE6DBE">
      <w:pPr>
        <w:keepNext/>
        <w:spacing w:after="0" w:line="240" w:lineRule="auto"/>
        <w:jc w:val="center"/>
        <w:outlineLvl w:val="0"/>
        <w:rPr>
          <w:rFonts w:ascii="Times New Roman" w:eastAsia="Arial Unicode MS" w:hAnsi="Times New Roman"/>
          <w:b/>
          <w:sz w:val="18"/>
          <w:szCs w:val="18"/>
        </w:rPr>
      </w:pPr>
      <w:r w:rsidRPr="00DE6DBE">
        <w:rPr>
          <w:rFonts w:ascii="Times New Roman" w:eastAsia="Arial Unicode MS" w:hAnsi="Times New Roman"/>
          <w:b/>
          <w:sz w:val="18"/>
          <w:szCs w:val="18"/>
        </w:rPr>
        <w:t xml:space="preserve">ПОСТАНОВЛЕНИЕ </w:t>
      </w:r>
    </w:p>
    <w:p w:rsidR="002B3874" w:rsidRPr="00DE6DBE" w:rsidRDefault="002B3874" w:rsidP="00DE6DBE">
      <w:pPr>
        <w:spacing w:after="0" w:line="240" w:lineRule="auto"/>
        <w:jc w:val="both"/>
        <w:rPr>
          <w:rFonts w:ascii="Times New Roman" w:hAnsi="Times New Roman"/>
          <w:b/>
          <w:sz w:val="18"/>
          <w:szCs w:val="18"/>
        </w:rPr>
      </w:pPr>
      <w:r w:rsidRPr="00DE6DBE">
        <w:rPr>
          <w:rFonts w:ascii="Times New Roman" w:hAnsi="Times New Roman"/>
          <w:b/>
          <w:sz w:val="18"/>
          <w:szCs w:val="18"/>
        </w:rPr>
        <w:t>от 26 мая 2022 года  № 135 с. Глядянское</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О  внесении изменений в постановление</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Администрации Притобольного района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от     1 июня    2021   года    № 182     «Об</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утверждении Положения о конкурсе  на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получение  денежного   вознаграждения</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в     виде          материальной      помощи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представителям                         молодежи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Притобольного  района за   достижения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 xml:space="preserve">в   общественной   и  профессиональной </w:t>
      </w:r>
    </w:p>
    <w:p w:rsidR="002B3874" w:rsidRPr="00DE6DBE" w:rsidRDefault="002B3874" w:rsidP="00DE6DBE">
      <w:pPr>
        <w:spacing w:after="0" w:line="240" w:lineRule="auto"/>
        <w:jc w:val="both"/>
        <w:rPr>
          <w:rFonts w:ascii="Times New Roman" w:hAnsi="Times New Roman"/>
          <w:b/>
          <w:bCs/>
          <w:sz w:val="18"/>
          <w:szCs w:val="18"/>
        </w:rPr>
      </w:pPr>
      <w:r w:rsidRPr="00DE6DBE">
        <w:rPr>
          <w:rFonts w:ascii="Times New Roman" w:hAnsi="Times New Roman"/>
          <w:b/>
          <w:bCs/>
          <w:sz w:val="18"/>
          <w:szCs w:val="18"/>
        </w:rPr>
        <w:t>деятельности»</w:t>
      </w:r>
    </w:p>
    <w:p w:rsidR="002B3874" w:rsidRPr="00DE6DBE" w:rsidRDefault="002B3874" w:rsidP="00DE6DBE">
      <w:pPr>
        <w:spacing w:after="0" w:line="240" w:lineRule="auto"/>
        <w:jc w:val="both"/>
        <w:rPr>
          <w:rFonts w:ascii="Times New Roman" w:hAnsi="Times New Roman"/>
          <w:bCs/>
          <w:sz w:val="18"/>
          <w:szCs w:val="18"/>
        </w:rPr>
      </w:pPr>
      <w:r w:rsidRPr="00DE6DBE">
        <w:rPr>
          <w:rFonts w:ascii="Times New Roman" w:hAnsi="Times New Roman"/>
          <w:bCs/>
          <w:sz w:val="18"/>
          <w:szCs w:val="18"/>
        </w:rPr>
        <w:t xml:space="preserve">              В целях уточнения содержания правового акта Администрации Притобольного района, в связи с кадровыми изменениями в составе конкурсной комиссии Администрация Притобольного района</w:t>
      </w:r>
    </w:p>
    <w:p w:rsidR="002B3874" w:rsidRPr="00DE6DBE" w:rsidRDefault="002B3874" w:rsidP="00DE6DBE">
      <w:pPr>
        <w:spacing w:after="0" w:line="240" w:lineRule="auto"/>
        <w:jc w:val="both"/>
        <w:rPr>
          <w:rFonts w:ascii="Times New Roman" w:hAnsi="Times New Roman"/>
          <w:bCs/>
          <w:sz w:val="18"/>
          <w:szCs w:val="18"/>
        </w:rPr>
      </w:pPr>
      <w:r w:rsidRPr="00DE6DBE">
        <w:rPr>
          <w:rFonts w:ascii="Times New Roman" w:hAnsi="Times New Roman"/>
          <w:bCs/>
          <w:sz w:val="18"/>
          <w:szCs w:val="18"/>
        </w:rPr>
        <w:t>ПОСТАНОВЛЯЕТ:</w:t>
      </w:r>
    </w:p>
    <w:p w:rsidR="002B3874" w:rsidRPr="00DE6DBE" w:rsidRDefault="002B3874" w:rsidP="00DE6DBE">
      <w:pPr>
        <w:spacing w:after="0" w:line="240" w:lineRule="auto"/>
        <w:ind w:firstLine="708"/>
        <w:jc w:val="both"/>
        <w:rPr>
          <w:rFonts w:ascii="Times New Roman" w:hAnsi="Times New Roman"/>
          <w:bCs/>
          <w:sz w:val="18"/>
          <w:szCs w:val="18"/>
        </w:rPr>
      </w:pPr>
      <w:r w:rsidRPr="00DE6DBE">
        <w:rPr>
          <w:rFonts w:ascii="Times New Roman" w:hAnsi="Times New Roman"/>
          <w:bCs/>
          <w:sz w:val="18"/>
          <w:szCs w:val="18"/>
        </w:rPr>
        <w:t xml:space="preserve">  1. Внести в постановление Администрации Притобольного   района от 1 июня 2021 года   № 182  «Об утверждении Положения о конкурсе на получение денежного вознаграждения в виде материальной помощи представителям молодежи Притобольного  района за достижения в общественной и профессиональной деятельности» следующие изменения: </w:t>
      </w:r>
    </w:p>
    <w:p w:rsidR="002B3874" w:rsidRPr="00DE6DBE" w:rsidRDefault="002B3874" w:rsidP="00DE6DBE">
      <w:pPr>
        <w:spacing w:after="0" w:line="240" w:lineRule="auto"/>
        <w:jc w:val="both"/>
        <w:rPr>
          <w:rFonts w:ascii="Times New Roman" w:hAnsi="Times New Roman"/>
          <w:bCs/>
          <w:sz w:val="18"/>
          <w:szCs w:val="18"/>
        </w:rPr>
      </w:pPr>
      <w:r w:rsidRPr="00DE6DBE">
        <w:rPr>
          <w:rFonts w:ascii="Times New Roman" w:hAnsi="Times New Roman"/>
          <w:bCs/>
          <w:sz w:val="18"/>
          <w:szCs w:val="18"/>
        </w:rPr>
        <w:t xml:space="preserve">             1) пункт 17 приложения 1 изложить в новой редакции:</w:t>
      </w:r>
      <w:r w:rsidRPr="00DE6DBE">
        <w:rPr>
          <w:rFonts w:ascii="Times New Roman" w:hAnsi="Times New Roman"/>
          <w:sz w:val="18"/>
          <w:szCs w:val="18"/>
        </w:rPr>
        <w:t xml:space="preserve"> «Конкурсная документация   предоставляется ежегодно в срок до 19 июня текущего года в отдел по социальной политике Администрации Притобольного района по адресу: 641400, Притобольный район, село Глядянское, улица Красноармейская дом 19, кабинет 36 или на адрес эл. почты molprit45@mail.ru телефон 8(35239)99105»</w:t>
      </w:r>
      <w:r w:rsidRPr="00DE6DBE">
        <w:rPr>
          <w:rFonts w:ascii="Times New Roman" w:hAnsi="Times New Roman"/>
          <w:bCs/>
          <w:sz w:val="18"/>
          <w:szCs w:val="18"/>
        </w:rPr>
        <w:t>;</w:t>
      </w:r>
    </w:p>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bCs/>
          <w:sz w:val="18"/>
          <w:szCs w:val="18"/>
        </w:rPr>
        <w:t xml:space="preserve">            2) приложение 2 изложить в новой редакции согласно приложению  к настоящему постановлению.</w:t>
      </w:r>
    </w:p>
    <w:p w:rsidR="002B3874" w:rsidRPr="00DE6DBE" w:rsidRDefault="002B3874" w:rsidP="00DE6DBE">
      <w:pPr>
        <w:tabs>
          <w:tab w:val="left" w:pos="851"/>
        </w:tabs>
        <w:spacing w:after="0" w:line="240" w:lineRule="auto"/>
        <w:jc w:val="both"/>
        <w:rPr>
          <w:rFonts w:ascii="Times New Roman" w:hAnsi="Times New Roman"/>
          <w:bCs/>
          <w:sz w:val="18"/>
          <w:szCs w:val="18"/>
        </w:rPr>
      </w:pPr>
      <w:r w:rsidRPr="00DE6DBE">
        <w:rPr>
          <w:rFonts w:ascii="Times New Roman" w:hAnsi="Times New Roman"/>
          <w:bCs/>
          <w:sz w:val="18"/>
          <w:szCs w:val="18"/>
        </w:rPr>
        <w:t xml:space="preserve">            2. Контроль за выполнением настоящего постановления возложить на заместителя Главы Притобольного района.</w:t>
      </w:r>
    </w:p>
    <w:p w:rsidR="002B3874" w:rsidRPr="00DE6DBE" w:rsidRDefault="002B3874" w:rsidP="00DE6DBE">
      <w:pPr>
        <w:spacing w:after="0" w:line="240" w:lineRule="auto"/>
        <w:rPr>
          <w:rFonts w:ascii="Times New Roman" w:hAnsi="Times New Roman"/>
          <w:bCs/>
          <w:sz w:val="18"/>
          <w:szCs w:val="18"/>
        </w:rPr>
      </w:pPr>
    </w:p>
    <w:p w:rsidR="002B3874" w:rsidRPr="00DE6DBE" w:rsidRDefault="002B3874" w:rsidP="00DE6DBE">
      <w:pPr>
        <w:spacing w:after="0" w:line="240" w:lineRule="auto"/>
        <w:rPr>
          <w:rFonts w:ascii="Times New Roman" w:hAnsi="Times New Roman"/>
          <w:bCs/>
          <w:sz w:val="18"/>
          <w:szCs w:val="18"/>
        </w:rPr>
      </w:pPr>
      <w:r w:rsidRPr="00DE6DBE">
        <w:rPr>
          <w:rFonts w:ascii="Times New Roman" w:hAnsi="Times New Roman"/>
          <w:bCs/>
          <w:sz w:val="18"/>
          <w:szCs w:val="18"/>
        </w:rPr>
        <w:t xml:space="preserve"> Глава Притобольного района </w:t>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r>
      <w:r w:rsidRPr="00DE6DBE">
        <w:rPr>
          <w:rFonts w:ascii="Times New Roman" w:hAnsi="Times New Roman"/>
          <w:bCs/>
          <w:sz w:val="18"/>
          <w:szCs w:val="18"/>
        </w:rPr>
        <w:tab/>
        <w:t>Л.В. Злыднева</w:t>
      </w:r>
    </w:p>
    <w:p w:rsidR="002B3874" w:rsidRPr="00DE6DBE" w:rsidRDefault="002B3874" w:rsidP="00DE6DBE">
      <w:pPr>
        <w:spacing w:after="0" w:line="240" w:lineRule="auto"/>
        <w:rPr>
          <w:rFonts w:ascii="Times New Roman" w:hAnsi="Times New Roman"/>
          <w:bCs/>
          <w:sz w:val="18"/>
          <w:szCs w:val="18"/>
        </w:rPr>
      </w:pPr>
      <w:r w:rsidRPr="00DE6DBE">
        <w:rPr>
          <w:rFonts w:ascii="Times New Roman" w:hAnsi="Times New Roman"/>
          <w:bCs/>
          <w:sz w:val="18"/>
          <w:szCs w:val="18"/>
        </w:rPr>
        <w:t xml:space="preserve"> </w:t>
      </w:r>
    </w:p>
    <w:tbl>
      <w:tblPr>
        <w:tblW w:w="10008" w:type="dxa"/>
        <w:tblLook w:val="01E0"/>
      </w:tblPr>
      <w:tblGrid>
        <w:gridCol w:w="5148"/>
        <w:gridCol w:w="4860"/>
      </w:tblGrid>
      <w:tr w:rsidR="002B3874" w:rsidRPr="00DE6DBE" w:rsidTr="00DE6DBE">
        <w:tc>
          <w:tcPr>
            <w:tcW w:w="5148" w:type="dxa"/>
          </w:tcPr>
          <w:p w:rsidR="002B3874" w:rsidRPr="00DE6DBE" w:rsidRDefault="002B3874" w:rsidP="00DE6DBE">
            <w:pPr>
              <w:spacing w:after="0" w:line="240" w:lineRule="auto"/>
              <w:rPr>
                <w:rFonts w:ascii="Times New Roman" w:hAnsi="Times New Roman"/>
                <w:sz w:val="18"/>
                <w:szCs w:val="18"/>
              </w:rPr>
            </w:pPr>
          </w:p>
        </w:tc>
        <w:tc>
          <w:tcPr>
            <w:tcW w:w="4860" w:type="dxa"/>
          </w:tcPr>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Приложение    к постановлению Администрации Притобольно</w:t>
            </w:r>
            <w:r>
              <w:rPr>
                <w:rFonts w:ascii="Times New Roman" w:hAnsi="Times New Roman"/>
                <w:sz w:val="18"/>
                <w:szCs w:val="18"/>
              </w:rPr>
              <w:t>го  района     от 26 мая 2022 года  № 135</w:t>
            </w:r>
          </w:p>
          <w:p w:rsidR="002B3874" w:rsidRPr="00DE6DBE" w:rsidRDefault="002B3874" w:rsidP="00DE6DBE">
            <w:pPr>
              <w:spacing w:after="0" w:line="240" w:lineRule="auto"/>
              <w:jc w:val="both"/>
              <w:rPr>
                <w:rFonts w:ascii="Times New Roman" w:hAnsi="Times New Roman"/>
                <w:bCs/>
                <w:sz w:val="18"/>
                <w:szCs w:val="18"/>
              </w:rPr>
            </w:pPr>
            <w:r w:rsidRPr="00DE6DBE">
              <w:rPr>
                <w:rFonts w:ascii="Times New Roman" w:hAnsi="Times New Roman"/>
                <w:sz w:val="18"/>
                <w:szCs w:val="18"/>
              </w:rPr>
              <w:t xml:space="preserve"> «</w:t>
            </w:r>
            <w:r w:rsidRPr="00DE6DBE">
              <w:rPr>
                <w:rFonts w:ascii="Times New Roman" w:hAnsi="Times New Roman"/>
                <w:bCs/>
                <w:sz w:val="18"/>
                <w:szCs w:val="18"/>
              </w:rPr>
              <w:t xml:space="preserve">О  внесении   изменений   в   постановление Администрации  Притобольного   района от     1 июня    2021   года    № 182     «Об утверждении    Положения  о  конкурсе   на получение      денежного     вознаграждения в виде материальной помощи представителям </w:t>
            </w:r>
          </w:p>
          <w:p w:rsidR="002B3874" w:rsidRPr="00DE6DBE" w:rsidRDefault="002B3874" w:rsidP="00DE6DBE">
            <w:pPr>
              <w:spacing w:after="0" w:line="240" w:lineRule="auto"/>
              <w:jc w:val="both"/>
              <w:rPr>
                <w:rFonts w:ascii="Times New Roman" w:hAnsi="Times New Roman"/>
                <w:bCs/>
                <w:sz w:val="18"/>
                <w:szCs w:val="18"/>
              </w:rPr>
            </w:pPr>
            <w:r w:rsidRPr="00DE6DBE">
              <w:rPr>
                <w:rFonts w:ascii="Times New Roman" w:hAnsi="Times New Roman"/>
                <w:bCs/>
                <w:sz w:val="18"/>
                <w:szCs w:val="18"/>
              </w:rPr>
              <w:t>молодежи Притобольного   района   за     достижения  в     общественной     и   профессиональной деятельности»»</w:t>
            </w:r>
          </w:p>
          <w:p w:rsidR="002B3874" w:rsidRPr="00DE6DBE" w:rsidRDefault="002B3874" w:rsidP="00DE6DBE">
            <w:pPr>
              <w:spacing w:after="0" w:line="240" w:lineRule="auto"/>
              <w:jc w:val="both"/>
              <w:rPr>
                <w:rFonts w:ascii="Times New Roman" w:hAnsi="Times New Roman"/>
                <w:sz w:val="18"/>
                <w:szCs w:val="18"/>
              </w:rPr>
            </w:pPr>
          </w:p>
          <w:p w:rsidR="002B3874" w:rsidRPr="00DE6DBE" w:rsidRDefault="002B3874" w:rsidP="00DE6DBE">
            <w:pPr>
              <w:spacing w:after="0" w:line="240" w:lineRule="auto"/>
              <w:jc w:val="both"/>
              <w:rPr>
                <w:rFonts w:ascii="Times New Roman" w:hAnsi="Times New Roman"/>
                <w:sz w:val="18"/>
                <w:szCs w:val="18"/>
              </w:rPr>
            </w:pPr>
          </w:p>
          <w:p w:rsidR="002B3874" w:rsidRPr="00DE6DBE" w:rsidRDefault="002B3874" w:rsidP="00DE6DBE">
            <w:pPr>
              <w:spacing w:after="0" w:line="240" w:lineRule="auto"/>
              <w:rPr>
                <w:rFonts w:ascii="Times New Roman" w:hAnsi="Times New Roman"/>
                <w:sz w:val="18"/>
                <w:szCs w:val="18"/>
              </w:rPr>
            </w:pPr>
            <w:r w:rsidRPr="00DE6DBE">
              <w:rPr>
                <w:rFonts w:ascii="Times New Roman" w:hAnsi="Times New Roman"/>
                <w:sz w:val="18"/>
                <w:szCs w:val="18"/>
              </w:rPr>
              <w:t>Приложение  2 к постановлению Администрации Притобольного  района     от 1 июня 2021 года  №  182</w:t>
            </w:r>
          </w:p>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 xml:space="preserve"> «Об утверждении Положения </w:t>
            </w:r>
            <w:r w:rsidRPr="00DE6DBE">
              <w:rPr>
                <w:rFonts w:ascii="Times New Roman" w:hAnsi="Times New Roman"/>
                <w:bCs/>
                <w:sz w:val="18"/>
                <w:szCs w:val="18"/>
              </w:rPr>
              <w:t>о конкурсе на получение денежного вознаграждения в виде   материальной помощи представителям молодежи Притобольного района за достижения в общественной и профессиональной деятельности</w:t>
            </w:r>
            <w:r w:rsidRPr="00DE6DBE">
              <w:rPr>
                <w:rFonts w:ascii="Times New Roman" w:hAnsi="Times New Roman"/>
                <w:sz w:val="18"/>
                <w:szCs w:val="18"/>
              </w:rPr>
              <w:t>»</w:t>
            </w:r>
          </w:p>
        </w:tc>
      </w:tr>
    </w:tbl>
    <w:p w:rsidR="002B3874" w:rsidRPr="00DE6DBE" w:rsidRDefault="002B3874" w:rsidP="00DE6DBE">
      <w:pPr>
        <w:spacing w:after="0" w:line="240" w:lineRule="auto"/>
        <w:jc w:val="both"/>
        <w:rPr>
          <w:rFonts w:ascii="Times New Roman" w:hAnsi="Times New Roman"/>
          <w:sz w:val="18"/>
          <w:szCs w:val="18"/>
        </w:rPr>
      </w:pPr>
    </w:p>
    <w:p w:rsidR="002B3874" w:rsidRPr="00DE6DBE" w:rsidRDefault="002B3874" w:rsidP="00DE6DBE">
      <w:pPr>
        <w:spacing w:after="0" w:line="240" w:lineRule="auto"/>
        <w:jc w:val="center"/>
        <w:rPr>
          <w:rFonts w:ascii="Times New Roman" w:hAnsi="Times New Roman"/>
          <w:b/>
          <w:bCs/>
          <w:sz w:val="18"/>
          <w:szCs w:val="18"/>
        </w:rPr>
      </w:pPr>
      <w:r w:rsidRPr="00DE6DBE">
        <w:rPr>
          <w:rFonts w:ascii="Times New Roman" w:hAnsi="Times New Roman"/>
          <w:b/>
          <w:bCs/>
          <w:sz w:val="18"/>
          <w:szCs w:val="18"/>
        </w:rPr>
        <w:t xml:space="preserve">Состав </w:t>
      </w:r>
    </w:p>
    <w:p w:rsidR="002B3874" w:rsidRPr="00DE6DBE" w:rsidRDefault="002B3874" w:rsidP="00DE6DBE">
      <w:pPr>
        <w:spacing w:after="0" w:line="240" w:lineRule="auto"/>
        <w:jc w:val="center"/>
        <w:rPr>
          <w:rFonts w:ascii="Times New Roman" w:hAnsi="Times New Roman"/>
          <w:b/>
          <w:bCs/>
          <w:sz w:val="18"/>
          <w:szCs w:val="18"/>
        </w:rPr>
      </w:pPr>
      <w:r w:rsidRPr="00DE6DBE">
        <w:rPr>
          <w:rFonts w:ascii="Times New Roman" w:hAnsi="Times New Roman"/>
          <w:b/>
          <w:bCs/>
          <w:sz w:val="18"/>
          <w:szCs w:val="18"/>
        </w:rPr>
        <w:t>конкурсной комиссии по рассмотрению кандидатур  на получение  денежного вознаграждения в виде материальной помощи представителям молодежи Притобольного района за достижения в общественной и профессиональной деятельности</w:t>
      </w:r>
    </w:p>
    <w:p w:rsidR="002B3874" w:rsidRPr="00DE6DBE" w:rsidRDefault="002B3874" w:rsidP="00DE6DBE">
      <w:pPr>
        <w:spacing w:after="0" w:line="240" w:lineRule="auto"/>
        <w:rPr>
          <w:rFonts w:ascii="Times New Roman" w:hAnsi="Times New Roman"/>
          <w:b/>
          <w:sz w:val="18"/>
          <w:szCs w:val="18"/>
        </w:rPr>
      </w:pPr>
    </w:p>
    <w:tbl>
      <w:tblPr>
        <w:tblW w:w="10244" w:type="dxa"/>
        <w:tblLook w:val="01E0"/>
      </w:tblPr>
      <w:tblGrid>
        <w:gridCol w:w="6048"/>
        <w:gridCol w:w="4196"/>
      </w:tblGrid>
      <w:tr w:rsidR="002B3874" w:rsidRPr="00DE6DBE" w:rsidTr="00DE6DBE">
        <w:tc>
          <w:tcPr>
            <w:tcW w:w="6048" w:type="dxa"/>
          </w:tcPr>
          <w:p w:rsidR="002B3874" w:rsidRPr="00DE6DBE" w:rsidRDefault="002B3874" w:rsidP="00DE6DBE">
            <w:pPr>
              <w:spacing w:after="0" w:line="240" w:lineRule="auto"/>
              <w:rPr>
                <w:rFonts w:ascii="Times New Roman" w:hAnsi="Times New Roman"/>
                <w:sz w:val="18"/>
                <w:szCs w:val="18"/>
              </w:rPr>
            </w:pPr>
            <w:r w:rsidRPr="00DE6DBE">
              <w:rPr>
                <w:rFonts w:ascii="Times New Roman" w:hAnsi="Times New Roman"/>
                <w:sz w:val="18"/>
                <w:szCs w:val="18"/>
              </w:rPr>
              <w:t>Заместитель Главы Притобольного района, председатель комиссии</w:t>
            </w:r>
          </w:p>
          <w:p w:rsidR="002B3874" w:rsidRPr="00DE6DBE" w:rsidRDefault="002B3874" w:rsidP="00DE6DBE">
            <w:pPr>
              <w:spacing w:after="0" w:line="240" w:lineRule="auto"/>
              <w:rPr>
                <w:rFonts w:ascii="Times New Roman" w:hAnsi="Times New Roman"/>
                <w:sz w:val="18"/>
                <w:szCs w:val="18"/>
              </w:rPr>
            </w:pPr>
          </w:p>
        </w:tc>
        <w:tc>
          <w:tcPr>
            <w:tcW w:w="4196" w:type="dxa"/>
          </w:tcPr>
          <w:p w:rsidR="002B3874" w:rsidRPr="00DE6DBE" w:rsidRDefault="002B3874" w:rsidP="00DE6DBE">
            <w:pPr>
              <w:spacing w:after="0" w:line="240" w:lineRule="auto"/>
              <w:jc w:val="right"/>
              <w:rPr>
                <w:rFonts w:ascii="Times New Roman" w:hAnsi="Times New Roman"/>
                <w:sz w:val="18"/>
                <w:szCs w:val="18"/>
              </w:rPr>
            </w:pPr>
            <w:r w:rsidRPr="00DE6DBE">
              <w:rPr>
                <w:rFonts w:ascii="Times New Roman" w:hAnsi="Times New Roman"/>
                <w:sz w:val="18"/>
                <w:szCs w:val="18"/>
              </w:rPr>
              <w:t>Комогоров Сергей Анатольевич</w:t>
            </w:r>
          </w:p>
        </w:tc>
      </w:tr>
      <w:tr w:rsidR="002B3874" w:rsidRPr="00DE6DBE" w:rsidTr="00DE6DBE">
        <w:tc>
          <w:tcPr>
            <w:tcW w:w="6048" w:type="dxa"/>
          </w:tcPr>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Руководитель Отдела образования Администрации Притобольного района, заместитель председателя комиссии</w:t>
            </w:r>
          </w:p>
          <w:p w:rsidR="002B3874" w:rsidRPr="00DE6DBE" w:rsidRDefault="002B3874" w:rsidP="00DE6DBE">
            <w:pPr>
              <w:spacing w:after="0" w:line="240" w:lineRule="auto"/>
              <w:jc w:val="both"/>
              <w:rPr>
                <w:rFonts w:ascii="Times New Roman" w:hAnsi="Times New Roman"/>
                <w:sz w:val="18"/>
                <w:szCs w:val="18"/>
              </w:rPr>
            </w:pPr>
          </w:p>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Главный специалист отдела по социальной политике Администрации Притобольного района, секретарь комиссии</w:t>
            </w:r>
          </w:p>
          <w:p w:rsidR="002B3874" w:rsidRPr="00DE6DBE" w:rsidRDefault="002B3874" w:rsidP="00DE6DBE">
            <w:pPr>
              <w:spacing w:after="0" w:line="240" w:lineRule="auto"/>
              <w:jc w:val="both"/>
              <w:rPr>
                <w:rFonts w:ascii="Times New Roman" w:hAnsi="Times New Roman"/>
                <w:sz w:val="18"/>
                <w:szCs w:val="18"/>
              </w:rPr>
            </w:pPr>
          </w:p>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ЧЛЕНЫ КОМИССИИ:</w:t>
            </w:r>
          </w:p>
          <w:p w:rsidR="002B3874" w:rsidRPr="00DE6DBE" w:rsidRDefault="002B3874" w:rsidP="00DE6DBE">
            <w:pPr>
              <w:spacing w:after="0" w:line="240" w:lineRule="auto"/>
              <w:jc w:val="both"/>
              <w:rPr>
                <w:rFonts w:ascii="Times New Roman" w:hAnsi="Times New Roman"/>
                <w:sz w:val="18"/>
                <w:szCs w:val="18"/>
              </w:rPr>
            </w:pPr>
          </w:p>
        </w:tc>
        <w:tc>
          <w:tcPr>
            <w:tcW w:w="4196" w:type="dxa"/>
          </w:tcPr>
          <w:p w:rsidR="002B3874" w:rsidRPr="00DE6DBE" w:rsidRDefault="002B3874" w:rsidP="00DE6DBE">
            <w:pPr>
              <w:spacing w:after="0" w:line="240" w:lineRule="auto"/>
              <w:jc w:val="right"/>
              <w:rPr>
                <w:rFonts w:ascii="Times New Roman" w:hAnsi="Times New Roman"/>
                <w:sz w:val="18"/>
                <w:szCs w:val="18"/>
              </w:rPr>
            </w:pPr>
            <w:r w:rsidRPr="00DE6DBE">
              <w:rPr>
                <w:rFonts w:ascii="Times New Roman" w:hAnsi="Times New Roman"/>
                <w:sz w:val="18"/>
                <w:szCs w:val="18"/>
              </w:rPr>
              <w:t>Севостьянова Наталья Васильевна</w:t>
            </w:r>
          </w:p>
          <w:p w:rsidR="002B3874" w:rsidRPr="00DE6DBE" w:rsidRDefault="002B3874" w:rsidP="00DE6DBE">
            <w:pPr>
              <w:spacing w:after="0" w:line="240" w:lineRule="auto"/>
              <w:jc w:val="right"/>
              <w:rPr>
                <w:rFonts w:ascii="Times New Roman" w:hAnsi="Times New Roman"/>
                <w:sz w:val="18"/>
                <w:szCs w:val="18"/>
              </w:rPr>
            </w:pPr>
          </w:p>
          <w:p w:rsidR="002B3874" w:rsidRPr="00DE6DBE" w:rsidRDefault="002B3874" w:rsidP="00DE6DBE">
            <w:pPr>
              <w:spacing w:after="0" w:line="240" w:lineRule="auto"/>
              <w:jc w:val="right"/>
              <w:rPr>
                <w:rFonts w:ascii="Times New Roman" w:hAnsi="Times New Roman"/>
                <w:sz w:val="18"/>
                <w:szCs w:val="18"/>
              </w:rPr>
            </w:pPr>
          </w:p>
          <w:p w:rsidR="002B3874" w:rsidRPr="00DE6DBE" w:rsidRDefault="002B3874" w:rsidP="00DE6DBE">
            <w:pPr>
              <w:spacing w:after="0" w:line="240" w:lineRule="auto"/>
              <w:jc w:val="right"/>
              <w:rPr>
                <w:rFonts w:ascii="Times New Roman" w:hAnsi="Times New Roman"/>
                <w:sz w:val="18"/>
                <w:szCs w:val="18"/>
              </w:rPr>
            </w:pPr>
          </w:p>
          <w:p w:rsidR="002B3874" w:rsidRPr="00DE6DBE" w:rsidRDefault="002B3874" w:rsidP="00DE6DBE">
            <w:pPr>
              <w:spacing w:after="0" w:line="240" w:lineRule="auto"/>
              <w:jc w:val="right"/>
              <w:rPr>
                <w:rFonts w:ascii="Times New Roman" w:hAnsi="Times New Roman"/>
                <w:sz w:val="18"/>
                <w:szCs w:val="18"/>
              </w:rPr>
            </w:pPr>
            <w:r w:rsidRPr="00DE6DBE">
              <w:rPr>
                <w:rFonts w:ascii="Times New Roman" w:hAnsi="Times New Roman"/>
                <w:sz w:val="18"/>
                <w:szCs w:val="18"/>
              </w:rPr>
              <w:t xml:space="preserve">Шмаков Дмитрий Владимирович </w:t>
            </w:r>
          </w:p>
        </w:tc>
      </w:tr>
      <w:tr w:rsidR="002B3874" w:rsidRPr="00DE6DBE" w:rsidTr="00DE6DBE">
        <w:tc>
          <w:tcPr>
            <w:tcW w:w="6048" w:type="dxa"/>
          </w:tcPr>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Главный специалист отдела по социальной политике Администрации Притобольного района</w:t>
            </w:r>
          </w:p>
          <w:p w:rsidR="002B3874" w:rsidRPr="00DE6DBE" w:rsidRDefault="002B3874" w:rsidP="00DE6DBE">
            <w:pPr>
              <w:spacing w:after="0" w:line="240" w:lineRule="auto"/>
              <w:jc w:val="both"/>
              <w:rPr>
                <w:rFonts w:ascii="Times New Roman" w:hAnsi="Times New Roman"/>
                <w:sz w:val="18"/>
                <w:szCs w:val="18"/>
              </w:rPr>
            </w:pPr>
          </w:p>
        </w:tc>
        <w:tc>
          <w:tcPr>
            <w:tcW w:w="4196" w:type="dxa"/>
          </w:tcPr>
          <w:p w:rsidR="002B3874" w:rsidRPr="00DE6DBE" w:rsidRDefault="002B3874" w:rsidP="00DE6DBE">
            <w:pPr>
              <w:spacing w:after="0" w:line="240" w:lineRule="auto"/>
              <w:jc w:val="right"/>
              <w:rPr>
                <w:rFonts w:ascii="Times New Roman" w:hAnsi="Times New Roman"/>
                <w:sz w:val="18"/>
                <w:szCs w:val="18"/>
              </w:rPr>
            </w:pPr>
            <w:r w:rsidRPr="00DE6DBE">
              <w:rPr>
                <w:rFonts w:ascii="Times New Roman" w:hAnsi="Times New Roman"/>
                <w:sz w:val="18"/>
                <w:szCs w:val="18"/>
              </w:rPr>
              <w:t>Зуев Василий Анатольевич</w:t>
            </w:r>
          </w:p>
          <w:p w:rsidR="002B3874" w:rsidRPr="00DE6DBE" w:rsidRDefault="002B3874" w:rsidP="00DE6DBE">
            <w:pPr>
              <w:spacing w:after="0" w:line="240" w:lineRule="auto"/>
              <w:jc w:val="right"/>
              <w:rPr>
                <w:rFonts w:ascii="Times New Roman" w:hAnsi="Times New Roman"/>
                <w:sz w:val="18"/>
                <w:szCs w:val="18"/>
              </w:rPr>
            </w:pPr>
          </w:p>
        </w:tc>
      </w:tr>
      <w:tr w:rsidR="002B3874" w:rsidRPr="00DE6DBE" w:rsidTr="00DE6DBE">
        <w:tc>
          <w:tcPr>
            <w:tcW w:w="6048" w:type="dxa"/>
          </w:tcPr>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Главный специалист отдела  правовой и кадровой работы  Администрации Притобольного района</w:t>
            </w:r>
          </w:p>
          <w:p w:rsidR="002B3874" w:rsidRPr="00DE6DBE" w:rsidRDefault="002B3874" w:rsidP="00DE6DBE">
            <w:pPr>
              <w:spacing w:after="0" w:line="240" w:lineRule="auto"/>
              <w:jc w:val="both"/>
              <w:rPr>
                <w:rFonts w:ascii="Times New Roman" w:hAnsi="Times New Roman"/>
                <w:sz w:val="18"/>
                <w:szCs w:val="18"/>
              </w:rPr>
            </w:pPr>
          </w:p>
        </w:tc>
        <w:tc>
          <w:tcPr>
            <w:tcW w:w="4196" w:type="dxa"/>
          </w:tcPr>
          <w:p w:rsidR="002B3874" w:rsidRPr="00DE6DBE" w:rsidRDefault="002B3874" w:rsidP="00DE6DBE">
            <w:pPr>
              <w:spacing w:after="0" w:line="240" w:lineRule="auto"/>
              <w:rPr>
                <w:rFonts w:ascii="Times New Roman" w:hAnsi="Times New Roman"/>
                <w:sz w:val="18"/>
                <w:szCs w:val="18"/>
              </w:rPr>
            </w:pPr>
            <w:r w:rsidRPr="00DE6DBE">
              <w:rPr>
                <w:rFonts w:ascii="Times New Roman" w:hAnsi="Times New Roman"/>
                <w:sz w:val="18"/>
                <w:szCs w:val="18"/>
              </w:rPr>
              <w:t xml:space="preserve">          Маколдина Анна Владимировна</w:t>
            </w:r>
          </w:p>
        </w:tc>
      </w:tr>
      <w:tr w:rsidR="002B3874" w:rsidRPr="00DE6DBE" w:rsidTr="00DE6DBE">
        <w:tc>
          <w:tcPr>
            <w:tcW w:w="6048" w:type="dxa"/>
          </w:tcPr>
          <w:p w:rsidR="002B3874" w:rsidRPr="00DE6DBE" w:rsidRDefault="002B3874" w:rsidP="00DE6DBE">
            <w:pPr>
              <w:spacing w:after="0" w:line="240" w:lineRule="auto"/>
              <w:jc w:val="both"/>
              <w:rPr>
                <w:rFonts w:ascii="Times New Roman" w:hAnsi="Times New Roman"/>
                <w:sz w:val="18"/>
                <w:szCs w:val="18"/>
              </w:rPr>
            </w:pPr>
            <w:r w:rsidRPr="00DE6DBE">
              <w:rPr>
                <w:rFonts w:ascii="Times New Roman" w:hAnsi="Times New Roman"/>
                <w:sz w:val="18"/>
                <w:szCs w:val="18"/>
              </w:rPr>
              <w:t>Руководитель Отдела культуры Администрации Притобольного района</w:t>
            </w:r>
          </w:p>
        </w:tc>
        <w:tc>
          <w:tcPr>
            <w:tcW w:w="4196" w:type="dxa"/>
          </w:tcPr>
          <w:p w:rsidR="002B3874" w:rsidRPr="00DE6DBE" w:rsidRDefault="002B3874" w:rsidP="00DE6DBE">
            <w:pPr>
              <w:spacing w:after="0" w:line="240" w:lineRule="auto"/>
              <w:jc w:val="right"/>
              <w:rPr>
                <w:rFonts w:ascii="Times New Roman" w:hAnsi="Times New Roman"/>
                <w:sz w:val="18"/>
                <w:szCs w:val="18"/>
              </w:rPr>
            </w:pPr>
            <w:r w:rsidRPr="00DE6DBE">
              <w:rPr>
                <w:rFonts w:ascii="Times New Roman" w:hAnsi="Times New Roman"/>
                <w:sz w:val="18"/>
                <w:szCs w:val="18"/>
              </w:rPr>
              <w:t>Носов Андрей Иванович.</w:t>
            </w:r>
          </w:p>
        </w:tc>
      </w:tr>
    </w:tbl>
    <w:p w:rsidR="002B3874" w:rsidRPr="002918E5" w:rsidRDefault="002B3874" w:rsidP="002918E5">
      <w:pPr>
        <w:spacing w:after="0" w:line="240" w:lineRule="auto"/>
        <w:ind w:right="562" w:firstLine="709"/>
        <w:jc w:val="center"/>
        <w:rPr>
          <w:rFonts w:ascii="Times New Roman" w:hAnsi="Times New Roman"/>
          <w:b/>
          <w:sz w:val="18"/>
          <w:szCs w:val="18"/>
        </w:rPr>
      </w:pPr>
      <w:r w:rsidRPr="002918E5">
        <w:rPr>
          <w:rFonts w:ascii="Times New Roman" w:hAnsi="Times New Roman"/>
          <w:b/>
          <w:sz w:val="18"/>
          <w:szCs w:val="18"/>
        </w:rPr>
        <w:t>РОССИЙСКАЯ ФЕДЕРАЦИЯ</w:t>
      </w:r>
    </w:p>
    <w:p w:rsidR="002B3874" w:rsidRPr="002918E5" w:rsidRDefault="002B3874" w:rsidP="002918E5">
      <w:pPr>
        <w:spacing w:after="0" w:line="240" w:lineRule="auto"/>
        <w:ind w:right="562" w:firstLine="709"/>
        <w:jc w:val="center"/>
        <w:rPr>
          <w:rFonts w:ascii="Times New Roman" w:hAnsi="Times New Roman"/>
          <w:b/>
          <w:sz w:val="18"/>
          <w:szCs w:val="18"/>
        </w:rPr>
      </w:pPr>
      <w:r w:rsidRPr="002918E5">
        <w:rPr>
          <w:rFonts w:ascii="Times New Roman" w:hAnsi="Times New Roman"/>
          <w:b/>
          <w:sz w:val="18"/>
          <w:szCs w:val="18"/>
        </w:rPr>
        <w:t>КУРГАНСКАЯ ОБЛАСТЬ</w:t>
      </w:r>
    </w:p>
    <w:p w:rsidR="002B3874" w:rsidRPr="002918E5" w:rsidRDefault="002B3874" w:rsidP="002918E5">
      <w:pPr>
        <w:spacing w:after="0" w:line="240" w:lineRule="auto"/>
        <w:ind w:right="562" w:firstLine="709"/>
        <w:jc w:val="center"/>
        <w:rPr>
          <w:rFonts w:ascii="Times New Roman" w:hAnsi="Times New Roman"/>
          <w:b/>
          <w:sz w:val="18"/>
          <w:szCs w:val="18"/>
        </w:rPr>
      </w:pPr>
      <w:r w:rsidRPr="002918E5">
        <w:rPr>
          <w:rFonts w:ascii="Times New Roman" w:hAnsi="Times New Roman"/>
          <w:b/>
          <w:sz w:val="18"/>
          <w:szCs w:val="18"/>
        </w:rPr>
        <w:t>ПРИТОБОЛЬНЫЙ РАЙОН</w:t>
      </w:r>
    </w:p>
    <w:p w:rsidR="002B3874" w:rsidRPr="002918E5" w:rsidRDefault="002B3874" w:rsidP="002918E5">
      <w:pPr>
        <w:spacing w:after="0" w:line="240" w:lineRule="auto"/>
        <w:ind w:right="562" w:firstLine="709"/>
        <w:jc w:val="center"/>
        <w:rPr>
          <w:rFonts w:ascii="Times New Roman" w:hAnsi="Times New Roman"/>
          <w:b/>
          <w:sz w:val="18"/>
          <w:szCs w:val="18"/>
        </w:rPr>
      </w:pPr>
      <w:r w:rsidRPr="002918E5">
        <w:rPr>
          <w:rFonts w:ascii="Times New Roman" w:hAnsi="Times New Roman"/>
          <w:b/>
          <w:sz w:val="18"/>
          <w:szCs w:val="18"/>
        </w:rPr>
        <w:t>АДМИНИСТРАЦИЯ ПРИТОБОЛЬНОГО РАЙОНА</w:t>
      </w:r>
    </w:p>
    <w:p w:rsidR="002B3874" w:rsidRPr="002918E5" w:rsidRDefault="002B3874" w:rsidP="002918E5">
      <w:pPr>
        <w:spacing w:after="0" w:line="240" w:lineRule="auto"/>
        <w:ind w:right="562" w:firstLine="709"/>
        <w:jc w:val="center"/>
        <w:rPr>
          <w:rFonts w:ascii="Times New Roman" w:hAnsi="Times New Roman"/>
          <w:b/>
          <w:sz w:val="18"/>
          <w:szCs w:val="18"/>
        </w:rPr>
      </w:pPr>
      <w:r w:rsidRPr="002918E5">
        <w:rPr>
          <w:rFonts w:ascii="Times New Roman" w:hAnsi="Times New Roman"/>
          <w:b/>
          <w:sz w:val="18"/>
          <w:szCs w:val="18"/>
        </w:rPr>
        <w:t>ПОСТАНОВЛЕНИЕ</w:t>
      </w:r>
    </w:p>
    <w:p w:rsidR="002B3874" w:rsidRPr="002918E5" w:rsidRDefault="002B3874" w:rsidP="002918E5">
      <w:pPr>
        <w:spacing w:after="0" w:line="240" w:lineRule="auto"/>
        <w:ind w:right="562"/>
        <w:rPr>
          <w:rFonts w:ascii="Times New Roman" w:hAnsi="Times New Roman"/>
          <w:b/>
          <w:sz w:val="18"/>
          <w:szCs w:val="18"/>
        </w:rPr>
      </w:pPr>
      <w:r w:rsidRPr="002918E5">
        <w:rPr>
          <w:rFonts w:ascii="Times New Roman" w:hAnsi="Times New Roman"/>
          <w:b/>
          <w:sz w:val="18"/>
          <w:szCs w:val="18"/>
        </w:rPr>
        <w:t>от «25» июля 2022 года № 168 с. Глядянское</w:t>
      </w:r>
      <w:bookmarkStart w:id="86" w:name="_GoBack"/>
      <w:bookmarkEnd w:id="86"/>
    </w:p>
    <w:p w:rsidR="002B3874" w:rsidRPr="002918E5" w:rsidRDefault="002B3874" w:rsidP="002918E5">
      <w:pPr>
        <w:tabs>
          <w:tab w:val="left" w:pos="3261"/>
        </w:tabs>
        <w:spacing w:after="0" w:line="240" w:lineRule="auto"/>
        <w:rPr>
          <w:rFonts w:ascii="Times New Roman" w:hAnsi="Times New Roman"/>
          <w:b/>
          <w:sz w:val="18"/>
          <w:szCs w:val="18"/>
        </w:rPr>
      </w:pPr>
      <w:r w:rsidRPr="002918E5">
        <w:rPr>
          <w:rFonts w:ascii="Times New Roman" w:hAnsi="Times New Roman"/>
          <w:b/>
          <w:sz w:val="18"/>
          <w:szCs w:val="18"/>
        </w:rPr>
        <w:t xml:space="preserve">О признании   утратившим   силу    постановления </w:t>
      </w:r>
    </w:p>
    <w:p w:rsidR="002B3874" w:rsidRPr="002918E5" w:rsidRDefault="002B3874" w:rsidP="002918E5">
      <w:pPr>
        <w:tabs>
          <w:tab w:val="left" w:pos="3261"/>
        </w:tabs>
        <w:spacing w:after="0" w:line="240" w:lineRule="auto"/>
        <w:rPr>
          <w:rFonts w:ascii="Times New Roman" w:hAnsi="Times New Roman"/>
          <w:b/>
          <w:sz w:val="18"/>
          <w:szCs w:val="18"/>
        </w:rPr>
      </w:pPr>
      <w:r w:rsidRPr="002918E5">
        <w:rPr>
          <w:rFonts w:ascii="Times New Roman" w:hAnsi="Times New Roman"/>
          <w:b/>
          <w:sz w:val="18"/>
          <w:szCs w:val="18"/>
        </w:rPr>
        <w:t xml:space="preserve">Администрации        Притобольного       района  от </w:t>
      </w:r>
    </w:p>
    <w:p w:rsidR="002B3874" w:rsidRPr="002918E5" w:rsidRDefault="002B3874" w:rsidP="002918E5">
      <w:pPr>
        <w:tabs>
          <w:tab w:val="left" w:pos="3261"/>
        </w:tabs>
        <w:spacing w:after="0" w:line="240" w:lineRule="auto"/>
        <w:rPr>
          <w:rFonts w:ascii="Times New Roman" w:hAnsi="Times New Roman"/>
          <w:b/>
          <w:sz w:val="18"/>
          <w:szCs w:val="18"/>
        </w:rPr>
      </w:pPr>
      <w:r w:rsidRPr="002918E5">
        <w:rPr>
          <w:rFonts w:ascii="Times New Roman" w:hAnsi="Times New Roman"/>
          <w:b/>
          <w:sz w:val="18"/>
          <w:szCs w:val="18"/>
        </w:rPr>
        <w:t xml:space="preserve">9  февраля  2015 года  № 55     «Об      утверждении  </w:t>
      </w:r>
    </w:p>
    <w:p w:rsidR="002B3874" w:rsidRPr="002918E5" w:rsidRDefault="002B3874" w:rsidP="002918E5">
      <w:pPr>
        <w:tabs>
          <w:tab w:val="left" w:pos="3261"/>
        </w:tabs>
        <w:spacing w:after="0" w:line="240" w:lineRule="auto"/>
        <w:rPr>
          <w:rFonts w:ascii="Times New Roman" w:hAnsi="Times New Roman"/>
          <w:b/>
          <w:sz w:val="18"/>
          <w:szCs w:val="18"/>
        </w:rPr>
      </w:pPr>
      <w:r w:rsidRPr="002918E5">
        <w:rPr>
          <w:rFonts w:ascii="Times New Roman" w:hAnsi="Times New Roman"/>
          <w:b/>
          <w:sz w:val="18"/>
          <w:szCs w:val="18"/>
        </w:rPr>
        <w:t>положения   о порядке создания,    реорганизации,</w:t>
      </w:r>
    </w:p>
    <w:p w:rsidR="002B3874" w:rsidRPr="002918E5" w:rsidRDefault="002B3874" w:rsidP="002918E5">
      <w:pPr>
        <w:spacing w:after="0" w:line="240" w:lineRule="auto"/>
        <w:rPr>
          <w:rFonts w:ascii="Times New Roman" w:hAnsi="Times New Roman"/>
          <w:b/>
          <w:sz w:val="18"/>
          <w:szCs w:val="18"/>
        </w:rPr>
      </w:pPr>
      <w:r w:rsidRPr="002918E5">
        <w:rPr>
          <w:rFonts w:ascii="Times New Roman" w:hAnsi="Times New Roman"/>
          <w:b/>
          <w:sz w:val="18"/>
          <w:szCs w:val="18"/>
        </w:rPr>
        <w:t>изменении   типа и ликвидации  образовательных</w:t>
      </w:r>
    </w:p>
    <w:p w:rsidR="002B3874" w:rsidRPr="002918E5" w:rsidRDefault="002B3874" w:rsidP="002918E5">
      <w:pPr>
        <w:spacing w:after="0" w:line="240" w:lineRule="auto"/>
        <w:rPr>
          <w:rFonts w:ascii="Times New Roman" w:hAnsi="Times New Roman"/>
          <w:b/>
          <w:sz w:val="18"/>
          <w:szCs w:val="18"/>
        </w:rPr>
      </w:pPr>
      <w:r w:rsidRPr="002918E5">
        <w:rPr>
          <w:rFonts w:ascii="Times New Roman" w:hAnsi="Times New Roman"/>
          <w:b/>
          <w:sz w:val="18"/>
          <w:szCs w:val="18"/>
        </w:rPr>
        <w:t>организаций Притобольного района»</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В целях приведения нормативной правовой базы Администрации Притобольного района в соответствие с действующим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2B3874" w:rsidRPr="002918E5" w:rsidRDefault="002B3874" w:rsidP="002918E5">
      <w:pPr>
        <w:spacing w:after="0" w:line="240" w:lineRule="auto"/>
        <w:ind w:firstLine="709"/>
        <w:rPr>
          <w:rFonts w:ascii="Times New Roman" w:hAnsi="Times New Roman"/>
          <w:sz w:val="18"/>
          <w:szCs w:val="18"/>
        </w:rPr>
      </w:pPr>
      <w:r w:rsidRPr="002918E5">
        <w:rPr>
          <w:rFonts w:ascii="Times New Roman" w:hAnsi="Times New Roman"/>
          <w:sz w:val="18"/>
          <w:szCs w:val="18"/>
        </w:rPr>
        <w:t>ПОСТАНОВЛЯЕТ:</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1. Признать утратившим силу постановление  Администрации Притобольного района от 9 февраля 2015 года № 55  «Об утверждении положения о порядке создания, реорганизации и ликвидации образовательных организаций Притобольного района».</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3.  Контроль    за    выполнением   настоящего   постановления   оставляю за собой.</w:t>
      </w:r>
    </w:p>
    <w:p w:rsidR="002B3874" w:rsidRPr="002918E5" w:rsidRDefault="002B3874" w:rsidP="002918E5">
      <w:pPr>
        <w:spacing w:after="0" w:line="240" w:lineRule="auto"/>
        <w:ind w:firstLine="709"/>
        <w:rPr>
          <w:rFonts w:ascii="Times New Roman" w:hAnsi="Times New Roman"/>
          <w:sz w:val="18"/>
          <w:szCs w:val="18"/>
        </w:rPr>
      </w:pPr>
    </w:p>
    <w:p w:rsidR="002B3874" w:rsidRPr="002918E5" w:rsidRDefault="002B3874" w:rsidP="00E047EB">
      <w:pPr>
        <w:spacing w:after="0" w:line="240" w:lineRule="auto"/>
        <w:jc w:val="both"/>
        <w:rPr>
          <w:rFonts w:ascii="Times New Roman" w:hAnsi="Times New Roman"/>
          <w:sz w:val="18"/>
          <w:szCs w:val="18"/>
        </w:rPr>
      </w:pPr>
      <w:r w:rsidRPr="002918E5">
        <w:rPr>
          <w:rFonts w:ascii="Times New Roman" w:hAnsi="Times New Roman"/>
          <w:sz w:val="18"/>
          <w:szCs w:val="18"/>
        </w:rPr>
        <w:t xml:space="preserve"> Первый заместитель Главы Притобольного района</w:t>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t>С.А. Комогоров </w:t>
      </w:r>
    </w:p>
    <w:p w:rsidR="002B3874" w:rsidRDefault="002B3874" w:rsidP="00784397">
      <w:pPr>
        <w:spacing w:after="0" w:line="240" w:lineRule="auto"/>
        <w:rPr>
          <w:rFonts w:ascii="Times New Roman" w:hAnsi="Times New Roman"/>
          <w:sz w:val="18"/>
          <w:szCs w:val="18"/>
        </w:rPr>
      </w:pPr>
    </w:p>
    <w:p w:rsidR="002B3874" w:rsidRPr="002918E5" w:rsidRDefault="002B3874" w:rsidP="002918E5">
      <w:pPr>
        <w:tabs>
          <w:tab w:val="left" w:pos="2140"/>
        </w:tabs>
        <w:spacing w:after="0" w:line="240" w:lineRule="auto"/>
        <w:jc w:val="center"/>
        <w:rPr>
          <w:rFonts w:ascii="Times New Roman" w:hAnsi="Times New Roman"/>
          <w:b/>
          <w:sz w:val="18"/>
          <w:szCs w:val="18"/>
        </w:rPr>
      </w:pPr>
      <w:r w:rsidRPr="002918E5">
        <w:rPr>
          <w:rFonts w:ascii="Times New Roman" w:hAnsi="Times New Roman"/>
          <w:b/>
          <w:sz w:val="18"/>
          <w:szCs w:val="18"/>
        </w:rPr>
        <w:t>РОССИЙСКАЯ ФЕДЕРАЦИЯ</w:t>
      </w:r>
    </w:p>
    <w:p w:rsidR="002B3874" w:rsidRPr="002918E5" w:rsidRDefault="002B3874" w:rsidP="002918E5">
      <w:pPr>
        <w:tabs>
          <w:tab w:val="left" w:pos="2140"/>
        </w:tabs>
        <w:spacing w:after="0" w:line="240" w:lineRule="auto"/>
        <w:jc w:val="center"/>
        <w:rPr>
          <w:rFonts w:ascii="Times New Roman" w:hAnsi="Times New Roman"/>
          <w:b/>
          <w:sz w:val="18"/>
          <w:szCs w:val="18"/>
        </w:rPr>
      </w:pPr>
      <w:r w:rsidRPr="002918E5">
        <w:rPr>
          <w:rFonts w:ascii="Times New Roman" w:hAnsi="Times New Roman"/>
          <w:b/>
          <w:sz w:val="18"/>
          <w:szCs w:val="18"/>
        </w:rPr>
        <w:t>КУРГАНСКАЯ ОБЛАСТЬ</w:t>
      </w:r>
    </w:p>
    <w:p w:rsidR="002B3874" w:rsidRPr="002918E5" w:rsidRDefault="002B3874" w:rsidP="002918E5">
      <w:pPr>
        <w:tabs>
          <w:tab w:val="left" w:pos="2140"/>
        </w:tabs>
        <w:spacing w:after="0" w:line="240" w:lineRule="auto"/>
        <w:jc w:val="center"/>
        <w:rPr>
          <w:rFonts w:ascii="Times New Roman" w:hAnsi="Times New Roman"/>
          <w:b/>
          <w:sz w:val="18"/>
          <w:szCs w:val="18"/>
        </w:rPr>
      </w:pPr>
      <w:r w:rsidRPr="002918E5">
        <w:rPr>
          <w:rFonts w:ascii="Times New Roman" w:hAnsi="Times New Roman"/>
          <w:b/>
          <w:sz w:val="18"/>
          <w:szCs w:val="18"/>
        </w:rPr>
        <w:t>ПРИТОБОЛЬНЫЙ РАЙОН</w:t>
      </w:r>
    </w:p>
    <w:p w:rsidR="002B3874" w:rsidRPr="002918E5" w:rsidRDefault="002B3874" w:rsidP="002918E5">
      <w:pPr>
        <w:tabs>
          <w:tab w:val="left" w:pos="2140"/>
        </w:tabs>
        <w:spacing w:after="0" w:line="240" w:lineRule="auto"/>
        <w:jc w:val="center"/>
        <w:rPr>
          <w:rFonts w:ascii="Times New Roman" w:hAnsi="Times New Roman"/>
          <w:b/>
          <w:sz w:val="18"/>
          <w:szCs w:val="18"/>
        </w:rPr>
      </w:pPr>
      <w:r w:rsidRPr="002918E5">
        <w:rPr>
          <w:rFonts w:ascii="Times New Roman" w:hAnsi="Times New Roman"/>
          <w:b/>
          <w:sz w:val="18"/>
          <w:szCs w:val="18"/>
        </w:rPr>
        <w:t>АДМИНИСТРАЦИЯ ПРИТОБОЛЬНОГО РАЙОНА</w:t>
      </w:r>
    </w:p>
    <w:p w:rsidR="002B3874" w:rsidRPr="002918E5" w:rsidRDefault="002B3874" w:rsidP="002918E5">
      <w:pPr>
        <w:tabs>
          <w:tab w:val="left" w:pos="2700"/>
        </w:tabs>
        <w:spacing w:after="0" w:line="240" w:lineRule="auto"/>
        <w:jc w:val="center"/>
        <w:rPr>
          <w:rFonts w:ascii="Times New Roman" w:hAnsi="Times New Roman"/>
          <w:b/>
          <w:sz w:val="18"/>
          <w:szCs w:val="18"/>
        </w:rPr>
      </w:pPr>
      <w:r w:rsidRPr="002918E5">
        <w:rPr>
          <w:rFonts w:ascii="Times New Roman" w:hAnsi="Times New Roman"/>
          <w:b/>
          <w:sz w:val="18"/>
          <w:szCs w:val="18"/>
        </w:rPr>
        <w:t>ПОСТАНОВЛЕНИЕ</w:t>
      </w:r>
    </w:p>
    <w:p w:rsidR="002B3874" w:rsidRPr="002918E5" w:rsidRDefault="002B3874" w:rsidP="002918E5">
      <w:pPr>
        <w:tabs>
          <w:tab w:val="left" w:pos="2700"/>
        </w:tabs>
        <w:spacing w:after="0" w:line="240" w:lineRule="auto"/>
        <w:rPr>
          <w:rFonts w:ascii="Times New Roman" w:hAnsi="Times New Roman"/>
          <w:b/>
          <w:sz w:val="18"/>
          <w:szCs w:val="18"/>
        </w:rPr>
      </w:pPr>
      <w:r w:rsidRPr="002918E5">
        <w:rPr>
          <w:rFonts w:ascii="Times New Roman" w:hAnsi="Times New Roman"/>
          <w:b/>
          <w:sz w:val="18"/>
          <w:szCs w:val="18"/>
        </w:rPr>
        <w:t>от « 3 » августа 2022 года   № 181 с. Глядянское</w:t>
      </w:r>
    </w:p>
    <w:tbl>
      <w:tblPr>
        <w:tblW w:w="0" w:type="auto"/>
        <w:tblLook w:val="00A0"/>
      </w:tblPr>
      <w:tblGrid>
        <w:gridCol w:w="4077"/>
        <w:gridCol w:w="2302"/>
        <w:gridCol w:w="3191"/>
      </w:tblGrid>
      <w:tr w:rsidR="002B3874" w:rsidRPr="002918E5" w:rsidTr="00775E79">
        <w:tc>
          <w:tcPr>
            <w:tcW w:w="4077" w:type="dxa"/>
          </w:tcPr>
          <w:p w:rsidR="002B3874" w:rsidRPr="002918E5" w:rsidRDefault="002B3874" w:rsidP="002918E5">
            <w:pPr>
              <w:tabs>
                <w:tab w:val="left" w:pos="2700"/>
              </w:tabs>
              <w:spacing w:after="0" w:line="240" w:lineRule="auto"/>
              <w:jc w:val="both"/>
              <w:rPr>
                <w:rFonts w:ascii="Times New Roman" w:hAnsi="Times New Roman"/>
                <w:b/>
                <w:sz w:val="18"/>
                <w:szCs w:val="18"/>
              </w:rPr>
            </w:pPr>
            <w:r w:rsidRPr="002918E5">
              <w:rPr>
                <w:rFonts w:ascii="Times New Roman" w:hAnsi="Times New Roman"/>
                <w:b/>
                <w:sz w:val="18"/>
                <w:szCs w:val="18"/>
              </w:rPr>
              <w:t xml:space="preserve">О внесении изменений в постановление Администрации Притобольного района от 4 апреля 2019 года № 97 «Об утверждении  Положения об участии в профилактике терроризма, а также в минимизации и (или) ликвидации последствий проявлений терроризма на территории Притобольного района» </w:t>
            </w:r>
          </w:p>
        </w:tc>
        <w:tc>
          <w:tcPr>
            <w:tcW w:w="2302" w:type="dxa"/>
          </w:tcPr>
          <w:p w:rsidR="002B3874" w:rsidRPr="002918E5" w:rsidRDefault="002B3874" w:rsidP="002918E5">
            <w:pPr>
              <w:tabs>
                <w:tab w:val="left" w:pos="2700"/>
              </w:tabs>
              <w:spacing w:after="0" w:line="240" w:lineRule="auto"/>
              <w:rPr>
                <w:rFonts w:ascii="Times New Roman" w:hAnsi="Times New Roman"/>
                <w:sz w:val="18"/>
                <w:szCs w:val="18"/>
              </w:rPr>
            </w:pPr>
          </w:p>
        </w:tc>
        <w:tc>
          <w:tcPr>
            <w:tcW w:w="3191" w:type="dxa"/>
          </w:tcPr>
          <w:p w:rsidR="002B3874" w:rsidRPr="002918E5" w:rsidRDefault="002B3874" w:rsidP="002918E5">
            <w:pPr>
              <w:tabs>
                <w:tab w:val="left" w:pos="2700"/>
              </w:tabs>
              <w:spacing w:after="0" w:line="240" w:lineRule="auto"/>
              <w:rPr>
                <w:rFonts w:ascii="Times New Roman" w:hAnsi="Times New Roman"/>
                <w:sz w:val="18"/>
                <w:szCs w:val="18"/>
              </w:rPr>
            </w:pPr>
          </w:p>
        </w:tc>
      </w:tr>
    </w:tbl>
    <w:p w:rsidR="002B3874" w:rsidRPr="002918E5" w:rsidRDefault="002B3874" w:rsidP="002918E5">
      <w:pPr>
        <w:tabs>
          <w:tab w:val="left" w:pos="2700"/>
        </w:tabs>
        <w:spacing w:after="0" w:line="240" w:lineRule="auto"/>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_x0000_s1026" type="#_x0000_t202" style="position:absolute;margin-left:634.2pt;margin-top:9.6pt;width:27pt;height:65.5pt;z-index:251655680;mso-position-horizontal-relative:text;mso-position-vertical-relative:text" stroked="f">
            <v:textbox>
              <w:txbxContent>
                <w:p w:rsidR="002B3874" w:rsidRDefault="002B3874" w:rsidP="002918E5"/>
              </w:txbxContent>
            </v:textbox>
          </v:shape>
        </w:pict>
      </w:r>
      <w:r w:rsidRPr="002918E5">
        <w:rPr>
          <w:rFonts w:ascii="Times New Roman" w:hAnsi="Times New Roman"/>
          <w:sz w:val="18"/>
          <w:szCs w:val="18"/>
        </w:rPr>
        <w:t xml:space="preserve">В целях уточнения содержания нормативного правового акта Администрации Притобольного района, Администрация Притобольного района </w:t>
      </w:r>
    </w:p>
    <w:p w:rsidR="002B3874" w:rsidRPr="002918E5" w:rsidRDefault="002B3874" w:rsidP="002918E5">
      <w:pPr>
        <w:tabs>
          <w:tab w:val="left" w:pos="709"/>
        </w:tabs>
        <w:spacing w:after="0" w:line="240" w:lineRule="auto"/>
        <w:jc w:val="both"/>
        <w:rPr>
          <w:rFonts w:ascii="Times New Roman" w:hAnsi="Times New Roman"/>
          <w:b/>
          <w:sz w:val="18"/>
          <w:szCs w:val="18"/>
        </w:rPr>
      </w:pPr>
      <w:r w:rsidRPr="002918E5">
        <w:rPr>
          <w:rFonts w:ascii="Times New Roman" w:hAnsi="Times New Roman"/>
          <w:sz w:val="18"/>
          <w:szCs w:val="18"/>
        </w:rPr>
        <w:t xml:space="preserve">ПОСТАНОВЛЯЕТ: </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1. В постановление Администрации Притобольного района от 4 апреля 2019 года № 97 «Об утверждении  Положения об участии в профилактике терроризма, а также в минимизации и (или) ликвидации последствий проявлений терроризма на территории Притобольного района» внести следующие изменения:</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 xml:space="preserve">1) подпункт 2 пункта 9 приложения исключить;   </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 xml:space="preserve">2) подпункты 3, 4, 5 пункта 9 приложения считать подпунктами 2, 3, 4 соответственно. </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 xml:space="preserve">2.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w:t>
      </w:r>
    </w:p>
    <w:p w:rsidR="002B3874" w:rsidRPr="002918E5" w:rsidRDefault="002B3874" w:rsidP="002918E5">
      <w:pPr>
        <w:spacing w:after="0" w:line="240" w:lineRule="auto"/>
        <w:ind w:firstLine="709"/>
        <w:jc w:val="both"/>
        <w:rPr>
          <w:rFonts w:ascii="Times New Roman" w:hAnsi="Times New Roman"/>
          <w:sz w:val="18"/>
          <w:szCs w:val="18"/>
        </w:rPr>
      </w:pPr>
      <w:r w:rsidRPr="002918E5">
        <w:rPr>
          <w:rFonts w:ascii="Times New Roman" w:hAnsi="Times New Roman"/>
          <w:sz w:val="18"/>
          <w:szCs w:val="18"/>
        </w:rPr>
        <w:t xml:space="preserve">3. Контроль за выполнением настоящего постановления оставляю за собой. </w:t>
      </w:r>
    </w:p>
    <w:p w:rsidR="002B3874" w:rsidRPr="002918E5" w:rsidRDefault="002B3874" w:rsidP="002918E5">
      <w:pPr>
        <w:spacing w:after="0" w:line="240" w:lineRule="auto"/>
        <w:jc w:val="both"/>
        <w:rPr>
          <w:rFonts w:ascii="Times New Roman" w:hAnsi="Times New Roman"/>
          <w:sz w:val="18"/>
          <w:szCs w:val="18"/>
        </w:rPr>
      </w:pPr>
    </w:p>
    <w:p w:rsidR="002B3874" w:rsidRPr="002918E5" w:rsidRDefault="002B3874" w:rsidP="002918E5">
      <w:pPr>
        <w:spacing w:after="0" w:line="240" w:lineRule="auto"/>
        <w:rPr>
          <w:rFonts w:ascii="Times New Roman" w:hAnsi="Times New Roman"/>
          <w:sz w:val="18"/>
          <w:szCs w:val="18"/>
        </w:rPr>
      </w:pPr>
      <w:r w:rsidRPr="002918E5">
        <w:rPr>
          <w:rFonts w:ascii="Times New Roman" w:hAnsi="Times New Roman"/>
          <w:sz w:val="18"/>
          <w:szCs w:val="18"/>
        </w:rPr>
        <w:t>Первый заместитель</w:t>
      </w:r>
    </w:p>
    <w:p w:rsidR="002B3874" w:rsidRPr="00E047EB" w:rsidRDefault="002B3874" w:rsidP="00E047EB">
      <w:pPr>
        <w:spacing w:after="0" w:line="240" w:lineRule="auto"/>
        <w:rPr>
          <w:rFonts w:ascii="Times New Roman" w:hAnsi="Times New Roman"/>
          <w:sz w:val="18"/>
          <w:szCs w:val="18"/>
        </w:rPr>
      </w:pPr>
      <w:r w:rsidRPr="002918E5">
        <w:rPr>
          <w:rFonts w:ascii="Times New Roman" w:hAnsi="Times New Roman"/>
          <w:sz w:val="18"/>
          <w:szCs w:val="18"/>
        </w:rPr>
        <w:t>Главы Притобольного  района</w:t>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r>
      <w:r w:rsidRPr="002918E5">
        <w:rPr>
          <w:rFonts w:ascii="Times New Roman" w:hAnsi="Times New Roman"/>
          <w:sz w:val="18"/>
          <w:szCs w:val="18"/>
        </w:rPr>
        <w:tab/>
        <w:t>С.А. Комогоров</w:t>
      </w: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Pr="00775E79" w:rsidRDefault="002B3874" w:rsidP="00775E79">
      <w:pPr>
        <w:spacing w:after="0" w:line="240" w:lineRule="auto"/>
        <w:ind w:right="2"/>
        <w:jc w:val="center"/>
        <w:rPr>
          <w:rFonts w:ascii="Times New Roman" w:eastAsia="Arial Unicode MS" w:hAnsi="Times New Roman"/>
          <w:b/>
          <w:color w:val="000000"/>
          <w:sz w:val="18"/>
          <w:szCs w:val="18"/>
        </w:rPr>
      </w:pPr>
      <w:bookmarkStart w:id="87" w:name="bookmark2"/>
      <w:r w:rsidRPr="00775E79">
        <w:rPr>
          <w:rFonts w:ascii="Times New Roman" w:eastAsia="Arial Unicode MS" w:hAnsi="Times New Roman"/>
          <w:b/>
          <w:color w:val="000000"/>
          <w:sz w:val="18"/>
          <w:szCs w:val="18"/>
        </w:rPr>
        <w:t>РОССИЙСКАЯ ФЕДЕРАЦИЯ</w:t>
      </w:r>
    </w:p>
    <w:p w:rsidR="002B3874" w:rsidRPr="00775E79" w:rsidRDefault="002B3874" w:rsidP="00775E79">
      <w:pPr>
        <w:spacing w:after="0" w:line="240" w:lineRule="auto"/>
        <w:ind w:right="2"/>
        <w:jc w:val="center"/>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КУРГАНСКАЯ ОБЛАСТЬ</w:t>
      </w:r>
    </w:p>
    <w:p w:rsidR="002B3874" w:rsidRPr="00775E79" w:rsidRDefault="002B3874" w:rsidP="00775E79">
      <w:pPr>
        <w:spacing w:after="0" w:line="240" w:lineRule="auto"/>
        <w:ind w:right="2"/>
        <w:jc w:val="center"/>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ПРИТОБОЛЬНЫЙ РАЙОН</w:t>
      </w:r>
    </w:p>
    <w:p w:rsidR="002B3874" w:rsidRPr="00775E79" w:rsidRDefault="002B3874" w:rsidP="00775E79">
      <w:pPr>
        <w:spacing w:after="0" w:line="240" w:lineRule="auto"/>
        <w:ind w:right="2"/>
        <w:jc w:val="center"/>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АДМИНИСТРАЦИЯ ПРИТОБОЛЬНОГО РАЙОНА</w:t>
      </w:r>
    </w:p>
    <w:p w:rsidR="002B3874" w:rsidRPr="00775E79" w:rsidRDefault="002B3874" w:rsidP="00775E79">
      <w:pPr>
        <w:spacing w:after="0" w:line="240" w:lineRule="auto"/>
        <w:ind w:right="2"/>
        <w:jc w:val="center"/>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ПОСТАНОВЛЕНИЕ</w:t>
      </w:r>
    </w:p>
    <w:p w:rsidR="002B3874" w:rsidRPr="00775E79" w:rsidRDefault="002B3874" w:rsidP="00775E79">
      <w:pPr>
        <w:spacing w:after="0" w:line="240" w:lineRule="auto"/>
        <w:ind w:right="2"/>
        <w:jc w:val="both"/>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от  10 августа  2022 года   № 187 с. Глядянское</w:t>
      </w:r>
    </w:p>
    <w:tbl>
      <w:tblPr>
        <w:tblW w:w="0" w:type="auto"/>
        <w:tblLook w:val="00A0"/>
      </w:tblPr>
      <w:tblGrid>
        <w:gridCol w:w="4077"/>
      </w:tblGrid>
      <w:tr w:rsidR="002B3874" w:rsidRPr="00775E79" w:rsidTr="00775E79">
        <w:tc>
          <w:tcPr>
            <w:tcW w:w="4077" w:type="dxa"/>
          </w:tcPr>
          <w:p w:rsidR="002B3874" w:rsidRPr="00775E79" w:rsidRDefault="002B3874" w:rsidP="00775E79">
            <w:pPr>
              <w:spacing w:after="0" w:line="240" w:lineRule="auto"/>
              <w:ind w:right="2"/>
              <w:jc w:val="both"/>
              <w:rPr>
                <w:rFonts w:ascii="Times New Roman" w:eastAsia="Arial Unicode MS" w:hAnsi="Times New Roman"/>
                <w:b/>
                <w:color w:val="000000"/>
                <w:sz w:val="18"/>
                <w:szCs w:val="18"/>
              </w:rPr>
            </w:pPr>
            <w:r w:rsidRPr="00775E79">
              <w:rPr>
                <w:rFonts w:ascii="Times New Roman" w:eastAsia="Arial Unicode MS" w:hAnsi="Times New Roman"/>
                <w:b/>
                <w:color w:val="000000"/>
                <w:sz w:val="18"/>
                <w:szCs w:val="18"/>
              </w:rPr>
              <w:t>Об утверждении Положения об организации и ведении гражданской обороны в Притобольном районе</w:t>
            </w:r>
          </w:p>
          <w:p w:rsidR="002B3874" w:rsidRPr="00775E79" w:rsidRDefault="002B3874" w:rsidP="00775E79">
            <w:pPr>
              <w:spacing w:after="0" w:line="240" w:lineRule="auto"/>
              <w:ind w:right="2"/>
              <w:jc w:val="both"/>
              <w:rPr>
                <w:rFonts w:ascii="Times New Roman" w:eastAsia="Arial Unicode MS" w:hAnsi="Times New Roman"/>
                <w:b/>
                <w:color w:val="000000"/>
                <w:sz w:val="18"/>
                <w:szCs w:val="18"/>
              </w:rPr>
            </w:pPr>
          </w:p>
        </w:tc>
      </w:tr>
    </w:tbl>
    <w:bookmarkEnd w:id="87"/>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В соответствии с Федеральным законом </w:t>
      </w:r>
      <w:r w:rsidRPr="00775E79">
        <w:rPr>
          <w:rFonts w:ascii="Times New Roman" w:hAnsi="Times New Roman"/>
          <w:color w:val="000000"/>
          <w:sz w:val="18"/>
          <w:szCs w:val="18"/>
          <w:lang w:val="en-US"/>
        </w:rPr>
        <w:t>o</w:t>
      </w:r>
      <w:r w:rsidRPr="00775E79">
        <w:rPr>
          <w:rFonts w:ascii="Times New Roman" w:hAnsi="Times New Roman"/>
          <w:color w:val="000000"/>
          <w:sz w:val="18"/>
          <w:szCs w:val="18"/>
        </w:rPr>
        <w:t>т 12 февраля 1998 года № 28 - 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Администрация Притобольного района</w:t>
      </w:r>
    </w:p>
    <w:p w:rsidR="002B3874" w:rsidRPr="00775E79" w:rsidRDefault="002B3874" w:rsidP="00775E79">
      <w:pPr>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ПОСТАНОВЛЯЕТ:</w:t>
      </w:r>
    </w:p>
    <w:p w:rsidR="002B3874" w:rsidRPr="00775E79" w:rsidRDefault="002B3874" w:rsidP="00775E79">
      <w:pPr>
        <w:numPr>
          <w:ilvl w:val="0"/>
          <w:numId w:val="2"/>
        </w:numPr>
        <w:tabs>
          <w:tab w:val="left" w:pos="1009"/>
        </w:tabs>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Утвердить Положение об организации и ведении гражданской обороны в Притобольном районе, согласно приложению к настоящему постановлению.</w:t>
      </w:r>
    </w:p>
    <w:p w:rsidR="002B3874" w:rsidRPr="00775E79" w:rsidRDefault="002B3874" w:rsidP="00775E79">
      <w:pPr>
        <w:numPr>
          <w:ilvl w:val="0"/>
          <w:numId w:val="2"/>
        </w:numPr>
        <w:tabs>
          <w:tab w:val="left" w:pos="1066"/>
        </w:tabs>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Рекомендовать руководителям предприятий, организаций всех форм собственности принять правовые акты, касающихся организации и ведения гражданской обороны в соответствующем предприятии, организации.</w:t>
      </w:r>
    </w:p>
    <w:p w:rsidR="002B3874" w:rsidRPr="00775E79" w:rsidRDefault="002B3874" w:rsidP="00775E79">
      <w:pPr>
        <w:numPr>
          <w:ilvl w:val="0"/>
          <w:numId w:val="2"/>
        </w:numPr>
        <w:tabs>
          <w:tab w:val="left" w:pos="1095"/>
        </w:tabs>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Признать утратившим силу постановление Администрации Притобольного района от 30 марта 2016 года № 79 «Об утверждении Положения об организации и ведении гражданской обороны в Притобольном районе».</w:t>
      </w:r>
    </w:p>
    <w:p w:rsidR="002B3874" w:rsidRPr="00775E79" w:rsidRDefault="002B3874" w:rsidP="00775E79">
      <w:pPr>
        <w:spacing w:after="0" w:line="240" w:lineRule="auto"/>
        <w:ind w:right="2" w:firstLine="708"/>
        <w:jc w:val="both"/>
        <w:rPr>
          <w:rFonts w:ascii="Times New Roman" w:eastAsia="Arial Unicode MS" w:hAnsi="Times New Roman"/>
          <w:color w:val="000000"/>
          <w:sz w:val="18"/>
          <w:szCs w:val="18"/>
        </w:rPr>
      </w:pPr>
      <w:r w:rsidRPr="00775E79">
        <w:rPr>
          <w:rFonts w:ascii="Times New Roman" w:eastAsia="Arial Unicode MS" w:hAnsi="Times New Roman"/>
          <w:color w:val="000000"/>
          <w:spacing w:val="-6"/>
          <w:sz w:val="18"/>
          <w:szCs w:val="18"/>
        </w:rPr>
        <w:t>4. Опубликовать настоящее постановление на сайте Администрации Притобольного района</w:t>
      </w:r>
      <w:r w:rsidRPr="00775E79">
        <w:rPr>
          <w:rFonts w:ascii="Times New Roman" w:eastAsia="Arial Unicode MS" w:hAnsi="Times New Roman"/>
          <w:color w:val="000000"/>
          <w:sz w:val="18"/>
          <w:szCs w:val="18"/>
        </w:rPr>
        <w:t xml:space="preserve"> </w:t>
      </w:r>
      <w:r w:rsidRPr="00775E79">
        <w:rPr>
          <w:rFonts w:ascii="Times New Roman" w:eastAsia="Arial Unicode MS" w:hAnsi="Times New Roman"/>
          <w:color w:val="000000"/>
          <w:spacing w:val="-6"/>
          <w:sz w:val="18"/>
          <w:szCs w:val="18"/>
        </w:rPr>
        <w:t>в сети Интернет.</w:t>
      </w:r>
    </w:p>
    <w:p w:rsidR="002B3874" w:rsidRPr="00775E79" w:rsidRDefault="002B3874" w:rsidP="00775E79">
      <w:pPr>
        <w:tabs>
          <w:tab w:val="left" w:pos="95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 Контроль за выполнением настоящего постановления возложить на заместителя Главы Притобольного района.</w:t>
      </w:r>
    </w:p>
    <w:p w:rsidR="002B3874" w:rsidRPr="00775E79" w:rsidRDefault="002B3874" w:rsidP="00775E79">
      <w:pPr>
        <w:tabs>
          <w:tab w:val="left" w:pos="950"/>
        </w:tabs>
        <w:spacing w:after="0" w:line="240" w:lineRule="auto"/>
        <w:ind w:right="2"/>
        <w:jc w:val="both"/>
        <w:rPr>
          <w:rFonts w:ascii="Times New Roman" w:hAnsi="Times New Roman"/>
          <w:color w:val="000000"/>
          <w:sz w:val="18"/>
          <w:szCs w:val="18"/>
        </w:rPr>
      </w:pPr>
    </w:p>
    <w:p w:rsidR="002B3874" w:rsidRPr="00775E79" w:rsidRDefault="002B3874" w:rsidP="00775E79">
      <w:pPr>
        <w:tabs>
          <w:tab w:val="left" w:pos="95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Первый заместитель Главы П</w:t>
      </w:r>
      <w:r w:rsidRPr="00775E79">
        <w:rPr>
          <w:rFonts w:ascii="Times New Roman" w:hAnsi="Times New Roman"/>
          <w:color w:val="000000"/>
          <w:sz w:val="18"/>
        </w:rPr>
        <w:t>ритобольного района</w:t>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rPr>
        <w:tab/>
      </w:r>
      <w:r w:rsidRPr="00775E79">
        <w:rPr>
          <w:rFonts w:ascii="Times New Roman" w:hAnsi="Times New Roman"/>
          <w:color w:val="000000"/>
          <w:sz w:val="18"/>
          <w:szCs w:val="18"/>
        </w:rPr>
        <w:t>С.А. Комогоров</w:t>
      </w:r>
    </w:p>
    <w:tbl>
      <w:tblPr>
        <w:tblpPr w:leftFromText="180" w:rightFromText="180" w:vertAnchor="text" w:horzAnchor="margin" w:tblpXSpec="right" w:tblpY="8"/>
        <w:tblW w:w="0" w:type="auto"/>
        <w:tblLook w:val="00A0"/>
      </w:tblPr>
      <w:tblGrid>
        <w:gridCol w:w="4938"/>
      </w:tblGrid>
      <w:tr w:rsidR="002B3874" w:rsidRPr="00775E79" w:rsidTr="00775E79">
        <w:tc>
          <w:tcPr>
            <w:tcW w:w="4938" w:type="dxa"/>
          </w:tcPr>
          <w:p w:rsidR="002B3874" w:rsidRPr="00775E79" w:rsidRDefault="002B3874" w:rsidP="00775E79">
            <w:pPr>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Приложение</w:t>
            </w:r>
            <w:r w:rsidRPr="00775E79">
              <w:rPr>
                <w:rFonts w:ascii="Times New Roman" w:hAnsi="Times New Roman"/>
                <w:b/>
                <w:bCs/>
                <w:color w:val="000000"/>
                <w:sz w:val="18"/>
                <w:szCs w:val="18"/>
              </w:rPr>
              <w:t xml:space="preserve"> </w:t>
            </w:r>
            <w:r w:rsidRPr="00775E79">
              <w:rPr>
                <w:rFonts w:ascii="Times New Roman" w:hAnsi="Times New Roman"/>
                <w:bCs/>
                <w:color w:val="000000"/>
                <w:sz w:val="18"/>
                <w:szCs w:val="18"/>
              </w:rPr>
              <w:t>к</w:t>
            </w:r>
            <w:r w:rsidRPr="00775E79">
              <w:rPr>
                <w:rFonts w:ascii="Times New Roman" w:hAnsi="Times New Roman"/>
                <w:color w:val="000000"/>
                <w:sz w:val="18"/>
                <w:szCs w:val="18"/>
              </w:rPr>
              <w:t xml:space="preserve"> постановлению</w:t>
            </w:r>
            <w:r w:rsidRPr="00775E79">
              <w:rPr>
                <w:rFonts w:ascii="Times New Roman" w:hAnsi="Times New Roman"/>
                <w:b/>
                <w:bCs/>
                <w:color w:val="000000"/>
                <w:sz w:val="18"/>
                <w:szCs w:val="18"/>
              </w:rPr>
              <w:t xml:space="preserve"> </w:t>
            </w:r>
            <w:r w:rsidRPr="00775E79">
              <w:rPr>
                <w:rFonts w:ascii="Times New Roman" w:hAnsi="Times New Roman"/>
                <w:bCs/>
                <w:color w:val="000000"/>
                <w:sz w:val="18"/>
                <w:szCs w:val="18"/>
              </w:rPr>
              <w:t xml:space="preserve">Администрации </w:t>
            </w:r>
            <w:r w:rsidRPr="00775E79">
              <w:rPr>
                <w:rFonts w:ascii="Times New Roman" w:hAnsi="Times New Roman"/>
                <w:color w:val="000000"/>
                <w:sz w:val="18"/>
                <w:szCs w:val="18"/>
              </w:rPr>
              <w:t>Притобольного района  от 10 августа 2022 г.</w:t>
            </w:r>
            <w:r w:rsidRPr="00775E79">
              <w:rPr>
                <w:rFonts w:ascii="Times New Roman" w:hAnsi="Times New Roman"/>
                <w:i/>
                <w:iCs/>
                <w:color w:val="000000"/>
                <w:spacing w:val="-20"/>
                <w:sz w:val="18"/>
                <w:szCs w:val="18"/>
              </w:rPr>
              <w:t xml:space="preserve">  </w:t>
            </w:r>
            <w:r w:rsidRPr="00775E79">
              <w:rPr>
                <w:rFonts w:ascii="Times New Roman" w:hAnsi="Times New Roman"/>
                <w:iCs/>
                <w:color w:val="000000"/>
                <w:spacing w:val="-20"/>
                <w:sz w:val="18"/>
                <w:szCs w:val="18"/>
              </w:rPr>
              <w:t xml:space="preserve">№ 187 </w:t>
            </w:r>
            <w:r w:rsidRPr="00775E79">
              <w:rPr>
                <w:rFonts w:ascii="Times New Roman" w:hAnsi="Times New Roman"/>
                <w:color w:val="000000"/>
                <w:sz w:val="18"/>
                <w:szCs w:val="18"/>
              </w:rPr>
              <w:t xml:space="preserve"> «Об утверждении Положения об организации</w:t>
            </w:r>
            <w:r w:rsidRPr="00775E79">
              <w:rPr>
                <w:rFonts w:ascii="Times New Roman" w:hAnsi="Times New Roman"/>
                <w:b/>
                <w:bCs/>
                <w:color w:val="000000"/>
                <w:sz w:val="18"/>
                <w:szCs w:val="18"/>
              </w:rPr>
              <w:t xml:space="preserve"> </w:t>
            </w:r>
            <w:r w:rsidRPr="00775E79">
              <w:rPr>
                <w:rFonts w:ascii="Times New Roman" w:hAnsi="Times New Roman"/>
                <w:bCs/>
                <w:color w:val="000000"/>
                <w:sz w:val="18"/>
                <w:szCs w:val="18"/>
              </w:rPr>
              <w:t>и</w:t>
            </w:r>
            <w:r w:rsidRPr="00775E79">
              <w:rPr>
                <w:rFonts w:ascii="Times New Roman" w:hAnsi="Times New Roman"/>
                <w:b/>
                <w:bCs/>
                <w:color w:val="000000"/>
                <w:sz w:val="18"/>
                <w:szCs w:val="18"/>
              </w:rPr>
              <w:t xml:space="preserve"> </w:t>
            </w:r>
            <w:r w:rsidRPr="00775E79">
              <w:rPr>
                <w:rFonts w:ascii="Times New Roman" w:hAnsi="Times New Roman"/>
                <w:color w:val="000000"/>
                <w:sz w:val="18"/>
                <w:szCs w:val="18"/>
              </w:rPr>
              <w:t>ведении гражданской обороны в Притобольном районе»</w:t>
            </w:r>
          </w:p>
          <w:p w:rsidR="002B3874" w:rsidRPr="00775E79" w:rsidRDefault="002B3874" w:rsidP="00775E79">
            <w:pPr>
              <w:spacing w:after="0" w:line="240" w:lineRule="auto"/>
              <w:ind w:right="2"/>
              <w:jc w:val="both"/>
              <w:rPr>
                <w:rFonts w:ascii="Times New Roman" w:hAnsi="Times New Roman"/>
                <w:color w:val="000000"/>
                <w:sz w:val="18"/>
                <w:szCs w:val="18"/>
              </w:rPr>
            </w:pPr>
          </w:p>
        </w:tc>
      </w:tr>
    </w:tbl>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bookmarkStart w:id="88" w:name="bookmark3"/>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both"/>
        <w:outlineLvl w:val="3"/>
        <w:rPr>
          <w:rFonts w:ascii="Times New Roman" w:hAnsi="Times New Roman"/>
          <w:b/>
          <w:bCs/>
          <w:color w:val="000000"/>
          <w:sz w:val="18"/>
          <w:szCs w:val="18"/>
        </w:rPr>
      </w:pPr>
    </w:p>
    <w:p w:rsidR="002B3874" w:rsidRPr="00775E79" w:rsidRDefault="002B3874" w:rsidP="00775E79">
      <w:pPr>
        <w:keepNext/>
        <w:keepLines/>
        <w:spacing w:after="8" w:line="240" w:lineRule="auto"/>
        <w:ind w:left="40" w:right="2"/>
        <w:jc w:val="center"/>
        <w:outlineLvl w:val="3"/>
        <w:rPr>
          <w:rFonts w:ascii="Times New Roman" w:hAnsi="Times New Roman"/>
          <w:b/>
          <w:bCs/>
          <w:color w:val="000000"/>
          <w:sz w:val="18"/>
          <w:szCs w:val="18"/>
        </w:rPr>
      </w:pPr>
      <w:r w:rsidRPr="00775E79">
        <w:rPr>
          <w:rFonts w:ascii="Times New Roman" w:hAnsi="Times New Roman"/>
          <w:b/>
          <w:bCs/>
          <w:color w:val="000000"/>
          <w:sz w:val="18"/>
          <w:szCs w:val="18"/>
        </w:rPr>
        <w:t>ПОЛОЖЕНИЕ</w:t>
      </w:r>
      <w:bookmarkEnd w:id="88"/>
    </w:p>
    <w:p w:rsidR="002B3874" w:rsidRPr="00775E79" w:rsidRDefault="002B3874" w:rsidP="00775E79">
      <w:pPr>
        <w:keepNext/>
        <w:keepLines/>
        <w:spacing w:after="0" w:line="240" w:lineRule="auto"/>
        <w:ind w:left="40" w:right="2"/>
        <w:jc w:val="center"/>
        <w:outlineLvl w:val="3"/>
        <w:rPr>
          <w:rFonts w:ascii="Times New Roman" w:hAnsi="Times New Roman"/>
          <w:b/>
          <w:bCs/>
          <w:color w:val="000000"/>
          <w:sz w:val="18"/>
          <w:szCs w:val="18"/>
        </w:rPr>
      </w:pPr>
      <w:bookmarkStart w:id="89" w:name="bookmark4"/>
      <w:r w:rsidRPr="00775E79">
        <w:rPr>
          <w:rFonts w:ascii="Times New Roman" w:hAnsi="Times New Roman"/>
          <w:b/>
          <w:bCs/>
          <w:color w:val="000000"/>
          <w:sz w:val="18"/>
          <w:szCs w:val="18"/>
        </w:rPr>
        <w:t>об организации и ведении гражданской обороны в Притобольном районе</w:t>
      </w:r>
      <w:bookmarkEnd w:id="89"/>
    </w:p>
    <w:p w:rsidR="002B3874" w:rsidRPr="00775E79" w:rsidRDefault="002B3874" w:rsidP="00775E79">
      <w:pPr>
        <w:keepNext/>
        <w:keepLines/>
        <w:spacing w:after="0" w:line="240" w:lineRule="auto"/>
        <w:ind w:left="40" w:right="2"/>
        <w:jc w:val="center"/>
        <w:outlineLvl w:val="3"/>
        <w:rPr>
          <w:rFonts w:ascii="Times New Roman" w:hAnsi="Times New Roman"/>
          <w:b/>
          <w:bCs/>
          <w:color w:val="000000"/>
          <w:sz w:val="18"/>
          <w:szCs w:val="18"/>
        </w:rPr>
      </w:pPr>
      <w:bookmarkStart w:id="90" w:name="bookmark5"/>
      <w:r w:rsidRPr="00775E79">
        <w:rPr>
          <w:rFonts w:ascii="Times New Roman" w:hAnsi="Times New Roman"/>
          <w:b/>
          <w:bCs/>
          <w:color w:val="000000"/>
          <w:sz w:val="18"/>
          <w:szCs w:val="18"/>
        </w:rPr>
        <w:t>1. Общие положения</w:t>
      </w:r>
      <w:bookmarkEnd w:id="90"/>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1.1. Настоящее Положение об организации и ведении гражданской обороны в Притобольном районе (далее -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2B3874" w:rsidRPr="00775E79" w:rsidRDefault="002B3874" w:rsidP="00775E79">
      <w:pPr>
        <w:keepNext/>
        <w:keepLines/>
        <w:spacing w:after="240" w:line="240" w:lineRule="auto"/>
        <w:ind w:left="40" w:right="2"/>
        <w:jc w:val="both"/>
        <w:outlineLvl w:val="3"/>
        <w:rPr>
          <w:rFonts w:ascii="Times New Roman" w:hAnsi="Times New Roman"/>
          <w:b/>
          <w:bCs/>
          <w:color w:val="000000"/>
          <w:sz w:val="18"/>
          <w:szCs w:val="18"/>
        </w:rPr>
      </w:pPr>
      <w:bookmarkStart w:id="91" w:name="bookmark6"/>
      <w:r w:rsidRPr="00775E79">
        <w:rPr>
          <w:rFonts w:ascii="Times New Roman" w:hAnsi="Times New Roman"/>
          <w:b/>
          <w:bCs/>
          <w:color w:val="000000"/>
          <w:sz w:val="18"/>
          <w:szCs w:val="18"/>
        </w:rPr>
        <w:t>2. Полномочия Администрации Притобольного района в области гражданской обороны</w:t>
      </w:r>
      <w:bookmarkEnd w:id="91"/>
    </w:p>
    <w:p w:rsidR="002B3874" w:rsidRPr="00775E79" w:rsidRDefault="002B3874" w:rsidP="00775E79">
      <w:pPr>
        <w:numPr>
          <w:ilvl w:val="0"/>
          <w:numId w:val="3"/>
        </w:numPr>
        <w:tabs>
          <w:tab w:val="left" w:pos="123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Администрация Притобольного района (далее - Администрация) самостоятельно в пределах границ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проводит мероприятия по гражданской обороне, разрабатывает и реализует планы гражданской обороны и защиты населения;</w:t>
      </w:r>
    </w:p>
    <w:p w:rsidR="002B3874" w:rsidRPr="00775E79" w:rsidRDefault="002B3874" w:rsidP="00775E79">
      <w:pPr>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организует подготовку и обучение населения в области гражданской обороны, способам защиты и действиям в условиях чрезвычайных ситуаций природного и техногенного характера;</w:t>
      </w:r>
    </w:p>
    <w:p w:rsidR="002B3874" w:rsidRPr="00775E79" w:rsidRDefault="002B3874" w:rsidP="00775E79">
      <w:pPr>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поддерживает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защитные сооружения и другие объекты гражданской обороны;</w:t>
      </w:r>
    </w:p>
    <w:p w:rsidR="002B3874" w:rsidRPr="00775E79" w:rsidRDefault="002B3874" w:rsidP="00775E79">
      <w:pPr>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 xml:space="preserve"> проводит мероприятия по подготовке к эвакуации населения, материальных и культурных ценностей в безопасные районы;</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проводит первоочередные мероприятия по поддержанию устойчивого функционирования организаций в военное время;</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создает и содержит в целях гражданской обороны запасы продовольствия, медицинских средств индивидуальной защиты и иных средств;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разрабатывает целевые программы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2B3874" w:rsidRPr="00775E79" w:rsidRDefault="002B3874" w:rsidP="00775E79">
      <w:pPr>
        <w:numPr>
          <w:ilvl w:val="0"/>
          <w:numId w:val="3"/>
        </w:numPr>
        <w:tabs>
          <w:tab w:val="left" w:pos="115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Глава Притобольного района в пределах своей компетенции: </w:t>
      </w:r>
    </w:p>
    <w:p w:rsidR="002B3874" w:rsidRPr="00775E79" w:rsidRDefault="002B3874" w:rsidP="00775E79">
      <w:pPr>
        <w:tabs>
          <w:tab w:val="left" w:pos="1152"/>
        </w:tabs>
        <w:spacing w:after="0" w:line="240" w:lineRule="auto"/>
        <w:ind w:left="720" w:right="2"/>
        <w:jc w:val="both"/>
        <w:rPr>
          <w:rFonts w:ascii="Times New Roman" w:hAnsi="Times New Roman"/>
          <w:color w:val="000000"/>
          <w:sz w:val="18"/>
          <w:szCs w:val="18"/>
        </w:rPr>
      </w:pPr>
      <w:r w:rsidRPr="00775E79">
        <w:rPr>
          <w:rFonts w:ascii="Times New Roman" w:hAnsi="Times New Roman"/>
          <w:color w:val="000000"/>
          <w:sz w:val="18"/>
          <w:szCs w:val="18"/>
        </w:rPr>
        <w:t>осуществляет руководство гражданской обороной на территории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принимает правовые акты в области организации и ведения гражданской обороны; </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утверждает перечень организаций, создающих спасательные службы гражданской обороны; </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контролирует решение задач и выполнение мероприятий гражданской обороны на территории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осуществляет иные полномочия в сфере руководства гражданской обороной Притобольного района в соответствии с законодательством Российской Федерации и субъекта Российской Федерации.</w:t>
      </w:r>
    </w:p>
    <w:p w:rsidR="002B3874" w:rsidRPr="00775E79" w:rsidRDefault="002B3874" w:rsidP="00775E79">
      <w:pPr>
        <w:numPr>
          <w:ilvl w:val="0"/>
          <w:numId w:val="3"/>
        </w:numPr>
        <w:tabs>
          <w:tab w:val="left" w:pos="114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Притобольная районная Дума: </w:t>
      </w:r>
    </w:p>
    <w:p w:rsidR="002B3874" w:rsidRPr="00775E79" w:rsidRDefault="002B3874" w:rsidP="00775E79">
      <w:pPr>
        <w:tabs>
          <w:tab w:val="left" w:pos="1142"/>
        </w:tabs>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осуществляет законодательное регулирование в области организации и ведения гражданской обороны на территорий муниципального образования;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bookmarkStart w:id="92" w:name="bookmark7"/>
    </w:p>
    <w:p w:rsidR="002B3874" w:rsidRPr="00775E79" w:rsidRDefault="002B3874" w:rsidP="00775E79">
      <w:pPr>
        <w:spacing w:after="0" w:line="240" w:lineRule="auto"/>
        <w:ind w:left="20" w:right="2" w:firstLine="700"/>
        <w:jc w:val="both"/>
        <w:rPr>
          <w:rFonts w:ascii="Times New Roman" w:hAnsi="Times New Roman"/>
          <w:color w:val="000000"/>
          <w:sz w:val="18"/>
          <w:szCs w:val="18"/>
        </w:rPr>
      </w:pPr>
    </w:p>
    <w:p w:rsidR="002B3874" w:rsidRPr="00775E79" w:rsidRDefault="002B3874" w:rsidP="00775E79">
      <w:pPr>
        <w:keepNext/>
        <w:keepLines/>
        <w:spacing w:after="0" w:line="240" w:lineRule="auto"/>
        <w:ind w:right="2"/>
        <w:jc w:val="center"/>
        <w:outlineLvl w:val="3"/>
        <w:rPr>
          <w:rFonts w:ascii="Times New Roman" w:hAnsi="Times New Roman"/>
          <w:b/>
          <w:bCs/>
          <w:color w:val="000000"/>
          <w:sz w:val="18"/>
          <w:szCs w:val="18"/>
        </w:rPr>
      </w:pPr>
      <w:r w:rsidRPr="00775E79">
        <w:rPr>
          <w:rFonts w:ascii="Times New Roman" w:hAnsi="Times New Roman"/>
          <w:b/>
          <w:bCs/>
          <w:color w:val="000000"/>
          <w:sz w:val="18"/>
          <w:szCs w:val="18"/>
        </w:rPr>
        <w:t>3. Подготовка к ведению и ведение гражданской обороны в Притобольном районе</w:t>
      </w:r>
      <w:bookmarkEnd w:id="92"/>
    </w:p>
    <w:p w:rsidR="002B3874" w:rsidRPr="00775E79" w:rsidRDefault="002B3874" w:rsidP="00775E79">
      <w:pPr>
        <w:numPr>
          <w:ilvl w:val="1"/>
          <w:numId w:val="3"/>
        </w:numPr>
        <w:tabs>
          <w:tab w:val="left" w:pos="1153"/>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Мероприятия по гражданской обороне организуются в рамках подготовки к ведению и ведения гражданской обороны.</w:t>
      </w:r>
    </w:p>
    <w:p w:rsidR="002B3874" w:rsidRPr="00775E79" w:rsidRDefault="002B3874" w:rsidP="00775E79">
      <w:pPr>
        <w:numPr>
          <w:ilvl w:val="1"/>
          <w:numId w:val="3"/>
        </w:numPr>
        <w:tabs>
          <w:tab w:val="left" w:pos="126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годового плана, предусматривающего основные мероприятия по вопросам гражданской обороны, предупреждения и ликвидации чрезвычайных ситуаций (далее - план основных мероприятий Притобольного района).</w:t>
      </w:r>
    </w:p>
    <w:p w:rsidR="002B3874" w:rsidRPr="00775E79" w:rsidRDefault="002B3874" w:rsidP="00775E79">
      <w:pPr>
        <w:numPr>
          <w:ilvl w:val="1"/>
          <w:numId w:val="3"/>
        </w:numPr>
        <w:tabs>
          <w:tab w:val="left" w:pos="1326"/>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План основных мероприятий Притобольного района на год разрабатывается и согласовывается с территориальным органом МЧС России - органом,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 основных мероприятий организации 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Администрацией,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Притобольного района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p w:rsidR="002B3874" w:rsidRPr="00775E79" w:rsidRDefault="002B3874" w:rsidP="00775E79">
      <w:pPr>
        <w:numPr>
          <w:ilvl w:val="1"/>
          <w:numId w:val="3"/>
        </w:numPr>
        <w:tabs>
          <w:tab w:val="left" w:pos="1287"/>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Администрации (организации) и заключается в планировании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Ведение гражданской обороны на муниципальном уровне осуществляется на основе планов гражданской обороны и защиты населения Притобольного района, а в организациях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Притобольного района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B3874" w:rsidRPr="00775E79" w:rsidRDefault="002B3874" w:rsidP="00775E79">
      <w:pPr>
        <w:spacing w:after="0" w:line="240" w:lineRule="auto"/>
        <w:ind w:left="20" w:right="2" w:firstLine="520"/>
        <w:jc w:val="both"/>
        <w:rPr>
          <w:rFonts w:ascii="Times New Roman" w:hAnsi="Times New Roman"/>
          <w:color w:val="000000"/>
          <w:sz w:val="18"/>
          <w:szCs w:val="18"/>
        </w:rPr>
      </w:pPr>
      <w:r w:rsidRPr="00775E79">
        <w:rPr>
          <w:rFonts w:ascii="Times New Roman" w:hAnsi="Times New Roman"/>
          <w:color w:val="000000"/>
          <w:sz w:val="18"/>
          <w:szCs w:val="18"/>
        </w:rPr>
        <w:t xml:space="preserve"> 3.5.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2B3874" w:rsidRPr="00775E79" w:rsidRDefault="002B3874" w:rsidP="00775E79">
      <w:pPr>
        <w:numPr>
          <w:ilvl w:val="2"/>
          <w:numId w:val="3"/>
        </w:numPr>
        <w:tabs>
          <w:tab w:val="left" w:pos="125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Обеспечение выполнения мероприятий по гражданской обороне в Притобольном районе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Администрация определяет перечень организаций, обеспечивающих выполнение мероприятий по гражданской обороне местного уровня по гражданской обороне.</w:t>
      </w:r>
    </w:p>
    <w:p w:rsidR="002B3874" w:rsidRPr="00775E79" w:rsidRDefault="002B3874" w:rsidP="00775E79">
      <w:pPr>
        <w:numPr>
          <w:ilvl w:val="2"/>
          <w:numId w:val="3"/>
        </w:numPr>
        <w:tabs>
          <w:tab w:val="left" w:pos="1143"/>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Администрация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3.8. Для планирования, подготовки и проведения эвакуационных мероприятий Администрацией заблаговременно в мирное время создаётся эвакуационная (эвакоприемная) комиссия. Эвакуационная (эвакоприемная) комиссия возглавляется первым заместителем Главы Притобольного района. Деятельность эвакуационной (эвакоприемной) комиссии регламентируется положением об эвакуационной (эвакоприемной) комиссии, утверждаемой соответствующим руководителем гражданской обороны.</w:t>
      </w:r>
    </w:p>
    <w:p w:rsidR="002B3874" w:rsidRPr="00775E79" w:rsidRDefault="002B3874" w:rsidP="00775E79">
      <w:pPr>
        <w:numPr>
          <w:ilvl w:val="3"/>
          <w:numId w:val="3"/>
        </w:numPr>
        <w:tabs>
          <w:tab w:val="left" w:pos="1239"/>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Руководство гражданской обороной на территории Притобольного района осуществляет Глава Притобольного района, а в организациях - их руководители.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Глава Притобольного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населений (статья 11 Федерального закона от 12 февраля 1998 года № 28-ФЗ).</w:t>
      </w:r>
    </w:p>
    <w:p w:rsidR="002B3874" w:rsidRPr="00775E79" w:rsidRDefault="002B3874" w:rsidP="00775E79">
      <w:pPr>
        <w:numPr>
          <w:ilvl w:val="3"/>
          <w:numId w:val="3"/>
        </w:numPr>
        <w:tabs>
          <w:tab w:val="left" w:pos="1297"/>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Органами, осуществляющими управление гражданской обороной в Администрации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Администрация и организации осуществляют комплектование (назначение) структурных подразделений (работников) по гражданской обороне, разрабатывают и утверждают их должностные обязанности и штатное расписание.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Руководители структурных подразделений (работники) по гражданской обороне подчиняются непосредственно руководителю Администрации (организации).</w:t>
      </w:r>
    </w:p>
    <w:p w:rsidR="002B3874" w:rsidRPr="00775E79" w:rsidRDefault="002B3874" w:rsidP="00775E79">
      <w:pPr>
        <w:numPr>
          <w:ilvl w:val="3"/>
          <w:numId w:val="3"/>
        </w:numPr>
        <w:tabs>
          <w:tab w:val="left" w:pos="125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Сбор и обмен информацией осуществляются Администрацией и организациями, эксплуатирующими опасные производственные объекты, гидротехнические сооружения, а также организациями, отнесенными в установленном порядке к категориям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Администрация представляет информацию в органы исполнительной власти субъекта Российской Федерации, организации,  в органы местного самоуправления и федеральные органы исполнительной власти.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3.12. Ведение гражданской обороны на территории Притобольного района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2B3874" w:rsidRPr="00775E79" w:rsidRDefault="002B3874" w:rsidP="00775E79">
      <w:pPr>
        <w:numPr>
          <w:ilvl w:val="0"/>
          <w:numId w:val="4"/>
        </w:numPr>
        <w:tabs>
          <w:tab w:val="left" w:pos="145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По вопросам управления мероприятиями гражданской обороны: </w:t>
      </w:r>
    </w:p>
    <w:p w:rsidR="002B3874" w:rsidRPr="00775E79" w:rsidRDefault="002B3874" w:rsidP="00775E79">
      <w:pPr>
        <w:tabs>
          <w:tab w:val="left" w:pos="1450"/>
        </w:tabs>
        <w:spacing w:after="0" w:line="240" w:lineRule="auto"/>
        <w:ind w:left="20" w:right="2"/>
        <w:jc w:val="both"/>
        <w:rPr>
          <w:rFonts w:ascii="Times New Roman" w:hAnsi="Times New Roman"/>
          <w:color w:val="000000"/>
          <w:sz w:val="18"/>
          <w:szCs w:val="18"/>
        </w:rPr>
      </w:pPr>
      <w:r w:rsidRPr="00775E79">
        <w:rPr>
          <w:rFonts w:ascii="Times New Roman" w:hAnsi="Times New Roman"/>
          <w:color w:val="000000"/>
          <w:sz w:val="18"/>
          <w:szCs w:val="18"/>
        </w:rPr>
        <w:t xml:space="preserve">            приведение в готовность системы управления организации; </w:t>
      </w:r>
    </w:p>
    <w:p w:rsidR="002B3874" w:rsidRPr="00775E79" w:rsidRDefault="002B3874" w:rsidP="00775E79">
      <w:pPr>
        <w:tabs>
          <w:tab w:val="left" w:pos="1450"/>
        </w:tabs>
        <w:spacing w:after="0" w:line="240" w:lineRule="auto"/>
        <w:ind w:left="20" w:right="2"/>
        <w:jc w:val="both"/>
        <w:rPr>
          <w:rFonts w:ascii="Times New Roman" w:hAnsi="Times New Roman"/>
          <w:color w:val="000000"/>
          <w:sz w:val="18"/>
          <w:szCs w:val="18"/>
        </w:rPr>
      </w:pPr>
      <w:r w:rsidRPr="00775E79">
        <w:rPr>
          <w:rFonts w:ascii="Times New Roman" w:hAnsi="Times New Roman"/>
          <w:color w:val="000000"/>
          <w:sz w:val="18"/>
          <w:szCs w:val="18"/>
        </w:rPr>
        <w:t xml:space="preserve">            развертывание работы штабов, боевых расчетов  гражданской обороны на пункте управления; </w:t>
      </w:r>
    </w:p>
    <w:p w:rsidR="002B3874" w:rsidRPr="00775E79" w:rsidRDefault="002B3874" w:rsidP="00775E79">
      <w:pPr>
        <w:tabs>
          <w:tab w:val="left" w:pos="1450"/>
        </w:tabs>
        <w:spacing w:after="0" w:line="240" w:lineRule="auto"/>
        <w:ind w:left="20" w:right="2"/>
        <w:jc w:val="both"/>
        <w:rPr>
          <w:rFonts w:ascii="Times New Roman" w:hAnsi="Times New Roman"/>
          <w:color w:val="000000"/>
          <w:sz w:val="18"/>
          <w:szCs w:val="18"/>
        </w:rPr>
      </w:pPr>
      <w:r w:rsidRPr="00775E79">
        <w:rPr>
          <w:rFonts w:ascii="Times New Roman" w:hAnsi="Times New Roman"/>
          <w:color w:val="000000"/>
          <w:sz w:val="18"/>
          <w:szCs w:val="18"/>
        </w:rPr>
        <w:t xml:space="preserve">            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2B3874" w:rsidRPr="00775E79" w:rsidRDefault="002B3874" w:rsidP="00775E79">
      <w:pPr>
        <w:numPr>
          <w:ilvl w:val="0"/>
          <w:numId w:val="4"/>
        </w:numPr>
        <w:tabs>
          <w:tab w:val="left" w:pos="1507"/>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обеспечения оповещения населения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B3874" w:rsidRPr="00775E79" w:rsidRDefault="002B3874" w:rsidP="00775E79">
      <w:pPr>
        <w:numPr>
          <w:ilvl w:val="0"/>
          <w:numId w:val="4"/>
        </w:numPr>
        <w:tabs>
          <w:tab w:val="left" w:pos="147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медицинского обеспечения населения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2B3874" w:rsidRPr="00775E79" w:rsidRDefault="002B3874" w:rsidP="00775E79">
      <w:pPr>
        <w:numPr>
          <w:ilvl w:val="0"/>
          <w:numId w:val="4"/>
        </w:numPr>
        <w:tabs>
          <w:tab w:val="left" w:pos="149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социального обеспечения населения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2B3874" w:rsidRPr="00775E79" w:rsidRDefault="002B3874" w:rsidP="00775E79">
      <w:pPr>
        <w:numPr>
          <w:ilvl w:val="0"/>
          <w:numId w:val="4"/>
        </w:numPr>
        <w:tabs>
          <w:tab w:val="left" w:pos="147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транспортного обеспечения населения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2B3874" w:rsidRPr="00775E79" w:rsidRDefault="002B3874" w:rsidP="00775E79">
      <w:pPr>
        <w:numPr>
          <w:ilvl w:val="0"/>
          <w:numId w:val="4"/>
        </w:numPr>
        <w:tabs>
          <w:tab w:val="left" w:pos="78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По вопросам инженерного обеспечения населения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районах размещения эвакуируемого населения (рабочих и служащих) в безопасных районах и исходных районах сил гражданской обороны;</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восстановление в приоритетном порядке объектов экономики в условиях военного времени;  </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 коммунального хозяйства, их срочное восстановление;</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неотложных работ по локализации и ликвидации аварий на специальных инженерных сетях и коммуникациях.</w:t>
      </w:r>
    </w:p>
    <w:p w:rsidR="002B3874" w:rsidRPr="00775E79" w:rsidRDefault="002B3874" w:rsidP="00775E79">
      <w:pPr>
        <w:numPr>
          <w:ilvl w:val="0"/>
          <w:numId w:val="4"/>
        </w:numPr>
        <w:tabs>
          <w:tab w:val="left" w:pos="157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жилищно-коммунального обеспечения населения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готовности коммунальных служб к работе в условиях военного времени; 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2B3874" w:rsidRPr="00775E79" w:rsidRDefault="002B3874" w:rsidP="00775E79">
      <w:pPr>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 xml:space="preserve">организация лабораторного контроля питьевой и сточных вод в пунктах водоснабжения;    </w:t>
      </w:r>
    </w:p>
    <w:p w:rsidR="002B3874" w:rsidRPr="00775E79" w:rsidRDefault="002B3874" w:rsidP="00775E79">
      <w:pPr>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осуществление срочного захоронения трупов;</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размещения пострадавшего и эвакуированного населения (рабочих и служащих),  их коммунально-бытового обеспечения.</w:t>
      </w:r>
    </w:p>
    <w:p w:rsidR="002B3874" w:rsidRPr="00775E79" w:rsidRDefault="002B3874" w:rsidP="00775E79">
      <w:pPr>
        <w:numPr>
          <w:ilvl w:val="0"/>
          <w:numId w:val="4"/>
        </w:numPr>
        <w:tabs>
          <w:tab w:val="left" w:pos="143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обеспечения населения Притобольного района товарами первой необходимости и питанием:</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доставки и передачи на санитарно - обмывочные пункты комплектов белья, одежды и обуви;</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2B3874" w:rsidRPr="00775E79" w:rsidRDefault="002B3874" w:rsidP="00775E79">
      <w:pPr>
        <w:numPr>
          <w:ilvl w:val="0"/>
          <w:numId w:val="4"/>
        </w:numPr>
        <w:tabs>
          <w:tab w:val="left" w:pos="142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По вопросам обеспечения горюче-смазочными материалами и энергоснабжением: </w:t>
      </w:r>
    </w:p>
    <w:p w:rsidR="002B3874" w:rsidRPr="00775E79" w:rsidRDefault="002B3874" w:rsidP="00775E79">
      <w:pPr>
        <w:tabs>
          <w:tab w:val="left" w:pos="142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проведения мероприятий по повышению устойчивости функционирования объектов энергоснабжения;</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мероприятий по светомаскировке.</w:t>
      </w:r>
    </w:p>
    <w:p w:rsidR="002B3874" w:rsidRPr="00775E79" w:rsidRDefault="002B3874" w:rsidP="00775E79">
      <w:pPr>
        <w:numPr>
          <w:ilvl w:val="0"/>
          <w:numId w:val="4"/>
        </w:numPr>
        <w:tabs>
          <w:tab w:val="left" w:pos="1535"/>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обеспечения охраны общественного порядка: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мероприятий, направленных на поддержание общественного порядка в  населенных пунктах, на маршрутах эвакуации населения, а также обеспечение охраны материальных и культурных ценностей в военное время;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2B3874" w:rsidRPr="00775E79" w:rsidRDefault="002B3874" w:rsidP="00775E79">
      <w:pPr>
        <w:numPr>
          <w:ilvl w:val="0"/>
          <w:numId w:val="4"/>
        </w:numPr>
        <w:tabs>
          <w:tab w:val="left" w:pos="170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противопожарного обеспечения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обеспечение готовности сил и средств противопожарной службы и нештатных аварийно-спасательных формирований;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профилактических мероприятий, направленных на повышение противопожарной устойчивости населенных пунктов и предприятий;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спасение и эвакуация людей из горящих, задымленных и загазованных зданий и сооружений;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привлечение населения к обеспечению пожарной безопасности.</w:t>
      </w:r>
    </w:p>
    <w:p w:rsidR="002B3874" w:rsidRPr="00775E79" w:rsidRDefault="002B3874" w:rsidP="00775E79">
      <w:pPr>
        <w:numPr>
          <w:ilvl w:val="0"/>
          <w:numId w:val="4"/>
        </w:numPr>
        <w:tabs>
          <w:tab w:val="left" w:pos="1555"/>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По вопросам дорожного обеспечения Притобольного района: </w:t>
      </w:r>
    </w:p>
    <w:p w:rsidR="002B3874" w:rsidRPr="00775E79" w:rsidRDefault="002B3874" w:rsidP="00775E79">
      <w:pPr>
        <w:tabs>
          <w:tab w:val="left" w:pos="1555"/>
        </w:tabs>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разработка мероприятий, направленных на обеспечение содержания в исправном состоянии  автомобильных дорог и мостов;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поддержание дорог и дорожных сооружений в проезжем состоянии, строительство новых дорог, оборудование колонных путей и переправ;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ремонт и содержание автомобильных дорог и искусственных сооружений на них;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осуществление мероприятий по техническому прикрытию автомобильных дорог;</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ликвидация в кратчайший срок их разрушений и повреждений, предназначенных для ввода сил в районы аварийно-спасательных и других неотложных работ. Выделение и расстановка сил и средств для выполнения восстановительных работ на важнейших объектах и участках дорог.</w:t>
      </w:r>
    </w:p>
    <w:p w:rsidR="002B3874" w:rsidRPr="00775E79" w:rsidRDefault="002B3874" w:rsidP="00775E79">
      <w:pPr>
        <w:numPr>
          <w:ilvl w:val="0"/>
          <w:numId w:val="4"/>
        </w:numPr>
        <w:tabs>
          <w:tab w:val="left" w:pos="1555"/>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По вопросам защиты животных и растений: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ведение ветеринарной и фитопатологической разведки;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ведение наблюдения и проведение лабораторного контроля за зараженностью продуктов животноводства, растениеводства, кормов и воды.</w:t>
      </w:r>
    </w:p>
    <w:p w:rsidR="002B3874" w:rsidRPr="00775E79" w:rsidRDefault="002B3874" w:rsidP="00775E79">
      <w:pPr>
        <w:numPr>
          <w:ilvl w:val="0"/>
          <w:numId w:val="4"/>
        </w:numPr>
        <w:tabs>
          <w:tab w:val="left" w:pos="1681"/>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проведения эвакуации населения, материальных и культурных ценностей: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развертывание и обеспечение работы эвакуационных органов всех уровней;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мероприятий по эвакуации населения, материальных и культурных ценностей в безопасные районы;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размещения, первоочередного жизнеобеспечения эвакуированного населения в безопасных районах;</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2B3874" w:rsidRPr="00775E79" w:rsidRDefault="002B3874" w:rsidP="00775E79">
      <w:pPr>
        <w:numPr>
          <w:ilvl w:val="0"/>
          <w:numId w:val="4"/>
        </w:numPr>
        <w:tabs>
          <w:tab w:val="left" w:pos="157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По вопросам проведения аварийно-спасательных и других неотложных работ: </w:t>
      </w:r>
    </w:p>
    <w:p w:rsidR="002B3874" w:rsidRPr="00775E79" w:rsidRDefault="002B3874" w:rsidP="00775E79">
      <w:pPr>
        <w:tabs>
          <w:tab w:val="left" w:pos="1574"/>
        </w:tabs>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готовности к действиям группировки сил и средств для проведения  аварийно - спасательных и других  неотложных работ (далее АСНДР);</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ведение всех видов разведки на маршрутах ввода сил;</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безопасности дорожного движения и общественного порядка на маршрутах ввода сил и в районах проведения АСДНР;</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осуществление мероприятий по учету потерь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p>
    <w:p w:rsidR="002B3874" w:rsidRPr="00775E79" w:rsidRDefault="002B3874" w:rsidP="00775E79">
      <w:pPr>
        <w:keepNext/>
        <w:keepLines/>
        <w:spacing w:after="0" w:line="240" w:lineRule="auto"/>
        <w:ind w:left="20" w:right="2"/>
        <w:jc w:val="center"/>
        <w:outlineLvl w:val="3"/>
        <w:rPr>
          <w:rFonts w:ascii="Times New Roman" w:hAnsi="Times New Roman"/>
          <w:b/>
          <w:bCs/>
          <w:color w:val="000000"/>
          <w:sz w:val="18"/>
          <w:szCs w:val="18"/>
        </w:rPr>
      </w:pPr>
      <w:bookmarkStart w:id="93" w:name="bookmark8"/>
      <w:r w:rsidRPr="00775E79">
        <w:rPr>
          <w:rFonts w:ascii="Times New Roman" w:hAnsi="Times New Roman"/>
          <w:b/>
          <w:bCs/>
          <w:color w:val="000000"/>
          <w:sz w:val="18"/>
          <w:szCs w:val="18"/>
        </w:rPr>
        <w:t>4. Планирование и осуществление основных мероприятий гражданской обороны Администрацией</w:t>
      </w:r>
      <w:bookmarkEnd w:id="93"/>
    </w:p>
    <w:p w:rsidR="002B3874" w:rsidRPr="00775E79" w:rsidRDefault="002B3874" w:rsidP="00775E79">
      <w:pPr>
        <w:numPr>
          <w:ilvl w:val="0"/>
          <w:numId w:val="5"/>
        </w:numPr>
        <w:tabs>
          <w:tab w:val="left" w:pos="1287"/>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Мероприятия по гражданской обороне в Притобольном районе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Положением.</w:t>
      </w:r>
    </w:p>
    <w:p w:rsidR="002B3874" w:rsidRPr="00775E79" w:rsidRDefault="002B3874" w:rsidP="00775E79">
      <w:pPr>
        <w:numPr>
          <w:ilvl w:val="0"/>
          <w:numId w:val="5"/>
        </w:numPr>
        <w:tabs>
          <w:tab w:val="left" w:pos="118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Администрация в целях решения задач в области гражданской обороны планирует и осуществляет следующие основные мероприятия:</w:t>
      </w:r>
    </w:p>
    <w:p w:rsidR="002B3874" w:rsidRPr="00775E79" w:rsidRDefault="002B3874" w:rsidP="00775E79">
      <w:pPr>
        <w:numPr>
          <w:ilvl w:val="0"/>
          <w:numId w:val="6"/>
        </w:numPr>
        <w:tabs>
          <w:tab w:val="left" w:pos="1325"/>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подготовке населения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подготовка населения Притобольного района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B3874" w:rsidRPr="00775E79" w:rsidRDefault="002B3874" w:rsidP="00775E79">
      <w:pPr>
        <w:spacing w:after="0" w:line="240" w:lineRule="auto"/>
        <w:ind w:left="720" w:right="2"/>
        <w:jc w:val="both"/>
        <w:rPr>
          <w:rFonts w:ascii="Times New Roman" w:hAnsi="Times New Roman"/>
          <w:color w:val="000000"/>
          <w:sz w:val="18"/>
          <w:szCs w:val="18"/>
        </w:rPr>
      </w:pPr>
      <w:r w:rsidRPr="00775E79">
        <w:rPr>
          <w:rFonts w:ascii="Times New Roman" w:hAnsi="Times New Roman"/>
          <w:color w:val="000000"/>
          <w:sz w:val="18"/>
          <w:szCs w:val="18"/>
        </w:rPr>
        <w:t>подготовка личного состава формирований и служб Притобольного района;</w:t>
      </w:r>
    </w:p>
    <w:p w:rsidR="002B3874" w:rsidRPr="00775E79" w:rsidRDefault="002B3874" w:rsidP="00775E79">
      <w:pPr>
        <w:spacing w:after="0" w:line="240" w:lineRule="auto"/>
        <w:ind w:left="720" w:right="2"/>
        <w:jc w:val="both"/>
        <w:rPr>
          <w:rFonts w:ascii="Times New Roman" w:hAnsi="Times New Roman"/>
          <w:color w:val="000000"/>
          <w:sz w:val="18"/>
          <w:szCs w:val="18"/>
        </w:rPr>
      </w:pPr>
      <w:r w:rsidRPr="00775E79">
        <w:rPr>
          <w:rFonts w:ascii="Times New Roman" w:hAnsi="Times New Roman"/>
          <w:color w:val="000000"/>
          <w:sz w:val="18"/>
          <w:szCs w:val="18"/>
        </w:rPr>
        <w:t>проведение учений и тренировок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организационно-методическое руководство и контроль за подготовкой работников, личного состава формирований и служб организаций, находящихся па территории Притобольного района;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оснащение</w:t>
      </w:r>
      <w:r w:rsidRPr="00775E79">
        <w:rPr>
          <w:rFonts w:ascii="Times New Roman" w:hAnsi="Times New Roman"/>
          <w:color w:val="000000"/>
          <w:spacing w:val="10"/>
          <w:sz w:val="18"/>
          <w:szCs w:val="18"/>
        </w:rPr>
        <w:t xml:space="preserve"> учебно-консультационных</w:t>
      </w:r>
      <w:r w:rsidRPr="00775E79">
        <w:rPr>
          <w:rFonts w:ascii="Times New Roman" w:hAnsi="Times New Roman"/>
          <w:color w:val="000000"/>
          <w:sz w:val="18"/>
          <w:szCs w:val="18"/>
        </w:rPr>
        <w:t xml:space="preserve">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пропаганда знаний в области гражданской обороны.</w:t>
      </w:r>
    </w:p>
    <w:p w:rsidR="002B3874" w:rsidRPr="00775E79" w:rsidRDefault="002B3874" w:rsidP="00775E79">
      <w:pPr>
        <w:numPr>
          <w:ilvl w:val="0"/>
          <w:numId w:val="6"/>
        </w:numPr>
        <w:tabs>
          <w:tab w:val="left" w:pos="135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поддержание в состоянии постоянной готовности системы централизованного оповещения населения, осуществление ее реконструкции и модернизации;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установка специализированных технических средств оповещения и информирования населения в местах массового пребывания людей;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сбор информации в области гражданской обороны и обмен ею.</w:t>
      </w:r>
    </w:p>
    <w:p w:rsidR="002B3874" w:rsidRPr="00775E79" w:rsidRDefault="002B3874" w:rsidP="00775E79">
      <w:pPr>
        <w:numPr>
          <w:ilvl w:val="0"/>
          <w:numId w:val="6"/>
        </w:numPr>
        <w:tabs>
          <w:tab w:val="left" w:pos="141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эвакуации населения, материальных и культурных ценностей в безопасные районы: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подготовка безопасных районов для размещения населения, материальных и культурных ценностей, подлежащих эвакуации;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организация деятельности эвакуационных органов, а также подготовка их личного состава.</w:t>
      </w:r>
    </w:p>
    <w:p w:rsidR="002B3874" w:rsidRPr="00775E79" w:rsidRDefault="002B3874" w:rsidP="00775E79">
      <w:pPr>
        <w:numPr>
          <w:ilvl w:val="0"/>
          <w:numId w:val="6"/>
        </w:numPr>
        <w:tabs>
          <w:tab w:val="left" w:pos="1383"/>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предоставлению населению средств индивидуальной и коллективной защиты: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сохранение, поддержание в состояний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разработка планов наращивания инженерной защиты территорий, отнесенных в установленном порядке к группам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2B3874" w:rsidRPr="00775E79" w:rsidRDefault="002B3874" w:rsidP="00775E79">
      <w:pPr>
        <w:spacing w:after="0" w:line="240" w:lineRule="auto"/>
        <w:ind w:right="2" w:firstLine="720"/>
        <w:jc w:val="both"/>
        <w:rPr>
          <w:rFonts w:ascii="Times New Roman" w:hAnsi="Times New Roman"/>
          <w:color w:val="000000"/>
          <w:sz w:val="18"/>
          <w:szCs w:val="18"/>
        </w:rPr>
      </w:pPr>
      <w:r w:rsidRPr="00775E79">
        <w:rPr>
          <w:rFonts w:ascii="Times New Roman" w:hAnsi="Times New Roman"/>
          <w:color w:val="000000"/>
          <w:sz w:val="18"/>
          <w:szCs w:val="18"/>
        </w:rPr>
        <w:t xml:space="preserve">4.2.5. По световой и другим видам маскировки: </w:t>
      </w:r>
    </w:p>
    <w:p w:rsidR="002B3874" w:rsidRPr="00775E79" w:rsidRDefault="002B3874" w:rsidP="00775E79">
      <w:pPr>
        <w:spacing w:after="0" w:line="240" w:lineRule="auto"/>
        <w:ind w:right="2" w:firstLine="720"/>
        <w:jc w:val="both"/>
        <w:rPr>
          <w:rFonts w:ascii="Times New Roman" w:hAnsi="Times New Roman"/>
          <w:color w:val="000000"/>
          <w:sz w:val="18"/>
          <w:szCs w:val="18"/>
        </w:rPr>
      </w:pPr>
      <w:r w:rsidRPr="00775E79">
        <w:rPr>
          <w:rFonts w:ascii="Times New Roman" w:hAnsi="Times New Roman"/>
          <w:color w:val="000000"/>
          <w:sz w:val="18"/>
          <w:szCs w:val="18"/>
        </w:rPr>
        <w:t>определение перечня объектов, подлежащих маскировке;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2B3874" w:rsidRPr="00775E79" w:rsidRDefault="002B3874" w:rsidP="00775E79">
      <w:pPr>
        <w:numPr>
          <w:ilvl w:val="0"/>
          <w:numId w:val="7"/>
        </w:numPr>
        <w:tabs>
          <w:tab w:val="left" w:pos="1431"/>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2B3874" w:rsidRPr="00775E79" w:rsidRDefault="002B3874" w:rsidP="00775E79">
      <w:pPr>
        <w:numPr>
          <w:ilvl w:val="0"/>
          <w:numId w:val="7"/>
        </w:numPr>
        <w:tabs>
          <w:tab w:val="left" w:pos="140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планирование и организация основных видов первоочередного жизнеобеспечения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нормированное снабжение населения продовольственными и непродовольственными товарами: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предоставление населению коммунально-бытовых услуг;</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санитарно-гигиенических и противоэпидемических мероприятий среди пострадавшего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лечебно-эвакуационных мероприятий;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развертывание необходимой лечебной базы в безопасном районе, организация ее энерго- и водоснабжения;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оказание населению первой помощи;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определение численности населения, оставшегося без жилья;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предоставление населению информационно-психологической поддержки.</w:t>
      </w:r>
    </w:p>
    <w:p w:rsidR="002B3874" w:rsidRPr="00775E79" w:rsidRDefault="002B3874" w:rsidP="00775E79">
      <w:pPr>
        <w:numPr>
          <w:ilvl w:val="0"/>
          <w:numId w:val="7"/>
        </w:numPr>
        <w:tabs>
          <w:tab w:val="left" w:pos="135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борьбе с пожарами, возникшими при военных конфликтах или вследствие этих конфликтов: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заблаговременное создание запасов химических реагентов для тушения пожаров.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4.2.9. По обнаружению и обозначению районов, подвергшихся радиоактивному, химическому, биологическому и иному заражению (загрязнению):</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введение режимов радиационной защиты на территориях, подвергшихся радиоактивному загрязнению;</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w:t>
      </w:r>
      <w:r w:rsidRPr="00775E79">
        <w:rPr>
          <w:rFonts w:ascii="Times New Roman" w:hAnsi="Times New Roman"/>
          <w:i/>
          <w:iCs/>
          <w:color w:val="000000"/>
          <w:sz w:val="18"/>
          <w:szCs w:val="18"/>
        </w:rPr>
        <w:t xml:space="preserve"> </w:t>
      </w:r>
      <w:r w:rsidRPr="00775E79">
        <w:rPr>
          <w:rFonts w:ascii="Times New Roman" w:hAnsi="Times New Roman"/>
          <w:iCs/>
          <w:color w:val="000000"/>
          <w:sz w:val="18"/>
          <w:szCs w:val="18"/>
        </w:rPr>
        <w:t>и</w:t>
      </w:r>
      <w:r w:rsidRPr="00775E79">
        <w:rPr>
          <w:rFonts w:ascii="Times New Roman" w:hAnsi="Times New Roman"/>
          <w:i/>
          <w:color w:val="000000"/>
          <w:sz w:val="18"/>
          <w:szCs w:val="18"/>
        </w:rPr>
        <w:t xml:space="preserve"> </w:t>
      </w:r>
      <w:r w:rsidRPr="00775E79">
        <w:rPr>
          <w:rFonts w:ascii="Times New Roman" w:hAnsi="Times New Roman"/>
          <w:color w:val="000000"/>
          <w:sz w:val="18"/>
          <w:szCs w:val="18"/>
        </w:rPr>
        <w:t>загрязнения продовольствия и объектов окружающей среды радиоактивными, химическими и биологическими веществами.</w:t>
      </w:r>
    </w:p>
    <w:p w:rsidR="002B3874" w:rsidRPr="00775E79" w:rsidRDefault="002B3874" w:rsidP="00775E79">
      <w:pPr>
        <w:numPr>
          <w:ilvl w:val="0"/>
          <w:numId w:val="8"/>
        </w:numPr>
        <w:tabs>
          <w:tab w:val="left" w:pos="1546"/>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санитарной обработке населения, обеззараживанию зданий и сооружений, специальной обработке техники и территорий: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заблаговременное создание запасов дезактивирующих, дегазирующих и дезинфицирующих веществ и растворов;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2B3874" w:rsidRPr="00775E79" w:rsidRDefault="002B3874" w:rsidP="00775E79">
      <w:pPr>
        <w:numPr>
          <w:ilvl w:val="0"/>
          <w:numId w:val="8"/>
        </w:numPr>
        <w:tabs>
          <w:tab w:val="left" w:pos="1441"/>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оснащение сил охраны общественного порядка, подготовка их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беспрепятственного передвижения сил гражданской обороны для проведения аварийно-спасательных и других неотложных работ;</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осуществление пропускного режима и поддержание общественного порядка в очагах поражения;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B3874" w:rsidRPr="00775E79" w:rsidRDefault="002B3874" w:rsidP="00775E79">
      <w:pPr>
        <w:numPr>
          <w:ilvl w:val="0"/>
          <w:numId w:val="8"/>
        </w:numPr>
        <w:tabs>
          <w:tab w:val="left" w:pos="166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срочного восстановления функционирования необходимых коммунальных служб в военное время:</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обеспечение готовности коммунальных служб к работе в условиях военного времени, планирование их действий;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запасов оборудования и запасных частей для ремонта поврежденных систем газо-,  энерго-, водоснабжения, водоотведения и канализации;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подготовка резерва мобильных средств для очистки, опреснения и транспортировки воды;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на водопроводных станциях необходимых запасов реагентов, реактивов, консервантов и дезинфицирующих средств;</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2B3874" w:rsidRPr="00775E79" w:rsidRDefault="002B3874" w:rsidP="00775E79">
      <w:pPr>
        <w:numPr>
          <w:ilvl w:val="0"/>
          <w:numId w:val="8"/>
        </w:numPr>
        <w:tabs>
          <w:tab w:val="left" w:pos="143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По срочному захоронению трупов в военное время: </w:t>
      </w:r>
    </w:p>
    <w:p w:rsidR="002B3874" w:rsidRPr="00775E79" w:rsidRDefault="002B3874" w:rsidP="00775E79">
      <w:pPr>
        <w:tabs>
          <w:tab w:val="left" w:pos="1430"/>
        </w:tabs>
        <w:spacing w:after="0" w:line="240" w:lineRule="auto"/>
        <w:ind w:right="2" w:firstLine="709"/>
        <w:jc w:val="both"/>
        <w:rPr>
          <w:rFonts w:ascii="Times New Roman" w:hAnsi="Times New Roman"/>
          <w:color w:val="000000"/>
          <w:sz w:val="18"/>
          <w:szCs w:val="18"/>
        </w:rPr>
      </w:pPr>
      <w:r w:rsidRPr="00775E79">
        <w:rPr>
          <w:rFonts w:ascii="Times New Roman" w:hAnsi="Times New Roman"/>
          <w:color w:val="000000"/>
          <w:sz w:val="18"/>
          <w:szCs w:val="18"/>
        </w:rPr>
        <w:t>заблаговременное, в мирное время, определение мест возможных захоронений;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оборудование мест погребения (захоронения) тел (останков) погибших;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санитарно-эпидемиологического надзора.</w:t>
      </w:r>
    </w:p>
    <w:p w:rsidR="002B3874" w:rsidRPr="00775E79" w:rsidRDefault="002B3874" w:rsidP="00775E79">
      <w:pPr>
        <w:numPr>
          <w:ilvl w:val="0"/>
          <w:numId w:val="8"/>
        </w:numPr>
        <w:tabs>
          <w:tab w:val="left" w:pos="1479"/>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организация работы в мирное и военное время комиссий по вопросам повышения устойчивости функционирования объектов экономики;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B3874" w:rsidRPr="00775E79" w:rsidRDefault="002B3874" w:rsidP="00775E79">
      <w:pPr>
        <w:spacing w:after="0" w:line="240" w:lineRule="auto"/>
        <w:ind w:left="20" w:right="2" w:firstLine="688"/>
        <w:jc w:val="both"/>
        <w:rPr>
          <w:rFonts w:ascii="Times New Roman" w:hAnsi="Times New Roman"/>
          <w:color w:val="000000"/>
          <w:sz w:val="18"/>
          <w:szCs w:val="18"/>
        </w:rPr>
      </w:pPr>
      <w:r w:rsidRPr="00775E79">
        <w:rPr>
          <w:rFonts w:ascii="Times New Roman" w:hAnsi="Times New Roman"/>
          <w:color w:val="000000"/>
          <w:sz w:val="18"/>
          <w:szCs w:val="18"/>
        </w:rPr>
        <w:t xml:space="preserve">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2B3874" w:rsidRPr="00775E79" w:rsidRDefault="002B3874" w:rsidP="00775E79">
      <w:pPr>
        <w:spacing w:after="0" w:line="240" w:lineRule="auto"/>
        <w:ind w:left="20" w:right="2" w:firstLine="688"/>
        <w:jc w:val="both"/>
        <w:rPr>
          <w:rFonts w:ascii="Times New Roman" w:hAnsi="Times New Roman"/>
          <w:color w:val="000000"/>
          <w:sz w:val="18"/>
          <w:szCs w:val="18"/>
        </w:rPr>
      </w:pPr>
      <w:r w:rsidRPr="00775E79">
        <w:rPr>
          <w:rFonts w:ascii="Times New Roman" w:hAnsi="Times New Roman"/>
          <w:color w:val="000000"/>
          <w:sz w:val="18"/>
          <w:szCs w:val="18"/>
        </w:rPr>
        <w:t>создание страхового фонда документации;</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повышение эффективности защиты производственных фондов при воздействии на них современных средств поражения.</w:t>
      </w:r>
    </w:p>
    <w:p w:rsidR="002B3874" w:rsidRPr="00775E79" w:rsidRDefault="002B3874" w:rsidP="00775E79">
      <w:pPr>
        <w:numPr>
          <w:ilvl w:val="0"/>
          <w:numId w:val="8"/>
        </w:numPr>
        <w:tabs>
          <w:tab w:val="left" w:pos="1546"/>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вопросам обеспечения постоянной готовности сил и средств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создание и оснащение сил гражданской обороны современными техникой и оборудованием;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подготовка сил гражданской обороны к действиям, проведение учений и тренировок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планирование действий сил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определение порядка взаимодействия и привлечения сил и средств гражданской обороны, а также всестороннее обеспечение их действий.</w:t>
      </w:r>
    </w:p>
    <w:p w:rsidR="002B3874" w:rsidRPr="00775E79" w:rsidRDefault="002B3874" w:rsidP="00775E79">
      <w:pPr>
        <w:keepNext/>
        <w:keepLines/>
        <w:spacing w:after="0" w:line="240" w:lineRule="auto"/>
        <w:ind w:left="20" w:right="2"/>
        <w:jc w:val="center"/>
        <w:outlineLvl w:val="3"/>
        <w:rPr>
          <w:rFonts w:ascii="Times New Roman" w:hAnsi="Times New Roman"/>
          <w:b/>
          <w:bCs/>
          <w:color w:val="000000"/>
          <w:sz w:val="18"/>
          <w:szCs w:val="18"/>
        </w:rPr>
      </w:pPr>
      <w:bookmarkStart w:id="94" w:name="bookmark9"/>
      <w:r w:rsidRPr="00775E79">
        <w:rPr>
          <w:rFonts w:ascii="Times New Roman" w:hAnsi="Times New Roman"/>
          <w:b/>
          <w:bCs/>
          <w:color w:val="000000"/>
          <w:sz w:val="18"/>
          <w:szCs w:val="18"/>
        </w:rPr>
        <w:t>5. Планирование и осуществление основных мероприятий гражданской обороны организациями</w:t>
      </w:r>
      <w:bookmarkEnd w:id="94"/>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5.1. По подготовке населения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разработка с учетом особенностей деятельности организаций и на основе примерных программ, утвержденных МЧС России, программы курсового обучения личного состава формирований и служб организаций, а также работников организаций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осуществление курсового обучения личного состава формирований и служб организаций, а также работников организаций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создание и поддержание в рабочем состоянии учебной материально-технической базы для подготовки работников организаций в области гражданской обороны; </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пропаганда знаний в области гражданской обороны;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разработка программы проведения с работниками организации вводного инструктажа по гражданской обороне;</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вводного инструктажа по гражданской обороне с вновь принятыми работниками организаций в течение первого месяца их работы;</w:t>
      </w:r>
    </w:p>
    <w:p w:rsidR="002B3874" w:rsidRPr="00775E79" w:rsidRDefault="002B3874" w:rsidP="00775E79">
      <w:pPr>
        <w:spacing w:after="0" w:line="240" w:lineRule="auto"/>
        <w:ind w:left="20" w:right="2" w:firstLine="700"/>
        <w:jc w:val="both"/>
        <w:rPr>
          <w:rFonts w:ascii="Times New Roman" w:hAnsi="Times New Roman"/>
          <w:color w:val="000000"/>
          <w:sz w:val="18"/>
          <w:szCs w:val="18"/>
        </w:rPr>
      </w:pPr>
      <w:r w:rsidRPr="00775E79">
        <w:rPr>
          <w:rFonts w:ascii="Times New Roman" w:hAnsi="Times New Roman"/>
          <w:color w:val="000000"/>
          <w:sz w:val="18"/>
          <w:szCs w:val="18"/>
        </w:rPr>
        <w:t>планирование и проведение учений и тренировок по гражданской обороне.</w:t>
      </w:r>
    </w:p>
    <w:p w:rsidR="002B3874" w:rsidRPr="00775E79" w:rsidRDefault="002B3874" w:rsidP="00775E79">
      <w:pPr>
        <w:numPr>
          <w:ilvl w:val="0"/>
          <w:numId w:val="9"/>
        </w:numPr>
        <w:tabs>
          <w:tab w:val="left" w:pos="116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совершенствование системы оповещения работников;</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готовности локальных систем оповещения организациями, эксплуатирующими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высокой опасности;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установка специализированных технических средств оповещения и информирования населения в местах массового пребывания людей;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сбор информации в области гражданской обороны и обмен ею.</w:t>
      </w:r>
    </w:p>
    <w:p w:rsidR="002B3874" w:rsidRPr="00775E79" w:rsidRDefault="002B3874" w:rsidP="00775E79">
      <w:pPr>
        <w:tabs>
          <w:tab w:val="left" w:pos="112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5.3. По эвакуации населения, материальных и культурных ценностей в безопасные районы: </w:t>
      </w:r>
    </w:p>
    <w:p w:rsidR="002B3874" w:rsidRPr="00775E79" w:rsidRDefault="002B3874" w:rsidP="00775E79">
      <w:pPr>
        <w:tabs>
          <w:tab w:val="left" w:pos="112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подготовка безопасных районов для размещения работников и членов их семей, материальных и культурных ценностей, подлежащих эвакуации;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разработка согласованных с Администрацией планов эвакуационных мероприятий в организациях получение ордеров на занятие жилых и нежилых зданий (помещений);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организация деятельности эвакуационных органов организаций, а также подготовка их личного состава.</w:t>
      </w:r>
    </w:p>
    <w:p w:rsidR="002B3874" w:rsidRPr="00775E79" w:rsidRDefault="002B3874" w:rsidP="00775E79">
      <w:pPr>
        <w:tabs>
          <w:tab w:val="left" w:pos="1113"/>
        </w:tabs>
        <w:spacing w:after="0" w:line="240" w:lineRule="auto"/>
        <w:ind w:left="20" w:right="2"/>
        <w:jc w:val="both"/>
        <w:rPr>
          <w:rFonts w:ascii="Times New Roman" w:hAnsi="Times New Roman"/>
          <w:color w:val="000000"/>
          <w:sz w:val="18"/>
          <w:szCs w:val="18"/>
        </w:rPr>
      </w:pPr>
      <w:r w:rsidRPr="00775E79">
        <w:rPr>
          <w:rFonts w:ascii="Times New Roman" w:hAnsi="Times New Roman"/>
          <w:color w:val="000000"/>
          <w:sz w:val="18"/>
          <w:szCs w:val="18"/>
        </w:rPr>
        <w:t xml:space="preserve">            5.4. По предоставлению населению средств индивидуальной и коллективной защиты:     </w:t>
      </w:r>
    </w:p>
    <w:p w:rsidR="002B3874" w:rsidRPr="00775E79" w:rsidRDefault="002B3874" w:rsidP="00775E79">
      <w:pPr>
        <w:tabs>
          <w:tab w:val="left" w:pos="1113"/>
        </w:tabs>
        <w:spacing w:after="0" w:line="240" w:lineRule="auto"/>
        <w:ind w:left="20" w:right="2"/>
        <w:jc w:val="both"/>
        <w:rPr>
          <w:rFonts w:ascii="Times New Roman" w:hAnsi="Times New Roman"/>
          <w:color w:val="000000"/>
          <w:sz w:val="18"/>
          <w:szCs w:val="18"/>
        </w:rPr>
      </w:pPr>
      <w:r w:rsidRPr="00775E79">
        <w:rPr>
          <w:rFonts w:ascii="Times New Roman" w:hAnsi="Times New Roman"/>
          <w:color w:val="000000"/>
          <w:sz w:val="18"/>
          <w:szCs w:val="18"/>
        </w:rPr>
        <w:t xml:space="preserve">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 утвержденным постановлением Правительства Российской Федерации от 29 ноября 1999 года № 1309 «О порядке создания убежищ и иных объектов гражданской обороны»;</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накопление, хранение, освежение и использование по предназначению средств индивидуальной защиты для обеспечения ими работников организаций;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разработка планов выдачи и распределения средств индивидуальной защиты работникам организаций в установленные сроки.</w:t>
      </w:r>
    </w:p>
    <w:p w:rsidR="002B3874" w:rsidRPr="00775E79" w:rsidRDefault="002B3874" w:rsidP="00775E79">
      <w:pPr>
        <w:tabs>
          <w:tab w:val="left" w:pos="1113"/>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5.5. По световой и другим видам маскировки: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определение перечня зданий и сооружений, подлежащих маскировке;</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2B3874" w:rsidRPr="00775E79" w:rsidRDefault="002B3874" w:rsidP="00775E79">
      <w:pPr>
        <w:tabs>
          <w:tab w:val="left" w:pos="125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оснащение и подготовка нештатных аварийно-спасательных формирований организациями, эксплуатирующими опасные производства и объекты, гидротехнические сооружения,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безопасный район производственную деятельность в военное время, спасательных служб (в случае принятия руководителем организации решения о необходимости их создания);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w:t>
      </w:r>
    </w:p>
    <w:p w:rsidR="002B3874" w:rsidRPr="00775E79" w:rsidRDefault="002B3874" w:rsidP="00775E79">
      <w:pPr>
        <w:tabs>
          <w:tab w:val="left" w:pos="118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5.7. По борьбе с пожарами, возникшими при военных конфликтах или вследствие этих конфликтов:</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организациями, эксплуатирующими опасные производства и объекты, гидротехнические сооружения,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нештатных аварийно-спасательных формирований по борьбе с пожарами, планирование их действий и организация взаимодействия с другими видами пожарной охраны.</w:t>
      </w:r>
    </w:p>
    <w:p w:rsidR="002B3874" w:rsidRPr="00775E79" w:rsidRDefault="002B3874" w:rsidP="00775E79">
      <w:pPr>
        <w:tabs>
          <w:tab w:val="left" w:pos="1124"/>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5.8. По обнаружению и обозначению районов, подвергшихся радиоактивному, химическому биологическому и иному заражению (загрязнению):</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организация и проведение радиационной, химической и биологической</w:t>
      </w:r>
      <w:r w:rsidRPr="00775E79">
        <w:rPr>
          <w:rFonts w:ascii="Times New Roman" w:hAnsi="Times New Roman"/>
          <w:b/>
          <w:bCs/>
          <w:color w:val="000000"/>
          <w:sz w:val="18"/>
          <w:szCs w:val="18"/>
        </w:rPr>
        <w:t xml:space="preserve"> </w:t>
      </w:r>
      <w:r w:rsidRPr="00775E79">
        <w:rPr>
          <w:rFonts w:ascii="Times New Roman" w:hAnsi="Times New Roman"/>
          <w:bCs/>
          <w:color w:val="000000"/>
          <w:sz w:val="18"/>
          <w:szCs w:val="18"/>
        </w:rPr>
        <w:t>разведки</w:t>
      </w:r>
      <w:r w:rsidRPr="00775E79">
        <w:rPr>
          <w:rFonts w:ascii="Times New Roman" w:hAnsi="Times New Roman"/>
          <w:b/>
          <w:color w:val="000000"/>
          <w:sz w:val="18"/>
          <w:szCs w:val="18"/>
        </w:rPr>
        <w:t xml:space="preserve"> </w:t>
      </w:r>
      <w:r w:rsidRPr="00775E79">
        <w:rPr>
          <w:rFonts w:ascii="Times New Roman" w:hAnsi="Times New Roman"/>
          <w:color w:val="000000"/>
          <w:sz w:val="18"/>
          <w:szCs w:val="18"/>
        </w:rPr>
        <w:t>для обнаружения, установления и обозначения районов (территорий), подвергшихся радиоактивному загрязнению, химическому, биологическому или иному заражению учреждениями, входящими в сеть наблюдения и лабораторного контроля гражданской обороны и защиты населения;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введение режимов радиационной защиты организаций;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обеспечение сил гражданской обороны средствами радиационной, химической и биологической разведки и контроля;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организациями, эксплуатирующими опасные производства и объекты, гидротехнические сооружения, а также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w:t>
      </w:r>
    </w:p>
    <w:p w:rsidR="002B3874" w:rsidRPr="00775E79" w:rsidRDefault="002B3874" w:rsidP="00775E79">
      <w:pPr>
        <w:tabs>
          <w:tab w:val="left" w:pos="126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5.9. По санитарной обработке населения, обеззараживанию зданий и сооружений, специальной обработке техники и территорий: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заблаговременное создание запасов дезактивирующих, дегазирующих веществ и растворов.</w:t>
      </w:r>
    </w:p>
    <w:p w:rsidR="002B3874" w:rsidRPr="00775E79" w:rsidRDefault="002B3874" w:rsidP="00775E79">
      <w:pPr>
        <w:tabs>
          <w:tab w:val="left" w:pos="127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актов:</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оснащение сил охраны общественного порядка, подготовка их в области гражданской обороны;</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B3874" w:rsidRPr="00775E79" w:rsidRDefault="002B3874" w:rsidP="00775E79">
      <w:pPr>
        <w:tabs>
          <w:tab w:val="left" w:pos="1489"/>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5.11. По вопросам срочного восстановления функционирования необходимых коммунальных служб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обеспечение готовности коммунальных служб (аварийных, ремонтно-восстановительных формирований) к работе в условиях военного времени, и планирование их действий;</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запасов оборудования и запасных частей для ремонта поврежденных систем газо-, энерго- и водоснабжения и канализации;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подготовка резерва мобильных средств для очистки, опреснения и транспортировки воды;</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на водопроводных станциях необходимых запасов реагентов, реактивов, консервантов и дезинфицирующих средств;</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2B3874" w:rsidRPr="00775E79" w:rsidRDefault="002B3874" w:rsidP="00775E79">
      <w:pPr>
        <w:tabs>
          <w:tab w:val="left" w:pos="1228"/>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5.12.  По срочному захоронению трупов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rsidR="002B3874" w:rsidRPr="00775E79" w:rsidRDefault="002B3874" w:rsidP="00775E79">
      <w:pPr>
        <w:tabs>
          <w:tab w:val="left" w:pos="1326"/>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 xml:space="preserve">             5.13.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 xml:space="preserve">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 </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создание страхового фонда документации;</w:t>
      </w:r>
    </w:p>
    <w:p w:rsidR="002B3874" w:rsidRPr="00775E79" w:rsidRDefault="002B3874" w:rsidP="00775E79">
      <w:pPr>
        <w:spacing w:after="0" w:line="240" w:lineRule="auto"/>
        <w:ind w:left="20" w:right="2" w:firstLine="680"/>
        <w:jc w:val="both"/>
        <w:rPr>
          <w:rFonts w:ascii="Times New Roman" w:hAnsi="Times New Roman"/>
          <w:color w:val="000000"/>
          <w:sz w:val="18"/>
          <w:szCs w:val="18"/>
        </w:rPr>
      </w:pPr>
      <w:r w:rsidRPr="00775E79">
        <w:rPr>
          <w:rFonts w:ascii="Times New Roman" w:hAnsi="Times New Roman"/>
          <w:color w:val="000000"/>
          <w:sz w:val="18"/>
          <w:szCs w:val="18"/>
        </w:rPr>
        <w:t>повышение эффективности защиты производственных фондов при воздействии на них современных средств поражения.</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5.14. По вопросам обеспечения постоянной готовности сил и средств гражданской обороны:</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создание и оснащение сил гражданской обороны современными техникой и оборудованием;</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 и спасательных служб, проведение учений и тренировок по гражданской обороне;</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определение порядка взаимодействия и привлечения сил и средств гражданской обороны в составе группировки сил гражданской обороны, создаваемой муниципальным образованием.</w:t>
      </w:r>
    </w:p>
    <w:p w:rsidR="002B3874" w:rsidRPr="00775E79" w:rsidRDefault="002B3874" w:rsidP="00775E79">
      <w:pPr>
        <w:keepNext/>
        <w:keepLines/>
        <w:spacing w:after="0" w:line="240" w:lineRule="auto"/>
        <w:ind w:left="2620" w:right="2"/>
        <w:jc w:val="both"/>
        <w:outlineLvl w:val="3"/>
        <w:rPr>
          <w:rFonts w:ascii="Times New Roman" w:hAnsi="Times New Roman"/>
          <w:b/>
          <w:bCs/>
          <w:color w:val="000000"/>
          <w:sz w:val="18"/>
          <w:szCs w:val="18"/>
        </w:rPr>
      </w:pPr>
      <w:bookmarkStart w:id="95" w:name="bookmark10"/>
      <w:r w:rsidRPr="00775E79">
        <w:rPr>
          <w:rFonts w:ascii="Times New Roman" w:hAnsi="Times New Roman"/>
          <w:b/>
          <w:bCs/>
          <w:color w:val="000000"/>
          <w:sz w:val="18"/>
          <w:szCs w:val="18"/>
        </w:rPr>
        <w:t>6. Состав сил и средств гражданской обороны</w:t>
      </w:r>
      <w:bookmarkEnd w:id="95"/>
    </w:p>
    <w:p w:rsidR="002B3874" w:rsidRPr="00775E79" w:rsidRDefault="002B3874" w:rsidP="00775E79">
      <w:pPr>
        <w:numPr>
          <w:ilvl w:val="0"/>
          <w:numId w:val="10"/>
        </w:numPr>
        <w:tabs>
          <w:tab w:val="left" w:pos="1296"/>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Для выполнения мероприятий</w:t>
      </w:r>
      <w:r w:rsidRPr="00775E79">
        <w:rPr>
          <w:rFonts w:ascii="Times New Roman" w:hAnsi="Times New Roman"/>
          <w:b/>
          <w:bCs/>
          <w:color w:val="000000"/>
          <w:spacing w:val="-10"/>
          <w:sz w:val="18"/>
          <w:szCs w:val="18"/>
        </w:rPr>
        <w:t xml:space="preserve"> </w:t>
      </w:r>
      <w:r w:rsidRPr="00775E79">
        <w:rPr>
          <w:rFonts w:ascii="Times New Roman" w:hAnsi="Times New Roman"/>
          <w:bCs/>
          <w:color w:val="000000"/>
          <w:spacing w:val="-10"/>
          <w:sz w:val="18"/>
          <w:szCs w:val="18"/>
        </w:rPr>
        <w:t>гражданской</w:t>
      </w:r>
      <w:r w:rsidRPr="00775E79">
        <w:rPr>
          <w:rFonts w:ascii="Times New Roman" w:hAnsi="Times New Roman"/>
          <w:color w:val="000000"/>
          <w:sz w:val="18"/>
          <w:szCs w:val="18"/>
        </w:rPr>
        <w:t xml:space="preserve"> обороны, проведения аварийно- спасательных и других неотложных работ на территории Притобольного района в соответствии с планами гражданской обороны и защиты населения создается группировка сил гражданской обороны в составе штатных аварийно-спасательных формирований и спасательных служб.</w:t>
      </w:r>
    </w:p>
    <w:p w:rsidR="002B3874" w:rsidRPr="00775E79" w:rsidRDefault="002B3874" w:rsidP="00775E79">
      <w:pPr>
        <w:numPr>
          <w:ilvl w:val="0"/>
          <w:numId w:val="10"/>
        </w:numPr>
        <w:tabs>
          <w:tab w:val="left" w:pos="1200"/>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 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2B3874" w:rsidRPr="00775E79" w:rsidRDefault="002B3874" w:rsidP="00775E79">
      <w:pPr>
        <w:numPr>
          <w:ilvl w:val="0"/>
          <w:numId w:val="10"/>
        </w:numPr>
        <w:tabs>
          <w:tab w:val="left" w:pos="1162"/>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По решению Администрации (организаций)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В состав спасательной службы Администрации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Вид и количество спасательных служб, создаваемых Администрацией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Положение о спасательной службе Администрации разрабатывается органом местного самоуправления, согласовывается с руководителем соответствующей спасательной службы субъекта Российской Федерации и утверждается Главой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Положение о спасательной службе организации разрабатывается организацией и согласовывается с Администрацией, руководителем соответствующей спасательной службы муниципального образования и утверждается руководителем организации.</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Положение о спасательной службе Притобольного района разрабатывается и подписывается руководителем соответствующей спасательной службы, и утверждается руководителем гражданской обороны Притобольного района.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Методическое руководство по созданию и обеспечению готовности сил и средств гражданской обороны в муниципальных образованиях и организациях,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главными управлениями МЧС России по субъектам Российской Федерации.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w:t>
      </w:r>
      <w:r w:rsidRPr="00775E79">
        <w:rPr>
          <w:rFonts w:ascii="Times New Roman" w:hAnsi="Times New Roman"/>
          <w:i/>
          <w:iCs/>
          <w:color w:val="000000"/>
          <w:sz w:val="18"/>
          <w:szCs w:val="18"/>
        </w:rPr>
        <w:t xml:space="preserve"> </w:t>
      </w:r>
      <w:r w:rsidRPr="00775E79">
        <w:rPr>
          <w:rFonts w:ascii="Times New Roman" w:hAnsi="Times New Roman"/>
          <w:iCs/>
          <w:color w:val="000000"/>
          <w:sz w:val="18"/>
          <w:szCs w:val="18"/>
        </w:rPr>
        <w:t>и</w:t>
      </w:r>
      <w:r w:rsidRPr="00775E79">
        <w:rPr>
          <w:rFonts w:ascii="Times New Roman" w:hAnsi="Times New Roman"/>
          <w:i/>
          <w:iCs/>
          <w:color w:val="000000"/>
          <w:sz w:val="18"/>
          <w:szCs w:val="18"/>
        </w:rPr>
        <w:t xml:space="preserve"> </w:t>
      </w:r>
      <w:r w:rsidRPr="00775E79">
        <w:rPr>
          <w:rFonts w:ascii="Times New Roman" w:hAnsi="Times New Roman"/>
          <w:color w:val="000000"/>
          <w:sz w:val="18"/>
          <w:szCs w:val="18"/>
        </w:rPr>
        <w:t>техногенного характера.</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 xml:space="preserve">Решение о привлечении в мирное время сил и средств гражданской </w:t>
      </w:r>
      <w:r w:rsidRPr="00775E79">
        <w:rPr>
          <w:rFonts w:ascii="Times New Roman" w:hAnsi="Times New Roman"/>
          <w:color w:val="000000"/>
          <w:sz w:val="18"/>
          <w:szCs w:val="18"/>
          <w:lang w:val="en-US"/>
        </w:rPr>
        <w:t>o</w:t>
      </w:r>
      <w:r w:rsidRPr="00775E79">
        <w:rPr>
          <w:rFonts w:ascii="Times New Roman" w:hAnsi="Times New Roman"/>
          <w:color w:val="000000"/>
          <w:sz w:val="18"/>
          <w:szCs w:val="18"/>
        </w:rPr>
        <w:t>б</w:t>
      </w:r>
      <w:r w:rsidRPr="00775E79">
        <w:rPr>
          <w:rFonts w:ascii="Times New Roman" w:hAnsi="Times New Roman"/>
          <w:color w:val="000000"/>
          <w:sz w:val="18"/>
          <w:szCs w:val="18"/>
          <w:lang w:val="en-US"/>
        </w:rPr>
        <w:t>opo</w:t>
      </w:r>
      <w:r w:rsidRPr="00775E79">
        <w:rPr>
          <w:rFonts w:ascii="Times New Roman" w:hAnsi="Times New Roman"/>
          <w:color w:val="000000"/>
          <w:sz w:val="18"/>
          <w:szCs w:val="18"/>
        </w:rPr>
        <w:t>ны для ликвидации последствий чрезвычайных ситуаций принимает Глава Притобольного района и руководители организаций в отношении созданных ими сил гражданской обороны.</w:t>
      </w:r>
    </w:p>
    <w:p w:rsidR="002B3874" w:rsidRPr="00775E79" w:rsidRDefault="002B3874" w:rsidP="00775E79">
      <w:pPr>
        <w:spacing w:after="0" w:line="240" w:lineRule="auto"/>
        <w:ind w:right="2" w:firstLine="700"/>
        <w:jc w:val="both"/>
        <w:rPr>
          <w:rFonts w:ascii="Times New Roman" w:hAnsi="Times New Roman"/>
          <w:color w:val="000000"/>
          <w:sz w:val="18"/>
          <w:szCs w:val="18"/>
        </w:rPr>
      </w:pPr>
      <w:r w:rsidRPr="00775E79">
        <w:rPr>
          <w:rFonts w:ascii="Times New Roman" w:hAnsi="Times New Roman"/>
          <w:color w:val="000000"/>
          <w:sz w:val="18"/>
          <w:szCs w:val="18"/>
        </w:rPr>
        <w:t>6.5.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2B3874" w:rsidRPr="00775E79" w:rsidRDefault="002B3874" w:rsidP="00775E79">
      <w:pPr>
        <w:keepNext/>
        <w:keepLines/>
        <w:spacing w:after="0" w:line="240" w:lineRule="auto"/>
        <w:ind w:left="3460" w:right="2"/>
        <w:jc w:val="both"/>
        <w:outlineLvl w:val="2"/>
        <w:rPr>
          <w:rFonts w:ascii="Times New Roman" w:hAnsi="Times New Roman"/>
          <w:b/>
          <w:bCs/>
          <w:color w:val="000000"/>
          <w:sz w:val="18"/>
          <w:szCs w:val="18"/>
        </w:rPr>
      </w:pPr>
      <w:bookmarkStart w:id="96" w:name="bookmark11"/>
      <w:r w:rsidRPr="00775E79">
        <w:rPr>
          <w:rFonts w:ascii="Times New Roman" w:hAnsi="Times New Roman"/>
          <w:b/>
          <w:bCs/>
          <w:color w:val="000000"/>
          <w:sz w:val="18"/>
          <w:szCs w:val="18"/>
        </w:rPr>
        <w:t>7. Заключительные положения</w:t>
      </w:r>
      <w:bookmarkEnd w:id="96"/>
    </w:p>
    <w:p w:rsidR="002B3874" w:rsidRPr="00775E79" w:rsidRDefault="002B3874" w:rsidP="00775E79">
      <w:pPr>
        <w:numPr>
          <w:ilvl w:val="0"/>
          <w:numId w:val="11"/>
        </w:numPr>
        <w:tabs>
          <w:tab w:val="left" w:pos="1133"/>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Финансирование мероприятий по гражданской обороне осуществляется в соответствии с законодательством Российской Федерации,</w:t>
      </w:r>
    </w:p>
    <w:p w:rsidR="002B3874" w:rsidRPr="00775E79" w:rsidRDefault="002B3874" w:rsidP="00775E79">
      <w:pPr>
        <w:numPr>
          <w:ilvl w:val="0"/>
          <w:numId w:val="11"/>
        </w:numPr>
        <w:tabs>
          <w:tab w:val="left" w:pos="1181"/>
        </w:tabs>
        <w:spacing w:after="0" w:line="240" w:lineRule="auto"/>
        <w:ind w:right="2"/>
        <w:jc w:val="both"/>
        <w:rPr>
          <w:rFonts w:ascii="Times New Roman" w:hAnsi="Times New Roman"/>
          <w:color w:val="000000"/>
          <w:sz w:val="18"/>
          <w:szCs w:val="18"/>
        </w:rPr>
      </w:pPr>
      <w:r w:rsidRPr="00775E79">
        <w:rPr>
          <w:rFonts w:ascii="Times New Roman" w:hAnsi="Times New Roman"/>
          <w:color w:val="000000"/>
          <w:sz w:val="18"/>
          <w:szCs w:val="18"/>
        </w:rPr>
        <w:t>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2B3874" w:rsidRPr="00775E79" w:rsidRDefault="002B3874" w:rsidP="00775E79">
      <w:pPr>
        <w:spacing w:after="0" w:line="240" w:lineRule="auto"/>
        <w:ind w:right="2" w:firstLine="567"/>
        <w:jc w:val="both"/>
        <w:rPr>
          <w:rFonts w:ascii="Times New Roman" w:eastAsia="Arial Unicode MS" w:hAnsi="Times New Roman"/>
          <w:color w:val="000000"/>
          <w:sz w:val="18"/>
          <w:szCs w:val="18"/>
        </w:rPr>
      </w:pPr>
    </w:p>
    <w:p w:rsidR="002B3874" w:rsidRPr="00103B87" w:rsidRDefault="002B3874" w:rsidP="00103B87">
      <w:pPr>
        <w:spacing w:after="0" w:line="240" w:lineRule="auto"/>
        <w:ind w:left="567"/>
        <w:jc w:val="center"/>
        <w:rPr>
          <w:rFonts w:ascii="Times New Roman" w:hAnsi="Times New Roman"/>
          <w:b/>
          <w:sz w:val="18"/>
          <w:szCs w:val="18"/>
        </w:rPr>
      </w:pPr>
      <w:r w:rsidRPr="00103B87">
        <w:rPr>
          <w:rFonts w:ascii="Times New Roman" w:hAnsi="Times New Roman"/>
          <w:b/>
          <w:sz w:val="18"/>
          <w:szCs w:val="18"/>
        </w:rPr>
        <w:t>РОССИЙСКАЯ  ФЕДЕРАЦИЯ</w:t>
      </w:r>
    </w:p>
    <w:p w:rsidR="002B3874" w:rsidRPr="00103B87" w:rsidRDefault="002B3874" w:rsidP="00103B87">
      <w:pPr>
        <w:spacing w:after="0" w:line="240" w:lineRule="auto"/>
        <w:jc w:val="center"/>
        <w:rPr>
          <w:rFonts w:ascii="Times New Roman" w:hAnsi="Times New Roman"/>
          <w:b/>
          <w:sz w:val="18"/>
          <w:szCs w:val="18"/>
        </w:rPr>
      </w:pPr>
      <w:r w:rsidRPr="00103B87">
        <w:rPr>
          <w:rFonts w:ascii="Times New Roman" w:hAnsi="Times New Roman"/>
          <w:b/>
          <w:sz w:val="18"/>
          <w:szCs w:val="18"/>
        </w:rPr>
        <w:t>КУРГАНСКАЯ ОБЛАСТЬ</w:t>
      </w:r>
    </w:p>
    <w:p w:rsidR="002B3874" w:rsidRPr="00103B87" w:rsidRDefault="002B3874" w:rsidP="00103B87">
      <w:pPr>
        <w:spacing w:after="0" w:line="240" w:lineRule="auto"/>
        <w:jc w:val="center"/>
        <w:rPr>
          <w:rFonts w:ascii="Times New Roman" w:hAnsi="Times New Roman"/>
          <w:b/>
          <w:sz w:val="18"/>
          <w:szCs w:val="18"/>
        </w:rPr>
      </w:pPr>
      <w:r w:rsidRPr="00103B87">
        <w:rPr>
          <w:rFonts w:ascii="Times New Roman" w:hAnsi="Times New Roman"/>
          <w:b/>
          <w:sz w:val="18"/>
          <w:szCs w:val="18"/>
        </w:rPr>
        <w:t>ПРИТОБОЛЬНЫЙ РАЙОН</w:t>
      </w:r>
      <w:r w:rsidRPr="00103B87">
        <w:rPr>
          <w:rFonts w:ascii="Times New Roman" w:hAnsi="Times New Roman"/>
          <w:b/>
          <w:sz w:val="18"/>
          <w:szCs w:val="18"/>
        </w:rPr>
        <w:br/>
        <w:t>АДМИНИСТРАЦИЯ ПРИТОБОЛЬНОГО РАЙОНА</w:t>
      </w:r>
    </w:p>
    <w:p w:rsidR="002B3874" w:rsidRPr="00103B87" w:rsidRDefault="002B3874" w:rsidP="00103B87">
      <w:pPr>
        <w:spacing w:after="0" w:line="240" w:lineRule="auto"/>
        <w:jc w:val="center"/>
        <w:rPr>
          <w:rFonts w:ascii="Times New Roman" w:hAnsi="Times New Roman"/>
          <w:b/>
          <w:sz w:val="18"/>
          <w:szCs w:val="18"/>
        </w:rPr>
      </w:pPr>
      <w:r w:rsidRPr="00103B87">
        <w:rPr>
          <w:rFonts w:ascii="Times New Roman" w:hAnsi="Times New Roman"/>
          <w:b/>
          <w:sz w:val="18"/>
          <w:szCs w:val="18"/>
        </w:rPr>
        <w:t>ПОСТАНОВЛЕНИЕ</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от  11 ноября   2022 года  № 289</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с. Глядянское</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 xml:space="preserve">О внесении изменений в   постановление </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 xml:space="preserve">Администрации Притобольного    района </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 xml:space="preserve">от 12.03.2021 г. № 92  «О муниципальной </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программе      Притобольного         района</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 xml:space="preserve">«Обеспечение   общественного     порядка </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 xml:space="preserve">и   противодействие  преступности   в </w:t>
      </w:r>
    </w:p>
    <w:p w:rsidR="002B3874" w:rsidRPr="00103B87" w:rsidRDefault="002B3874" w:rsidP="00103B87">
      <w:pPr>
        <w:spacing w:after="0" w:line="240" w:lineRule="auto"/>
        <w:jc w:val="both"/>
        <w:rPr>
          <w:rFonts w:ascii="Times New Roman" w:hAnsi="Times New Roman"/>
          <w:b/>
          <w:sz w:val="18"/>
          <w:szCs w:val="18"/>
        </w:rPr>
      </w:pPr>
      <w:r w:rsidRPr="00103B87">
        <w:rPr>
          <w:rFonts w:ascii="Times New Roman" w:hAnsi="Times New Roman"/>
          <w:b/>
          <w:sz w:val="18"/>
          <w:szCs w:val="18"/>
        </w:rPr>
        <w:t>Притобольном районе» на 2021 – 2023 годы»</w:t>
      </w:r>
    </w:p>
    <w:p w:rsidR="002B3874" w:rsidRPr="00103B87" w:rsidRDefault="002B3874" w:rsidP="00103B87">
      <w:pPr>
        <w:spacing w:after="0" w:line="240" w:lineRule="auto"/>
        <w:ind w:firstLine="708"/>
        <w:jc w:val="both"/>
        <w:rPr>
          <w:rFonts w:ascii="Times New Roman" w:hAnsi="Times New Roman"/>
          <w:sz w:val="18"/>
          <w:szCs w:val="18"/>
        </w:rPr>
      </w:pPr>
      <w:r w:rsidRPr="00103B87">
        <w:rPr>
          <w:rFonts w:ascii="Times New Roman" w:hAnsi="Times New Roman"/>
          <w:sz w:val="18"/>
          <w:szCs w:val="18"/>
        </w:rPr>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ПОСТАНОВЛЯЕТ:</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ab/>
        <w:t xml:space="preserve">1. Внести  в  постановление  Администрации  Притобольного  района   от 21.03. 2021 г. № 92 </w:t>
      </w:r>
      <w:r w:rsidRPr="00103B87">
        <w:rPr>
          <w:rFonts w:ascii="Times New Roman" w:hAnsi="Times New Roman"/>
          <w:b/>
          <w:sz w:val="18"/>
          <w:szCs w:val="18"/>
        </w:rPr>
        <w:t>«</w:t>
      </w:r>
      <w:r w:rsidRPr="00103B87">
        <w:rPr>
          <w:rFonts w:ascii="Times New Roman" w:hAnsi="Times New Roman"/>
          <w:sz w:val="18"/>
          <w:szCs w:val="18"/>
        </w:rPr>
        <w:t>О муниципальной программе Притобольного  района «Обеспечение   общественного     порядка и   противодействие  преступности   в Притобольном районе» на 2021 – 2023 годы» (далее муниципальная программа) следующие изменения:</w:t>
      </w:r>
    </w:p>
    <w:p w:rsidR="002B3874" w:rsidRPr="00103B87" w:rsidRDefault="002B3874" w:rsidP="00103B87">
      <w:pPr>
        <w:spacing w:after="0" w:line="240" w:lineRule="auto"/>
        <w:ind w:firstLine="708"/>
        <w:jc w:val="both"/>
        <w:rPr>
          <w:rFonts w:ascii="Times New Roman" w:hAnsi="Times New Roman"/>
          <w:sz w:val="18"/>
          <w:szCs w:val="18"/>
        </w:rPr>
      </w:pPr>
      <w:r w:rsidRPr="00103B87">
        <w:rPr>
          <w:rFonts w:ascii="Times New Roman" w:hAnsi="Times New Roman"/>
          <w:sz w:val="18"/>
          <w:szCs w:val="18"/>
        </w:rPr>
        <w:t>1)  в паспорте муниципальной программы строку «Финансовое обеспечение» изложить в следующей редакции:</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677"/>
      </w:tblGrid>
      <w:tr w:rsidR="002B3874" w:rsidRPr="00103B87" w:rsidTr="0001562D">
        <w:trPr>
          <w:jc w:val="center"/>
        </w:trPr>
        <w:tc>
          <w:tcPr>
            <w:tcW w:w="3227" w:type="dxa"/>
            <w:shd w:val="clear" w:color="auto" w:fill="FFFFFF"/>
          </w:tcPr>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Объемы бюджетных ассигнований</w:t>
            </w:r>
          </w:p>
        </w:tc>
        <w:tc>
          <w:tcPr>
            <w:tcW w:w="6677" w:type="dxa"/>
            <w:shd w:val="clear" w:color="auto" w:fill="FFFFFF"/>
          </w:tcPr>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Предполагаемые объемы финансирования Программы за весь период реализации Программы – 137807  рублей, в том числе</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1) бюджет Притобольного района:</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- 2021 год – 10192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- 2022 год –  105 615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- 2023 год -  22000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в том числе по направлениям:</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xml:space="preserve"> «Профилактика правонарушений в Притобольном районе» - 107483 рубля</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- 2021 год – 868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- 2022 год – 95115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- 2023 год – 11500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«Противодействие незаконному обороту наркотиков» - 10824  рубля</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- 2021 год – 824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- 2022 год – 5000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- 2023 год – 5000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«Повышение безопасности дорожного движения в Притобольном районе» - 11 000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- 2021 год –1000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- 2022 год –5000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- 2023 год –5000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«Противодействие коррупции в Притобольном районе - 8500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- 2021 год – 7500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- 2022 год – 500  рублей;</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- 2023 год – 500 рублей</w:t>
            </w:r>
          </w:p>
          <w:p w:rsidR="002B3874" w:rsidRPr="00103B87" w:rsidRDefault="002B3874" w:rsidP="00103B87">
            <w:pPr>
              <w:spacing w:after="0" w:line="240" w:lineRule="auto"/>
              <w:jc w:val="both"/>
              <w:rPr>
                <w:rFonts w:ascii="Times New Roman" w:hAnsi="Times New Roman"/>
                <w:sz w:val="18"/>
                <w:szCs w:val="18"/>
              </w:rPr>
            </w:pPr>
          </w:p>
        </w:tc>
      </w:tr>
    </w:tbl>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xml:space="preserve">                                                                                                                                                              »;</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ab/>
        <w:t>2. приложение № 1 к муниципальной программе изложить в новой редакции согласно приложению 1 к настоящему постановлению;</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ab/>
        <w:t>3. приложение 2 к муниципальной программе изложить в новой редакции согласно приложению 2 к настоящему постановлению.</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ab/>
        <w:t>4.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103B87" w:rsidRDefault="002B3874" w:rsidP="00103B87">
      <w:pPr>
        <w:spacing w:after="0" w:line="240" w:lineRule="auto"/>
        <w:ind w:firstLine="708"/>
        <w:jc w:val="both"/>
        <w:rPr>
          <w:rFonts w:ascii="Times New Roman" w:hAnsi="Times New Roman"/>
          <w:sz w:val="18"/>
          <w:szCs w:val="18"/>
        </w:rPr>
      </w:pPr>
      <w:r w:rsidRPr="00103B87">
        <w:rPr>
          <w:rFonts w:ascii="Times New Roman" w:hAnsi="Times New Roman"/>
          <w:sz w:val="18"/>
          <w:szCs w:val="18"/>
        </w:rPr>
        <w:t>5. Контроль за выполнением настоящего постановления возложить на  заместителя Главы Притобольного района .</w:t>
      </w:r>
    </w:p>
    <w:tbl>
      <w:tblPr>
        <w:tblW w:w="10253" w:type="dxa"/>
        <w:tblLook w:val="01E0"/>
      </w:tblPr>
      <w:tblGrid>
        <w:gridCol w:w="6026"/>
        <w:gridCol w:w="4227"/>
      </w:tblGrid>
      <w:tr w:rsidR="002B3874" w:rsidRPr="00103B87" w:rsidTr="0001562D">
        <w:trPr>
          <w:trHeight w:val="842"/>
        </w:trPr>
        <w:tc>
          <w:tcPr>
            <w:tcW w:w="6026" w:type="dxa"/>
          </w:tcPr>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E047EB">
            <w:pPr>
              <w:spacing w:after="0" w:line="240" w:lineRule="auto"/>
              <w:jc w:val="both"/>
              <w:rPr>
                <w:rFonts w:ascii="Times New Roman" w:hAnsi="Times New Roman"/>
                <w:sz w:val="18"/>
                <w:szCs w:val="18"/>
              </w:rPr>
            </w:pPr>
            <w:r w:rsidRPr="00103B87">
              <w:rPr>
                <w:rFonts w:ascii="Times New Roman" w:hAnsi="Times New Roman"/>
                <w:sz w:val="18"/>
                <w:szCs w:val="18"/>
              </w:rPr>
              <w:t xml:space="preserve">Глава Притобольного района                                 </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xml:space="preserve">      </w:t>
            </w:r>
          </w:p>
        </w:tc>
        <w:tc>
          <w:tcPr>
            <w:tcW w:w="4227" w:type="dxa"/>
          </w:tcPr>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xml:space="preserve">                      Д.А. Спиридонов</w:t>
            </w: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tc>
      </w:tr>
    </w:tbl>
    <w:p w:rsidR="002B3874" w:rsidRPr="00103B87" w:rsidRDefault="002B3874" w:rsidP="00103B87">
      <w:pPr>
        <w:autoSpaceDE w:val="0"/>
        <w:autoSpaceDN w:val="0"/>
        <w:adjustRightInd w:val="0"/>
        <w:spacing w:after="0" w:line="240" w:lineRule="auto"/>
        <w:ind w:right="-285"/>
        <w:jc w:val="both"/>
        <w:rPr>
          <w:rFonts w:ascii="Times New Roman" w:hAnsi="Times New Roman"/>
          <w:sz w:val="18"/>
          <w:szCs w:val="18"/>
        </w:rPr>
        <w:sectPr w:rsidR="002B3874" w:rsidRPr="00103B87" w:rsidSect="0001562D">
          <w:headerReference w:type="default" r:id="rId22"/>
          <w:pgSz w:w="11906" w:h="16838"/>
          <w:pgMar w:top="567" w:right="567" w:bottom="567" w:left="567" w:header="720" w:footer="720" w:gutter="0"/>
          <w:cols w:space="720"/>
          <w:titlePg/>
          <w:docGrid w:linePitch="326"/>
        </w:sectPr>
      </w:pPr>
    </w:p>
    <w:p w:rsidR="002B3874" w:rsidRPr="00103B87" w:rsidRDefault="002B3874" w:rsidP="00103B87">
      <w:pPr>
        <w:autoSpaceDE w:val="0"/>
        <w:autoSpaceDN w:val="0"/>
        <w:adjustRightInd w:val="0"/>
        <w:spacing w:after="0" w:line="240" w:lineRule="auto"/>
        <w:ind w:left="9204"/>
        <w:jc w:val="both"/>
        <w:rPr>
          <w:rFonts w:ascii="Times New Roman" w:hAnsi="Times New Roman"/>
          <w:color w:val="000000"/>
          <w:sz w:val="18"/>
          <w:szCs w:val="18"/>
        </w:rPr>
      </w:pPr>
      <w:r w:rsidRPr="00103B87">
        <w:rPr>
          <w:rFonts w:ascii="Times New Roman" w:hAnsi="Times New Roman"/>
          <w:color w:val="000000"/>
          <w:sz w:val="18"/>
          <w:szCs w:val="18"/>
        </w:rPr>
        <w:t>Приложение 2 к постановлению Администрации  Притобольного р</w:t>
      </w:r>
      <w:r>
        <w:rPr>
          <w:rFonts w:ascii="Times New Roman" w:hAnsi="Times New Roman"/>
          <w:color w:val="000000"/>
          <w:sz w:val="18"/>
          <w:szCs w:val="18"/>
        </w:rPr>
        <w:t>айона от 11.11.2022 г. №  289</w:t>
      </w:r>
    </w:p>
    <w:p w:rsidR="002B3874" w:rsidRPr="00103B87" w:rsidRDefault="002B3874" w:rsidP="00103B87">
      <w:pPr>
        <w:autoSpaceDE w:val="0"/>
        <w:autoSpaceDN w:val="0"/>
        <w:adjustRightInd w:val="0"/>
        <w:spacing w:after="0" w:line="240" w:lineRule="auto"/>
        <w:ind w:left="9204"/>
        <w:jc w:val="both"/>
        <w:rPr>
          <w:rFonts w:ascii="Times New Roman" w:hAnsi="Times New Roman"/>
          <w:color w:val="000000"/>
          <w:sz w:val="18"/>
          <w:szCs w:val="18"/>
        </w:rPr>
      </w:pPr>
      <w:r w:rsidRPr="00103B87">
        <w:rPr>
          <w:rFonts w:ascii="Times New Roman" w:hAnsi="Times New Roman"/>
          <w:color w:val="000000"/>
          <w:sz w:val="18"/>
          <w:szCs w:val="18"/>
        </w:rPr>
        <w:t>О внесении изменений в постановление Администрации Притобольного района от 12.03.2021 г. № 92 «О муниципальной программе Притобольного района «Обеспечение общественного порядка и противодействие преступности в Притобольном районе» на 2021-2023 годы»</w:t>
      </w:r>
    </w:p>
    <w:p w:rsidR="002B3874" w:rsidRPr="00103B87" w:rsidRDefault="002B3874" w:rsidP="00103B87">
      <w:pPr>
        <w:widowControl w:val="0"/>
        <w:suppressAutoHyphens/>
        <w:autoSpaceDN w:val="0"/>
        <w:spacing w:after="0" w:line="240" w:lineRule="auto"/>
        <w:ind w:left="4254" w:firstLine="5660"/>
        <w:jc w:val="both"/>
        <w:textAlignment w:val="baseline"/>
        <w:rPr>
          <w:rFonts w:ascii="Times New Roman" w:eastAsia="Arial Unicode MS" w:hAnsi="Times New Roman"/>
          <w:b/>
          <w:bCs/>
          <w:color w:val="000000"/>
          <w:kern w:val="3"/>
          <w:sz w:val="18"/>
          <w:szCs w:val="18"/>
        </w:rPr>
      </w:pPr>
    </w:p>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b/>
          <w:bCs/>
          <w:color w:val="000000"/>
          <w:kern w:val="3"/>
          <w:sz w:val="18"/>
          <w:szCs w:val="18"/>
        </w:rPr>
      </w:pPr>
      <w:r w:rsidRPr="00103B87">
        <w:rPr>
          <w:rFonts w:ascii="Times New Roman" w:eastAsia="Arial Unicode MS" w:hAnsi="Times New Roman"/>
          <w:b/>
          <w:bCs/>
          <w:color w:val="000000"/>
          <w:kern w:val="3"/>
          <w:sz w:val="18"/>
          <w:szCs w:val="18"/>
        </w:rPr>
        <w:t>Информация по ресурсному обеспечению муниципальной программы Притобольного района</w:t>
      </w:r>
    </w:p>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b/>
          <w:bCs/>
          <w:color w:val="000000"/>
          <w:kern w:val="3"/>
          <w:sz w:val="18"/>
          <w:szCs w:val="18"/>
        </w:rPr>
      </w:pPr>
      <w:r w:rsidRPr="00103B87">
        <w:rPr>
          <w:rFonts w:ascii="Times New Roman" w:eastAsia="Arial Unicode MS" w:hAnsi="Times New Roman"/>
          <w:b/>
          <w:bCs/>
          <w:color w:val="000000"/>
          <w:kern w:val="3"/>
          <w:sz w:val="18"/>
          <w:szCs w:val="18"/>
        </w:rPr>
        <w:t>«</w:t>
      </w:r>
      <w:r w:rsidRPr="00103B87">
        <w:rPr>
          <w:rFonts w:ascii="Times New Roman" w:hAnsi="Times New Roman"/>
          <w:b/>
          <w:bCs/>
          <w:color w:val="000000"/>
          <w:kern w:val="3"/>
          <w:sz w:val="18"/>
          <w:szCs w:val="18"/>
        </w:rPr>
        <w:t>Обеспечение общественного порядка и противодействие преступности в Притобольном районе</w:t>
      </w:r>
      <w:r w:rsidRPr="00103B87">
        <w:rPr>
          <w:rFonts w:ascii="Times New Roman" w:eastAsia="Arial Unicode MS" w:hAnsi="Times New Roman"/>
          <w:b/>
          <w:bCs/>
          <w:color w:val="000000"/>
          <w:kern w:val="3"/>
          <w:sz w:val="18"/>
          <w:szCs w:val="18"/>
        </w:rPr>
        <w:t>» на 2021 - 2023 годы</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b/>
          <w:bCs/>
          <w:color w:val="800000"/>
          <w:kern w:val="3"/>
          <w:sz w:val="18"/>
          <w:szCs w:val="18"/>
        </w:rPr>
      </w:pP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vanish/>
          <w:color w:val="800000"/>
          <w:kern w:val="3"/>
          <w:sz w:val="18"/>
          <w:szCs w:val="18"/>
        </w:rPr>
      </w:pPr>
    </w:p>
    <w:tbl>
      <w:tblPr>
        <w:tblW w:w="14000" w:type="dxa"/>
        <w:jc w:val="center"/>
        <w:tblInd w:w="-53" w:type="dxa"/>
        <w:tblLayout w:type="fixed"/>
        <w:tblCellMar>
          <w:left w:w="10" w:type="dxa"/>
          <w:right w:w="10" w:type="dxa"/>
        </w:tblCellMar>
        <w:tblLook w:val="0000"/>
      </w:tblPr>
      <w:tblGrid>
        <w:gridCol w:w="44"/>
        <w:gridCol w:w="448"/>
        <w:gridCol w:w="1885"/>
        <w:gridCol w:w="1850"/>
        <w:gridCol w:w="506"/>
        <w:gridCol w:w="1395"/>
        <w:gridCol w:w="926"/>
        <w:gridCol w:w="1276"/>
        <w:gridCol w:w="1417"/>
        <w:gridCol w:w="1386"/>
        <w:gridCol w:w="2867"/>
      </w:tblGrid>
      <w:tr w:rsidR="002B3874" w:rsidRPr="00103B87" w:rsidTr="0001562D">
        <w:trPr>
          <w:gridBefore w:val="1"/>
          <w:wBefore w:w="44" w:type="dxa"/>
          <w:tblHeader/>
          <w:jc w:val="center"/>
        </w:trPr>
        <w:tc>
          <w:tcPr>
            <w:tcW w:w="44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п/п</w:t>
            </w:r>
          </w:p>
        </w:tc>
        <w:tc>
          <w:tcPr>
            <w:tcW w:w="18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Задача, на</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решение</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которой</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направлено</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финансирование</w:t>
            </w:r>
          </w:p>
        </w:tc>
        <w:tc>
          <w:tcPr>
            <w:tcW w:w="2356"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Мероприятие</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39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Источник финансирования</w:t>
            </w:r>
          </w:p>
        </w:tc>
        <w:tc>
          <w:tcPr>
            <w:tcW w:w="5005"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Объем финансирования по</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годам, рублей</w:t>
            </w:r>
          </w:p>
        </w:tc>
        <w:tc>
          <w:tcPr>
            <w:tcW w:w="286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Целевой</w:t>
            </w:r>
          </w:p>
          <w:p w:rsidR="002B3874" w:rsidRPr="00103B87" w:rsidRDefault="002B3874" w:rsidP="00103B87">
            <w:pPr>
              <w:widowControl w:val="0"/>
              <w:suppressAutoHyphens/>
              <w:autoSpaceDN w:val="0"/>
              <w:spacing w:after="12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индикатор, на достижение  которого  направлено финансирование*</w:t>
            </w:r>
          </w:p>
        </w:tc>
      </w:tr>
      <w:tr w:rsidR="002B3874" w:rsidRPr="00103B87" w:rsidTr="0001562D">
        <w:trPr>
          <w:gridBefore w:val="1"/>
          <w:wBefore w:w="44" w:type="dxa"/>
          <w:tblHeader/>
          <w:jc w:val="center"/>
        </w:trPr>
        <w:tc>
          <w:tcPr>
            <w:tcW w:w="44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both"/>
              <w:rPr>
                <w:rFonts w:ascii="Times New Roman" w:hAnsi="Times New Roman"/>
                <w:sz w:val="18"/>
                <w:szCs w:val="18"/>
              </w:rPr>
            </w:pPr>
          </w:p>
        </w:tc>
        <w:tc>
          <w:tcPr>
            <w:tcW w:w="18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both"/>
              <w:rPr>
                <w:rFonts w:ascii="Times New Roman" w:hAnsi="Times New Roman"/>
                <w:sz w:val="18"/>
                <w:szCs w:val="18"/>
              </w:rPr>
            </w:pPr>
          </w:p>
        </w:tc>
        <w:tc>
          <w:tcPr>
            <w:tcW w:w="2356"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both"/>
              <w:rPr>
                <w:rFonts w:ascii="Times New Roman" w:hAnsi="Times New Roman"/>
                <w:sz w:val="18"/>
                <w:szCs w:val="18"/>
              </w:rPr>
            </w:pPr>
          </w:p>
        </w:tc>
        <w:tc>
          <w:tcPr>
            <w:tcW w:w="139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both"/>
              <w:rPr>
                <w:rFonts w:ascii="Times New Roman" w:hAnsi="Times New Roman"/>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всего</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 год</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2022 год</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2023 год</w:t>
            </w:r>
          </w:p>
        </w:tc>
        <w:tc>
          <w:tcPr>
            <w:tcW w:w="286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spacing w:after="0" w:line="240" w:lineRule="auto"/>
              <w:jc w:val="both"/>
              <w:rPr>
                <w:rFonts w:ascii="Times New Roman" w:hAnsi="Times New Roman"/>
                <w:sz w:val="18"/>
                <w:szCs w:val="18"/>
              </w:rPr>
            </w:pPr>
          </w:p>
        </w:tc>
      </w:tr>
      <w:tr w:rsidR="002B3874" w:rsidRPr="00103B87" w:rsidTr="0001562D">
        <w:trPr>
          <w:gridBefore w:val="1"/>
          <w:wBefore w:w="44" w:type="dxa"/>
          <w:jc w:val="center"/>
        </w:trPr>
        <w:tc>
          <w:tcPr>
            <w:tcW w:w="13956"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b/>
                <w:bCs/>
                <w:color w:val="000000"/>
                <w:kern w:val="3"/>
                <w:sz w:val="18"/>
                <w:szCs w:val="18"/>
              </w:rPr>
              <w:t>Направление «Профилактика правонарушений в Притобольном районе»</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Усиление социальной профилактики правонарушений среди несовер-шеннолетних и молодежи</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межрайонных, областных спортивных соревнований «Старты надежд» среди подростков с девиантным поведением</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бюджет</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10000</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Уровень подростковой преступности от общего количества зарегистриро-ванных преступлений</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Усиление социальной профилактики правонарушений среди несовершеннолетних и молодежи</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и проведение межведомственных рейдов по выявлению семей, находящихся в социально-опасном положении, выявлению родителей, не исполняющих обязанности по воспитанию детей</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3868</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868,0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1500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1500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3.</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и проведение физкультурных, спортивных и культурных мероприятий среди детей и подростков, в том числе находящихся в трудной жизненной ситуации</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10000</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Уровень подростковой преступности от общего количества зарегистриро-ванных преступлений</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4.</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Стимулирование</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с учетом значимости патрульно-постовой службы </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Поощрение сотрудников патрульно-постовой службы</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83615</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83615</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Обеспечение охраны общественного порядка и безопасности граждан Притобольного района</w:t>
            </w:r>
          </w:p>
        </w:tc>
      </w:tr>
      <w:tr w:rsidR="002B3874" w:rsidRPr="00103B87" w:rsidTr="0001562D">
        <w:trPr>
          <w:gridBefore w:val="1"/>
          <w:wBefore w:w="44" w:type="dxa"/>
          <w:jc w:val="center"/>
        </w:trPr>
        <w:tc>
          <w:tcPr>
            <w:tcW w:w="13956"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«Противодействие незаконному обороту наркотиков»</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Увеличение числа подростков, молодежи и жителей Притобольного района занимающихся общественно-полезной деятельностью</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и проведение физкультурно-спортвных мероприятий для детей, подростков, в том числе подростков состоящих на учете в органах внутренних дел и склонных к употреблению наркотиков, токсических и спиртных напитков, молодежи и взрослого населения в соответствии с календарным планом официальных и спортивных мероприятий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6824</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824,0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3000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3000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Целевой индекатор  №1  (раздел VIII Программы</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6.</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Повышение правосознания, ответственности</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населения за незаконный оборот наркотиков </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Изготовление печатной продукции (плакаты, буклеты и т.д.) по профилактике незаконного оборота наркотиков</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w:t>
            </w:r>
          </w:p>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4000</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Снижение незаконного распространения наркотиков, сильнодействующих веществ на </w:t>
            </w:r>
            <w:r w:rsidRPr="00103B87">
              <w:rPr>
                <w:rFonts w:ascii="Times New Roman" w:eastAsia="Arial Unicode MS" w:hAnsi="Times New Roman"/>
                <w:spacing w:val="-4"/>
                <w:kern w:val="3"/>
                <w:sz w:val="18"/>
                <w:szCs w:val="18"/>
              </w:rPr>
              <w:t xml:space="preserve">региональном уровне, разобщение </w:t>
            </w:r>
            <w:r w:rsidRPr="00103B87">
              <w:rPr>
                <w:rFonts w:ascii="Times New Roman" w:eastAsia="Arial Unicode MS" w:hAnsi="Times New Roman"/>
                <w:spacing w:val="-1"/>
                <w:kern w:val="3"/>
                <w:sz w:val="18"/>
                <w:szCs w:val="18"/>
              </w:rPr>
              <w:t xml:space="preserve">преступных групп, перекрытие каналов поступления наркотиков, </w:t>
            </w:r>
            <w:r w:rsidRPr="00103B87">
              <w:rPr>
                <w:rFonts w:ascii="Times New Roman" w:eastAsia="Arial Unicode MS" w:hAnsi="Times New Roman"/>
                <w:kern w:val="3"/>
                <w:sz w:val="18"/>
                <w:szCs w:val="18"/>
              </w:rPr>
              <w:t>сильнодействующих веществ на территорию Притобольного района</w:t>
            </w:r>
          </w:p>
        </w:tc>
      </w:tr>
      <w:tr w:rsidR="002B3874" w:rsidRPr="00103B87" w:rsidTr="0001562D">
        <w:trPr>
          <w:gridBefore w:val="1"/>
          <w:wBefore w:w="44" w:type="dxa"/>
          <w:jc w:val="center"/>
        </w:trPr>
        <w:tc>
          <w:tcPr>
            <w:tcW w:w="13956"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«Повышение безопасности дорожного движения в Притобольном районе»</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7.</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Повышение правосознания, ответственности участников дорожного движения и формирование их законопослушного поведения;</w:t>
            </w:r>
          </w:p>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повышение уровня безопасности дорожного движения, в том числе безопасности участия в дорожном движении детей</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Организация и проведение районного конкурса отрядов юных инспекторов движения «Безопасное колесо». Подготовка и направление команды Притобольного района для участия в областном конкурсе отрядов юных инспекторов движения «Безопасное колесо»</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103B87">
              <w:rPr>
                <w:rFonts w:ascii="Times New Roman" w:hAnsi="Times New Roman"/>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11000</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center"/>
              <w:rPr>
                <w:rFonts w:ascii="Times New Roman" w:hAnsi="Times New Roman"/>
                <w:sz w:val="18"/>
                <w:szCs w:val="18"/>
              </w:rPr>
            </w:pPr>
            <w:r w:rsidRPr="00103B87">
              <w:rPr>
                <w:rFonts w:ascii="Times New Roman" w:hAnsi="Times New Roman"/>
                <w:sz w:val="18"/>
                <w:szCs w:val="18"/>
              </w:rPr>
              <w:t>1000</w:t>
            </w:r>
          </w:p>
          <w:p w:rsidR="002B3874" w:rsidRPr="00103B87" w:rsidRDefault="002B3874" w:rsidP="00103B87">
            <w:pPr>
              <w:spacing w:after="119" w:line="240" w:lineRule="auto"/>
              <w:jc w:val="center"/>
              <w:rPr>
                <w:rFonts w:ascii="Times New Roman" w:hAnsi="Times New Roman"/>
                <w:sz w:val="18"/>
                <w:szCs w:val="18"/>
              </w:rPr>
            </w:pP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center"/>
              <w:rPr>
                <w:rFonts w:ascii="Times New Roman" w:hAnsi="Times New Roman"/>
                <w:sz w:val="18"/>
                <w:szCs w:val="18"/>
              </w:rPr>
            </w:pPr>
            <w:r w:rsidRPr="00103B87">
              <w:rPr>
                <w:rFonts w:ascii="Times New Roman" w:hAnsi="Times New Roman"/>
                <w:sz w:val="18"/>
                <w:szCs w:val="18"/>
              </w:rPr>
              <w:t>5000</w:t>
            </w:r>
          </w:p>
          <w:p w:rsidR="002B3874" w:rsidRPr="00103B87" w:rsidRDefault="002B3874" w:rsidP="00103B87">
            <w:pPr>
              <w:spacing w:after="0" w:line="240" w:lineRule="auto"/>
              <w:jc w:val="center"/>
              <w:rPr>
                <w:rFonts w:ascii="Times New Roman" w:hAnsi="Times New Roman"/>
                <w:sz w:val="18"/>
                <w:szCs w:val="18"/>
              </w:rPr>
            </w:pPr>
          </w:p>
          <w:p w:rsidR="002B3874" w:rsidRPr="00103B87" w:rsidRDefault="002B3874" w:rsidP="00103B87">
            <w:pPr>
              <w:spacing w:after="119" w:line="240" w:lineRule="auto"/>
              <w:jc w:val="center"/>
              <w:rPr>
                <w:rFonts w:ascii="Times New Roman" w:hAnsi="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center"/>
              <w:rPr>
                <w:rFonts w:ascii="Times New Roman" w:hAnsi="Times New Roman"/>
                <w:sz w:val="18"/>
                <w:szCs w:val="18"/>
              </w:rPr>
            </w:pPr>
            <w:r w:rsidRPr="00103B87">
              <w:rPr>
                <w:rFonts w:ascii="Times New Roman" w:hAnsi="Times New Roman"/>
                <w:sz w:val="18"/>
                <w:szCs w:val="18"/>
              </w:rPr>
              <w:t>5000</w:t>
            </w:r>
          </w:p>
          <w:p w:rsidR="002B3874" w:rsidRPr="00103B87" w:rsidRDefault="002B3874" w:rsidP="00103B87">
            <w:pPr>
              <w:spacing w:after="0" w:line="240" w:lineRule="auto"/>
              <w:jc w:val="center"/>
              <w:rPr>
                <w:rFonts w:ascii="Times New Roman" w:hAnsi="Times New Roman"/>
                <w:sz w:val="18"/>
                <w:szCs w:val="18"/>
              </w:rPr>
            </w:pPr>
          </w:p>
          <w:p w:rsidR="002B3874" w:rsidRPr="00103B87" w:rsidRDefault="002B3874" w:rsidP="00103B87">
            <w:pPr>
              <w:spacing w:after="119" w:line="240" w:lineRule="auto"/>
              <w:jc w:val="center"/>
              <w:rPr>
                <w:rFonts w:ascii="Times New Roman" w:hAnsi="Times New Roman"/>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 xml:space="preserve">Количество лиц, погибших в результате дорожно-транспортных происшествий, число детей, погибших в результате дорожно-транспортных происшествий </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 xml:space="preserve">Повышение уровня безопасности дорожного движения, в том числе безопасности участия в дорожном движении детей </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Участие в организации деятельности, в том числе: по информированию граждан о нарушении ими правил дорожного движения на автомобильных дорогах Притобольного района;</w:t>
            </w:r>
          </w:p>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 xml:space="preserve">по приобретению, обеспечению и эксплуатации технических средств на автомобильных дорогах Притобольного района </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spacing w:after="119" w:line="240" w:lineRule="auto"/>
              <w:rPr>
                <w:rFonts w:ascii="Times New Roman" w:hAnsi="Times New Roman"/>
                <w:sz w:val="18"/>
                <w:szCs w:val="18"/>
              </w:rPr>
            </w:pPr>
            <w:r w:rsidRPr="00103B87">
              <w:rPr>
                <w:rFonts w:ascii="Times New Roman" w:hAnsi="Times New Roman"/>
                <w:sz w:val="18"/>
                <w:szCs w:val="18"/>
              </w:rPr>
              <w:t>Количество лиц, погибших в результате дорожно-транспортных происшествий</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Участие в организации деятельности по фиксации нарушений гражданами правил дорожного движения на автомобильных дорогах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0</w:t>
            </w:r>
          </w:p>
          <w:p w:rsidR="002B3874" w:rsidRPr="00103B87" w:rsidRDefault="002B3874" w:rsidP="00103B87">
            <w:pPr>
              <w:spacing w:after="0" w:line="240" w:lineRule="auto"/>
              <w:rPr>
                <w:rFonts w:ascii="Times New Roman" w:hAnsi="Times New Roman"/>
                <w:sz w:val="18"/>
                <w:szCs w:val="18"/>
              </w:rPr>
            </w:pP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center"/>
              <w:rPr>
                <w:rFonts w:ascii="Times New Roman" w:hAnsi="Times New Roman"/>
                <w:sz w:val="18"/>
                <w:szCs w:val="18"/>
              </w:rPr>
            </w:pPr>
            <w:r w:rsidRPr="00103B87">
              <w:rPr>
                <w:rFonts w:ascii="Times New Roman" w:hAnsi="Times New Roman"/>
                <w:sz w:val="18"/>
                <w:szCs w:val="18"/>
              </w:rPr>
              <w:t>0</w:t>
            </w:r>
          </w:p>
          <w:p w:rsidR="002B3874" w:rsidRPr="00103B87" w:rsidRDefault="002B3874" w:rsidP="00103B87">
            <w:pPr>
              <w:spacing w:after="0" w:line="240" w:lineRule="auto"/>
              <w:jc w:val="center"/>
              <w:rPr>
                <w:rFonts w:ascii="Times New Roman" w:hAnsi="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spacing w:after="0" w:line="240" w:lineRule="auto"/>
              <w:jc w:val="center"/>
              <w:rPr>
                <w:rFonts w:ascii="Times New Roman" w:hAnsi="Times New Roman"/>
                <w:sz w:val="18"/>
                <w:szCs w:val="18"/>
              </w:rPr>
            </w:pPr>
            <w:r w:rsidRPr="00103B87">
              <w:rPr>
                <w:rFonts w:ascii="Times New Roman" w:hAnsi="Times New Roman"/>
                <w:sz w:val="18"/>
                <w:szCs w:val="18"/>
              </w:rPr>
              <w:t>0</w:t>
            </w:r>
          </w:p>
          <w:p w:rsidR="002B3874" w:rsidRPr="00103B87" w:rsidRDefault="002B3874" w:rsidP="00103B87">
            <w:pPr>
              <w:spacing w:after="0" w:line="240" w:lineRule="auto"/>
              <w:jc w:val="center"/>
              <w:rPr>
                <w:rFonts w:ascii="Times New Roman" w:hAnsi="Times New Roman"/>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spacing w:after="0" w:line="240" w:lineRule="auto"/>
              <w:rPr>
                <w:rFonts w:ascii="Times New Roman" w:hAnsi="Times New Roman"/>
                <w:sz w:val="18"/>
                <w:szCs w:val="18"/>
              </w:rPr>
            </w:pPr>
            <w:r w:rsidRPr="00103B87">
              <w:rPr>
                <w:rFonts w:ascii="Times New Roman" w:hAnsi="Times New Roman"/>
                <w:sz w:val="18"/>
                <w:szCs w:val="18"/>
              </w:rPr>
              <w:t>Количество лиц, погибших в результате дорожно-транспортных происшествий</w:t>
            </w:r>
          </w:p>
        </w:tc>
      </w:tr>
      <w:tr w:rsidR="002B3874" w:rsidRPr="00103B87" w:rsidTr="0001562D">
        <w:trPr>
          <w:gridBefore w:val="1"/>
          <w:wBefore w:w="44" w:type="dxa"/>
          <w:jc w:val="center"/>
        </w:trPr>
        <w:tc>
          <w:tcPr>
            <w:tcW w:w="13956"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«Противодействие коррупции в Притобольном районе»</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9.</w:t>
            </w: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suppressAutoHyphens/>
              <w:spacing w:after="0" w:line="240" w:lineRule="auto"/>
              <w:jc w:val="both"/>
              <w:rPr>
                <w:rFonts w:ascii="Times New Roman" w:hAnsi="Times New Roman"/>
                <w:kern w:val="1"/>
                <w:sz w:val="18"/>
                <w:szCs w:val="18"/>
                <w:lang w:eastAsia="hi-IN" w:bidi="hi-IN"/>
              </w:rPr>
            </w:pPr>
            <w:r w:rsidRPr="00103B87">
              <w:rPr>
                <w:rFonts w:ascii="Times New Roman" w:hAnsi="Times New Roman"/>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Изготовление баннера и печатной продукции для населения с информацией о способах противодействия коррупции и разъяснением законодательства в данной сфере, оформление информационного стенда антикоррупционного содержания в здании Администрации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8500</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7500</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500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Количество материалов антикоррупционной направленности, размещаемых в средствах массовой информации в целях формирования антикоррупционного правосознания населения и информационно-пропагандистского сопровождения принимаемых ОМС Притобольного района мер по противодействию коррупции</w:t>
            </w:r>
          </w:p>
        </w:tc>
      </w:tr>
      <w:tr w:rsidR="002B3874" w:rsidRPr="00103B87" w:rsidTr="0001562D">
        <w:trPr>
          <w:gridBefore w:val="1"/>
          <w:wBefore w:w="44" w:type="dxa"/>
          <w:jc w:val="center"/>
        </w:trPr>
        <w:tc>
          <w:tcPr>
            <w:tcW w:w="448"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ИТОГО</w:t>
            </w:r>
          </w:p>
        </w:tc>
        <w:tc>
          <w:tcPr>
            <w:tcW w:w="2356" w:type="dxa"/>
            <w:gridSpan w:val="2"/>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395"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hAnsi="Times New Roman"/>
                <w:kern w:val="3"/>
                <w:sz w:val="18"/>
                <w:szCs w:val="18"/>
              </w:rPr>
              <w:t>137807</w:t>
            </w:r>
          </w:p>
        </w:tc>
        <w:tc>
          <w:tcPr>
            <w:tcW w:w="127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10192</w:t>
            </w:r>
          </w:p>
        </w:tc>
        <w:tc>
          <w:tcPr>
            <w:tcW w:w="1417"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hAnsi="Times New Roman"/>
                <w:kern w:val="3"/>
                <w:sz w:val="18"/>
                <w:szCs w:val="18"/>
              </w:rPr>
              <w:t>105 615</w:t>
            </w:r>
          </w:p>
        </w:tc>
        <w:tc>
          <w:tcPr>
            <w:tcW w:w="1386" w:type="dxa"/>
            <w:tcBorders>
              <w:left w:val="single" w:sz="2" w:space="0" w:color="000000"/>
              <w:bottom w:val="single" w:sz="2" w:space="0" w:color="000000"/>
            </w:tcBorders>
            <w:tcMar>
              <w:top w:w="55" w:type="dxa"/>
              <w:left w:w="55" w:type="dxa"/>
              <w:bottom w:w="55" w:type="dxa"/>
              <w:right w:w="55" w:type="dxa"/>
            </w:tcMar>
          </w:tcPr>
          <w:p w:rsidR="002B3874" w:rsidRPr="00103B87" w:rsidRDefault="002B3874" w:rsidP="00103B87">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22000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tc>
      </w:tr>
      <w:tr w:rsidR="002B3874" w:rsidRPr="00103B87" w:rsidTr="0001562D">
        <w:tblPrEx>
          <w:tblCellMar>
            <w:left w:w="108" w:type="dxa"/>
            <w:right w:w="108" w:type="dxa"/>
          </w:tblCellMar>
          <w:tblLook w:val="01E0"/>
        </w:tblPrEx>
        <w:trPr>
          <w:gridAfter w:val="7"/>
          <w:wAfter w:w="9773" w:type="dxa"/>
          <w:jc w:val="center"/>
        </w:trPr>
        <w:tc>
          <w:tcPr>
            <w:tcW w:w="4227" w:type="dxa"/>
            <w:gridSpan w:val="4"/>
          </w:tcPr>
          <w:p w:rsidR="002B3874" w:rsidRPr="00103B87" w:rsidRDefault="002B3874" w:rsidP="00103B87">
            <w:pPr>
              <w:spacing w:after="0" w:line="240" w:lineRule="auto"/>
              <w:jc w:val="both"/>
              <w:rPr>
                <w:rFonts w:ascii="Times New Roman" w:hAnsi="Times New Roman"/>
                <w:sz w:val="18"/>
                <w:szCs w:val="18"/>
              </w:rPr>
            </w:pPr>
          </w:p>
          <w:p w:rsidR="002B3874" w:rsidRPr="00103B87" w:rsidRDefault="002B3874" w:rsidP="00103B87">
            <w:pPr>
              <w:spacing w:after="0" w:line="240" w:lineRule="auto"/>
              <w:jc w:val="both"/>
              <w:rPr>
                <w:rFonts w:ascii="Times New Roman" w:hAnsi="Times New Roman"/>
                <w:sz w:val="18"/>
                <w:szCs w:val="18"/>
              </w:rPr>
            </w:pPr>
          </w:p>
        </w:tc>
      </w:tr>
    </w:tbl>
    <w:p w:rsidR="002B3874" w:rsidRPr="00103B87" w:rsidRDefault="002B3874" w:rsidP="00103B87">
      <w:pPr>
        <w:autoSpaceDE w:val="0"/>
        <w:autoSpaceDN w:val="0"/>
        <w:adjustRightInd w:val="0"/>
        <w:spacing w:after="0" w:line="240" w:lineRule="auto"/>
        <w:ind w:left="9204"/>
        <w:jc w:val="both"/>
        <w:rPr>
          <w:rFonts w:ascii="Times New Roman" w:hAnsi="Times New Roman"/>
          <w:color w:val="000000"/>
          <w:sz w:val="18"/>
          <w:szCs w:val="18"/>
        </w:rPr>
      </w:pPr>
      <w:r w:rsidRPr="00103B87">
        <w:rPr>
          <w:rFonts w:ascii="Times New Roman" w:hAnsi="Times New Roman"/>
          <w:color w:val="000000"/>
          <w:sz w:val="18"/>
          <w:szCs w:val="18"/>
        </w:rPr>
        <w:t>Приложение 1 к постановлению Администрации  Притобольного р</w:t>
      </w:r>
      <w:r>
        <w:rPr>
          <w:rFonts w:ascii="Times New Roman" w:hAnsi="Times New Roman"/>
          <w:color w:val="000000"/>
          <w:sz w:val="18"/>
          <w:szCs w:val="18"/>
        </w:rPr>
        <w:t>айона от 11.11.2022 № 289</w:t>
      </w:r>
    </w:p>
    <w:p w:rsidR="002B3874" w:rsidRPr="00103B87" w:rsidRDefault="002B3874" w:rsidP="00103B87">
      <w:pPr>
        <w:autoSpaceDE w:val="0"/>
        <w:autoSpaceDN w:val="0"/>
        <w:adjustRightInd w:val="0"/>
        <w:spacing w:after="0" w:line="240" w:lineRule="auto"/>
        <w:ind w:left="9204"/>
        <w:jc w:val="both"/>
        <w:rPr>
          <w:rFonts w:ascii="Times New Roman" w:hAnsi="Times New Roman"/>
          <w:color w:val="000000"/>
          <w:sz w:val="18"/>
          <w:szCs w:val="18"/>
        </w:rPr>
      </w:pPr>
      <w:r w:rsidRPr="00103B87">
        <w:rPr>
          <w:rFonts w:ascii="Times New Roman" w:hAnsi="Times New Roman"/>
          <w:color w:val="000000"/>
          <w:sz w:val="18"/>
          <w:szCs w:val="18"/>
        </w:rPr>
        <w:t>О внесении изменений в постановление Администрации Притобольного района от 12.03.2021 г. № 92 «О муниципальной программе Притобольного района «Обеспечение общественного порядка и противодействие преступности в Притобольном районе» на 2021-2023 годы»</w:t>
      </w:r>
    </w:p>
    <w:p w:rsidR="002B3874" w:rsidRPr="00103B87" w:rsidRDefault="002B3874" w:rsidP="00103B87">
      <w:pPr>
        <w:autoSpaceDE w:val="0"/>
        <w:autoSpaceDN w:val="0"/>
        <w:adjustRightInd w:val="0"/>
        <w:spacing w:after="0" w:line="240" w:lineRule="auto"/>
        <w:ind w:firstLine="5660"/>
        <w:jc w:val="both"/>
        <w:rPr>
          <w:rFonts w:ascii="Times New Roman" w:hAnsi="Times New Roman"/>
          <w:sz w:val="18"/>
          <w:szCs w:val="18"/>
        </w:rPr>
      </w:pPr>
    </w:p>
    <w:p w:rsidR="002B3874" w:rsidRPr="00103B87" w:rsidRDefault="002B3874" w:rsidP="00103B87">
      <w:pPr>
        <w:autoSpaceDE w:val="0"/>
        <w:autoSpaceDN w:val="0"/>
        <w:adjustRightInd w:val="0"/>
        <w:spacing w:after="0" w:line="240" w:lineRule="auto"/>
        <w:jc w:val="center"/>
        <w:rPr>
          <w:rFonts w:ascii="Times New Roman" w:hAnsi="Times New Roman"/>
          <w:color w:val="000000"/>
          <w:sz w:val="18"/>
          <w:szCs w:val="18"/>
        </w:rPr>
      </w:pPr>
      <w:r w:rsidRPr="00103B87">
        <w:rPr>
          <w:rFonts w:ascii="Times New Roman" w:hAnsi="Times New Roman"/>
          <w:b/>
          <w:bCs/>
          <w:color w:val="000000"/>
          <w:sz w:val="18"/>
          <w:szCs w:val="18"/>
        </w:rPr>
        <w:t>ПЕРЕЧЕНЬ</w:t>
      </w:r>
    </w:p>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мероприятий муниципальной программы Притобольного района</w:t>
      </w:r>
    </w:p>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«Обеспечение общественного порядка и противодействие преступности в Притобольном районе» на 2021 – 2023 годы</w:t>
      </w:r>
    </w:p>
    <w:p w:rsidR="002B3874" w:rsidRPr="00103B87" w:rsidRDefault="002B3874" w:rsidP="00103B87">
      <w:pPr>
        <w:autoSpaceDE w:val="0"/>
        <w:autoSpaceDN w:val="0"/>
        <w:adjustRightInd w:val="0"/>
        <w:spacing w:after="0" w:line="240" w:lineRule="auto"/>
        <w:ind w:firstLine="709"/>
        <w:jc w:val="both"/>
        <w:rPr>
          <w:rFonts w:ascii="Times New Roman" w:hAnsi="Times New Roman"/>
          <w:b/>
          <w:sz w:val="18"/>
          <w:szCs w:val="18"/>
        </w:rPr>
      </w:pPr>
    </w:p>
    <w:p w:rsidR="002B3874" w:rsidRPr="00103B87" w:rsidRDefault="002B3874" w:rsidP="00103B87">
      <w:pPr>
        <w:autoSpaceDE w:val="0"/>
        <w:autoSpaceDN w:val="0"/>
        <w:adjustRightInd w:val="0"/>
        <w:spacing w:after="0" w:line="240" w:lineRule="auto"/>
        <w:ind w:firstLine="709"/>
        <w:jc w:val="both"/>
        <w:rPr>
          <w:rFonts w:ascii="Times New Roman" w:hAnsi="Times New Roman"/>
          <w:sz w:val="18"/>
          <w:szCs w:val="18"/>
        </w:rPr>
      </w:pPr>
    </w:p>
    <w:tbl>
      <w:tblPr>
        <w:tblpPr w:leftFromText="180" w:rightFromText="180" w:vertAnchor="text" w:horzAnchor="margin" w:tblpXSpec="center" w:tblpY="65"/>
        <w:tblW w:w="14034" w:type="dxa"/>
        <w:tblLayout w:type="fixed"/>
        <w:tblCellMar>
          <w:left w:w="55" w:type="dxa"/>
          <w:right w:w="55" w:type="dxa"/>
        </w:tblCellMar>
        <w:tblLook w:val="0000"/>
      </w:tblPr>
      <w:tblGrid>
        <w:gridCol w:w="6"/>
        <w:gridCol w:w="420"/>
        <w:gridCol w:w="4394"/>
        <w:gridCol w:w="3457"/>
        <w:gridCol w:w="1504"/>
        <w:gridCol w:w="4253"/>
      </w:tblGrid>
      <w:tr w:rsidR="002B3874" w:rsidRPr="00103B87" w:rsidTr="0001562D">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 xml:space="preserve">№ </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rPr>
              <w:t xml:space="preserve">Наименование мероприятия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 xml:space="preserve">Ответственный </w:t>
            </w:r>
          </w:p>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исполнитель,</w:t>
            </w:r>
          </w:p>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rPr>
              <w:t>соисполнитель</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Срок</w:t>
            </w:r>
          </w:p>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 xml:space="preserve"> </w:t>
            </w:r>
            <w:r w:rsidRPr="00103B87">
              <w:rPr>
                <w:rFonts w:ascii="Times New Roman" w:hAnsi="Times New Roman"/>
                <w:b/>
                <w:bCs/>
                <w:color w:val="000000"/>
                <w:sz w:val="18"/>
                <w:szCs w:val="18"/>
              </w:rPr>
              <w:t>реализации</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 xml:space="preserve">Ожидаемый конечный </w:t>
            </w:r>
          </w:p>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результат</w:t>
            </w:r>
          </w:p>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2</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3</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4</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sz w:val="18"/>
                <w:szCs w:val="18"/>
                <w:lang w:val="en-US"/>
              </w:rPr>
            </w:pPr>
            <w:r w:rsidRPr="00103B87">
              <w:rPr>
                <w:rFonts w:ascii="Times New Roman" w:hAnsi="Times New Roman"/>
                <w:b/>
                <w:bCs/>
                <w:color w:val="000000"/>
                <w:sz w:val="18"/>
                <w:szCs w:val="18"/>
                <w:lang w:val="en-US"/>
              </w:rPr>
              <w:t>5</w:t>
            </w:r>
          </w:p>
        </w:tc>
      </w:tr>
      <w:tr w:rsidR="002B3874" w:rsidRPr="00103B87" w:rsidTr="0001562D">
        <w:trPr>
          <w:gridBefore w:val="1"/>
          <w:wBefore w:w="6" w:type="dxa"/>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center"/>
              <w:rPr>
                <w:rFonts w:ascii="Times New Roman" w:hAnsi="Times New Roman"/>
                <w:b/>
                <w:bCs/>
                <w:color w:val="000000"/>
                <w:sz w:val="18"/>
                <w:szCs w:val="18"/>
              </w:rPr>
            </w:pPr>
            <w:r w:rsidRPr="00103B87">
              <w:rPr>
                <w:rFonts w:ascii="Times New Roman" w:hAnsi="Times New Roman"/>
                <w:b/>
                <w:bCs/>
                <w:color w:val="000000"/>
                <w:sz w:val="18"/>
                <w:szCs w:val="18"/>
              </w:rPr>
              <w:t>Направление «Профилактика правонарушений в Притобольном районе»</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совместных совещаний, рабочих встреч руководителей районных органов системы профилактики для реализации мероприятий по предупреждению правонарушений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Администрация  района,</w:t>
            </w:r>
          </w:p>
          <w:p w:rsidR="002B3874" w:rsidRPr="00103B87" w:rsidRDefault="002B3874" w:rsidP="00103B87">
            <w:pPr>
              <w:spacing w:after="0" w:line="240" w:lineRule="auto"/>
              <w:jc w:val="both"/>
              <w:rPr>
                <w:rFonts w:ascii="Times New Roman" w:hAnsi="Times New Roman"/>
                <w:sz w:val="18"/>
                <w:szCs w:val="18"/>
              </w:rPr>
            </w:pPr>
            <w:r w:rsidRPr="00103B87">
              <w:rPr>
                <w:rFonts w:ascii="Times New Roman" w:hAnsi="Times New Roman"/>
                <w:sz w:val="18"/>
                <w:szCs w:val="18"/>
              </w:rPr>
              <w:t xml:space="preserve">МО МВД России «Притобольный» (по согласованию), </w:t>
            </w:r>
            <w:r w:rsidRPr="00103B87">
              <w:rPr>
                <w:rFonts w:ascii="Times New Roman" w:hAnsi="Times New Roman"/>
                <w:color w:val="000000"/>
                <w:sz w:val="18"/>
                <w:szCs w:val="18"/>
              </w:rPr>
              <w:t xml:space="preserve"> Кетовский  МФ ФКУ </w:t>
            </w:r>
            <w:r w:rsidRPr="00103B87">
              <w:rPr>
                <w:rFonts w:ascii="Times New Roman" w:hAnsi="Times New Roman"/>
                <w:sz w:val="18"/>
                <w:szCs w:val="18"/>
              </w:rPr>
              <w:t>УИИ УФСИН  России по Курганской области (по согласованию)</w:t>
            </w: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Разработка проектов нормативных правовых актов, направленных на стимулирование граждан, оказывающих содействие правоохранительным органам в выявлении и раскрытии преступлений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Администрация района,</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Осуществление в населенных пунктах Притобольного района локальных профилактических операций по обеспечению правопорядка в общественных местах, в том числе на улицах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lang w:val="en-US"/>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r w:rsidRPr="00103B87">
              <w:rPr>
                <w:rFonts w:ascii="Times New Roman" w:hAnsi="Times New Roman"/>
                <w:color w:val="000000"/>
                <w:sz w:val="18"/>
                <w:szCs w:val="18"/>
                <w:lang w:val="en-US"/>
              </w:rPr>
              <w:t xml:space="preserve"> </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 xml:space="preserve">Повышение профилактической деятельности в наиболее криминогенных населенных пунктах Притобольного района </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Организация обеспечения общественного порядка и безопасности граждан при проведении мероприятий  в местах массового пребывания граждан</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 xml:space="preserve"> </w:t>
            </w:r>
            <w:r w:rsidRPr="00103B87">
              <w:rPr>
                <w:rFonts w:ascii="Times New Roman" w:hAnsi="Times New Roman"/>
                <w:color w:val="000000"/>
                <w:sz w:val="18"/>
                <w:szCs w:val="18"/>
              </w:rPr>
              <w:t>годы</w:t>
            </w:r>
          </w:p>
        </w:tc>
        <w:tc>
          <w:tcPr>
            <w:tcW w:w="425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формирование в</w:t>
            </w:r>
            <w:r w:rsidRPr="00103B87">
              <w:rPr>
                <w:rFonts w:ascii="Times New Roman" w:hAnsi="Times New Roman"/>
                <w:color w:val="000000"/>
                <w:sz w:val="18"/>
                <w:szCs w:val="18"/>
                <w:lang w:val="en-US"/>
              </w:rPr>
              <w:t> </w:t>
            </w:r>
            <w:r w:rsidRPr="00103B87">
              <w:rPr>
                <w:rFonts w:ascii="Times New Roman" w:hAnsi="Times New Roman"/>
                <w:color w:val="000000"/>
                <w:sz w:val="18"/>
                <w:szCs w:val="18"/>
              </w:rPr>
              <w:t>обществе жесткого неприятия совершения противоправных деяний;</w:t>
            </w: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повышение правовой культуры населения;</w:t>
            </w: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профилактика рецидивной преступности, повышение доверия граждан к правоохранительным органам;</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стабильное улучшении ситуации с преступностью в Притобольном районе</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 xml:space="preserve">Проведение сельских сходов, встреч с населением, коллективами предприятий, учреждений, организаций по вопросам профилактики правонарушений с участием руководителей МО МВД России «Притобольный»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Администрация  района,</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center" w:pos="5102"/>
                <w:tab w:val="right" w:pos="10205"/>
              </w:tabs>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tabs>
                <w:tab w:val="center" w:pos="5102"/>
                <w:tab w:val="right" w:pos="10205"/>
              </w:tabs>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 xml:space="preserve"> </w:t>
            </w:r>
            <w:r w:rsidRPr="00103B87">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line="240" w:lineRule="auto"/>
              <w:jc w:val="both"/>
              <w:rPr>
                <w:rFonts w:ascii="Times New Roman" w:hAnsi="Times New Roman"/>
                <w:sz w:val="18"/>
                <w:szCs w:val="18"/>
                <w:lang w:val="en-US"/>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z w:val="18"/>
                <w:szCs w:val="18"/>
              </w:rPr>
              <w:t>Проведение мероприятий по привлечению к административной ответственности лиц, уклоняющихся от добровольной уплаты административных штрафов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center" w:pos="5102"/>
                <w:tab w:val="right" w:pos="10205"/>
              </w:tabs>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tabs>
                <w:tab w:val="center" w:pos="5102"/>
                <w:tab w:val="right" w:pos="10205"/>
              </w:tabs>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 xml:space="preserve"> </w:t>
            </w:r>
            <w:r w:rsidRPr="00103B87">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line="240" w:lineRule="auto"/>
              <w:jc w:val="both"/>
              <w:rPr>
                <w:rFonts w:ascii="Times New Roman" w:hAnsi="Times New Roman"/>
                <w:sz w:val="18"/>
                <w:szCs w:val="18"/>
                <w:lang w:val="en-US"/>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pacing w:val="4"/>
                <w:sz w:val="18"/>
                <w:szCs w:val="18"/>
              </w:rPr>
              <w:t>Организация работы по получению информации о фактах незаконной реализации алкогольной продукции, в том числе из квартир и частных подворий, с обязательным реагированием и принятием соответствующих мер процессуального характера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Администрация  района,</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lang w:val="en-US"/>
              </w:rPr>
              <w:t xml:space="preserve"> </w:t>
            </w:r>
            <w:r w:rsidRPr="00103B87">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line="240" w:lineRule="auto"/>
              <w:jc w:val="both"/>
              <w:rPr>
                <w:rFonts w:ascii="Times New Roman" w:hAnsi="Times New Roman"/>
                <w:sz w:val="18"/>
                <w:szCs w:val="18"/>
                <w:lang w:val="en-US"/>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pacing w:val="4"/>
                <w:sz w:val="18"/>
                <w:szCs w:val="18"/>
              </w:rPr>
            </w:pPr>
            <w:r w:rsidRPr="00103B87">
              <w:rPr>
                <w:rFonts w:ascii="Times New Roman" w:hAnsi="Times New Roman"/>
                <w:color w:val="000000"/>
                <w:spacing w:val="4"/>
                <w:sz w:val="18"/>
                <w:szCs w:val="18"/>
              </w:rPr>
              <w:t>Проведение оперативно-профилактических, оперативно-розыскных мероприятий по выявлению, пресечению, раскрытию и расследованию преступлений (правонарушений), совершаемых в сфере производства и оборота спирта, алкогольной и спиртосодержащей продукции, поддельных акцизных марок и федеральных специальных марок</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p>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lang w:val="en-US"/>
              </w:rPr>
              <w:t xml:space="preserve"> </w:t>
            </w:r>
            <w:r w:rsidRPr="00103B87">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line="240" w:lineRule="auto"/>
              <w:jc w:val="both"/>
              <w:rPr>
                <w:rFonts w:ascii="Times New Roman" w:hAnsi="Times New Roman"/>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rPr>
              <w:t>9</w:t>
            </w:r>
            <w:r w:rsidRPr="00103B87">
              <w:rPr>
                <w:rFonts w:ascii="Times New Roman" w:hAnsi="Times New Roman"/>
                <w:color w:val="000000"/>
                <w:sz w:val="18"/>
                <w:szCs w:val="18"/>
                <w:lang w:val="en-US"/>
              </w:rPr>
              <w:t>.</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color w:val="000000"/>
                <w:spacing w:val="4"/>
                <w:sz w:val="18"/>
                <w:szCs w:val="18"/>
              </w:rPr>
              <w:t>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Администрация  района, отдел образования Администрации района, </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rPr>
            </w:pPr>
            <w:r w:rsidRPr="00103B87">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lang w:val="en-US"/>
              </w:rPr>
            </w:pPr>
            <w:r w:rsidRPr="00103B87">
              <w:rPr>
                <w:rFonts w:ascii="Times New Roman" w:hAnsi="Times New Roman"/>
                <w:color w:val="000000"/>
                <w:sz w:val="18"/>
                <w:szCs w:val="18"/>
                <w:lang w:val="en-US"/>
              </w:rPr>
              <w:t>20</w:t>
            </w:r>
            <w:r w:rsidRPr="00103B87">
              <w:rPr>
                <w:rFonts w:ascii="Times New Roman" w:hAnsi="Times New Roman"/>
                <w:color w:val="000000"/>
                <w:sz w:val="18"/>
                <w:szCs w:val="18"/>
              </w:rPr>
              <w:t>21</w:t>
            </w:r>
            <w:r w:rsidRPr="00103B87">
              <w:rPr>
                <w:rFonts w:ascii="Times New Roman" w:hAnsi="Times New Roman"/>
                <w:color w:val="000000"/>
                <w:sz w:val="18"/>
                <w:szCs w:val="18"/>
                <w:lang w:val="en-US"/>
              </w:rPr>
              <w:t>-20</w:t>
            </w:r>
            <w:r w:rsidRPr="00103B87">
              <w:rPr>
                <w:rFonts w:ascii="Times New Roman" w:hAnsi="Times New Roman"/>
                <w:color w:val="000000"/>
                <w:sz w:val="18"/>
                <w:szCs w:val="18"/>
              </w:rPr>
              <w:t>23</w:t>
            </w:r>
            <w:r w:rsidRPr="00103B87">
              <w:rPr>
                <w:rFonts w:ascii="Times New Roman" w:hAnsi="Times New Roman"/>
                <w:color w:val="000000"/>
                <w:sz w:val="18"/>
                <w:szCs w:val="18"/>
                <w:lang w:val="en-US"/>
              </w:rPr>
              <w:t xml:space="preserve"> </w:t>
            </w:r>
          </w:p>
          <w:p w:rsidR="002B3874" w:rsidRPr="00103B87" w:rsidRDefault="002B3874" w:rsidP="00103B87">
            <w:pPr>
              <w:autoSpaceDE w:val="0"/>
              <w:autoSpaceDN w:val="0"/>
              <w:adjustRightInd w:val="0"/>
              <w:spacing w:after="0" w:line="240" w:lineRule="auto"/>
              <w:jc w:val="both"/>
              <w:rPr>
                <w:rFonts w:ascii="Times New Roman" w:hAnsi="Times New Roman"/>
                <w:sz w:val="18"/>
                <w:szCs w:val="18"/>
                <w:lang w:val="en-US"/>
              </w:rPr>
            </w:pPr>
            <w:r w:rsidRPr="00103B87">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line="240" w:lineRule="auto"/>
              <w:jc w:val="both"/>
              <w:rPr>
                <w:rFonts w:ascii="Times New Roman" w:hAnsi="Times New Roman"/>
                <w:sz w:val="18"/>
                <w:szCs w:val="18"/>
                <w:lang w:val="en-US"/>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napToGrid w:val="0"/>
              <w:spacing w:after="0" w:line="240" w:lineRule="auto"/>
              <w:jc w:val="both"/>
              <w:textAlignment w:val="baseline"/>
              <w:rPr>
                <w:rFonts w:ascii="Times New Roman" w:eastAsia="Arial Unicode MS" w:hAnsi="Times New Roman"/>
                <w:color w:val="000000"/>
                <w:spacing w:val="4"/>
                <w:kern w:val="3"/>
                <w:sz w:val="18"/>
                <w:szCs w:val="18"/>
              </w:rPr>
            </w:pPr>
            <w:r w:rsidRPr="00103B87">
              <w:rPr>
                <w:rFonts w:ascii="Times New Roman" w:eastAsia="Arial Unicode MS" w:hAnsi="Times New Roman"/>
                <w:color w:val="000000"/>
                <w:spacing w:val="4"/>
                <w:kern w:val="3"/>
                <w:sz w:val="18"/>
                <w:szCs w:val="18"/>
              </w:rPr>
              <w:t>Проведение оперативно-профилактических операций «Группа», «За здоровый образ жизни», «Условник», «Забота», «Семья», «Подросток» на основе анализа причин и условий, способствующих детской безнадзорности, совершению противоправных деяний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Администрация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 xml:space="preserve">МО МВД России «Притобольный» (по согласованию),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 (по согласованию), Отдел образования Администрации района, органы системы профилактики</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формирование в обществе жесткого неприятия совершения противоправных деяний</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и проведение межведомственных рейдов по выявлению семей, находящихся с социально-опасном положении, выявлению родителей, не исполняющих обязанности по воспитанию детей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КДН и ЗП Администрации района, органы системы профилактики, </w:t>
            </w: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8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постоянного учета подростков, освобожденных из мест лишения свободы, вернувшихся из специальных учебно-воспитательных учреждений закрытого типа, и организация индивидуальной профилактической работы с ними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МО МВД России «Притобольный» (по согласованию),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 xml:space="preserve">УИИ УФСИН  России по Курганской области (по согласованию), </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8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Обеспечение планомерной и полной реализации целей и задач государственной политики профилактики правонарушений </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совместных выездов представителей органов и учреждений системы профилактики в муниципальные образования Притобольного района  для изучения причин, обусловивших рост подростковой преступности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Отдел образования Администрации  района,  </w:t>
            </w: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 состоящих на диспансерном наблюдении у врача-психиатра-нарколога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МО МВД России «Притобольный» (по согласованию),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 xml:space="preserve">УИИ УФСИН  России по Курганской области  (по согласованию), </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ГБУ Глядянская ЦРБ</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Проведение ежеквартального оперативно-профилактического мероприятия  «Нелегальный мигрант» по выявлению нарушений правил пребывания иностранных граждан на территории Курганской области и правил привлечения иностранной рабочей силы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разъяснительной работы в средствах массовой информации по вопросам профилактики правонарушений со стороны иностранных граждан</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лекций, бесед и занятий с педагогическими коллективами, учащимися образовательных учреждений Притобольного района по профилактике экстремизма и терроризма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 отдел образования Администрации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Повышение правовой культуры населения;</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недопущение террористических и экстремистских акций на территории Притобольного района</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Размещение в средствах массовой информации материалов, формирующих у граждан законопослушное поведение, и материалов, направленных на профилактику правонарушений и преступлений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19.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обмена информацией в отношении осужденных, освобождающихся из мест лишения свободы, являющихся иностранными гражданами и лицами без гражданства, а также осужденных, отбывавших наказание за совершение преступлений, связанных с незаконным оборотом наркотиков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 (по согласованию</w:t>
            </w:r>
            <w:r w:rsidRPr="00103B87">
              <w:rPr>
                <w:rFonts w:ascii="Times New Roman" w:eastAsia="Arial Unicode MS" w:hAnsi="Times New Roman"/>
                <w:color w:val="000000"/>
                <w:kern w:val="3"/>
                <w:sz w:val="18"/>
                <w:szCs w:val="18"/>
              </w:rPr>
              <w:t xml:space="preserve">), </w:t>
            </w: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Осуществление совместных мероприятий в рамках соглашения о сотрудничестве в сфере профессиональной ориентации и содействия в трудоустройстве осужденных, освобождающихся из мест лишения свободы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  (по согласованию</w:t>
            </w:r>
            <w:r w:rsidRPr="00103B87">
              <w:rPr>
                <w:rFonts w:ascii="Times New Roman" w:eastAsia="Arial Unicode MS" w:hAnsi="Times New Roman"/>
                <w:color w:val="000000"/>
                <w:kern w:val="3"/>
                <w:sz w:val="18"/>
                <w:szCs w:val="18"/>
              </w:rPr>
              <w:t>), ГКУ ЦЗН  Звериноголовского и Притобольного  районов</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Профилактика рецидивной преступности, повышение доверия граждан к правоохранительным органам</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Поощрение сотрудников патрульно-постовой службы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Администрация  района</w:t>
            </w:r>
            <w:r w:rsidRPr="00103B87">
              <w:rPr>
                <w:rFonts w:ascii="Times New Roman" w:eastAsia="Arial Unicode MS" w:hAnsi="Times New Roman"/>
                <w:kern w:val="3"/>
                <w:sz w:val="18"/>
                <w:szCs w:val="18"/>
              </w:rPr>
              <w:t>,</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Стимулирование</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с учетом значимости сотрудников патрульно-постовой службы</w:t>
            </w:r>
          </w:p>
        </w:tc>
      </w:tr>
      <w:tr w:rsidR="002B3874" w:rsidRPr="00103B87" w:rsidTr="0001562D">
        <w:trPr>
          <w:gridBefore w:val="1"/>
          <w:wBefore w:w="6" w:type="dxa"/>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«Противодействие незаконному обороту наркотиков»</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с осужденными, состоящими на учете в УФСИН, бесед, лекций и видеолекториев, направленных на профилактику употребления наркотических средств и психотропных веществ и предупреждения совершения преступлений в</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сфере незаконного оборота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области(по согласованию</w:t>
            </w:r>
            <w:r w:rsidRPr="00103B87">
              <w:rPr>
                <w:rFonts w:ascii="Times New Roman" w:eastAsia="Arial Unicode MS" w:hAnsi="Times New Roman"/>
                <w:color w:val="000000"/>
                <w:kern w:val="3"/>
                <w:sz w:val="18"/>
                <w:szCs w:val="18"/>
              </w:rPr>
              <w:t>), ГБУ Глядянская ЦРБ</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повышение правовой культуры населения</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ежегодных оперативно-профилактических операций «Условник», «Рецидив», «Повторник»</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 xml:space="preserve">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 (по согласованию</w:t>
            </w:r>
            <w:r w:rsidRPr="00103B87">
              <w:rPr>
                <w:rFonts w:ascii="Times New Roman" w:eastAsia="Arial Unicode MS" w:hAnsi="Times New Roman"/>
                <w:color w:val="000000"/>
                <w:kern w:val="3"/>
                <w:sz w:val="18"/>
                <w:szCs w:val="18"/>
              </w:rPr>
              <w:t xml:space="preserve">), </w:t>
            </w: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Профилактика рецидивной преступности, повышение доверия граждан к правоохранительным органам</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акции «Внимание! Дети вне образования», мониторинг по несовершеннолетним, не посещающим или систематически пропускающим занятия в общеобразовательных организациях Курганской области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Отдел образования Администрации района, ОМС</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мониторинга оздоровления, занятости и досуга несовершеннолетних, состоящих на всех видах учета в летний период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Отдел образования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ГБУ «КЦСОН по Притобольному району», ГКУ ЦЗН  Звериноголовского и Притобольного  районов  </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Осуществление профориентационной работы по организации временного трудоустройства несовершеннолетних граждан в возрасте от 14 до 18 лет, в том числе подростков, состоящих на учете в подразделениях по делам несовершеннолетних УМВД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ГКУ ЦЗН  Звериноголовского и Притобольного  районов, </w:t>
            </w: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Содействие занятости граждан, освободившихся из учреждений, исполняющих наказание в виде лишения свободы, и условно осужденных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ГКУ ЦЗН  Звериноголовского и Притобольного  районов, </w:t>
            </w:r>
            <w:r w:rsidRPr="00103B87">
              <w:rPr>
                <w:rFonts w:ascii="Times New Roman" w:eastAsia="Arial Unicode MS" w:hAnsi="Times New Roman"/>
                <w:kern w:val="3"/>
                <w:sz w:val="18"/>
                <w:szCs w:val="18"/>
              </w:rPr>
              <w:t xml:space="preserve"> </w:t>
            </w:r>
            <w:r w:rsidRPr="00103B87">
              <w:rPr>
                <w:rFonts w:ascii="Times New Roman" w:eastAsia="Arial Unicode MS" w:hAnsi="Times New Roman"/>
                <w:color w:val="000000"/>
                <w:kern w:val="3"/>
                <w:sz w:val="18"/>
                <w:szCs w:val="18"/>
              </w:rPr>
              <w:t xml:space="preserve"> Кетовский  МФ ФКУ </w:t>
            </w:r>
            <w:r w:rsidRPr="00103B87">
              <w:rPr>
                <w:rFonts w:ascii="Times New Roman" w:eastAsia="Arial Unicode MS" w:hAnsi="Times New Roman"/>
                <w:kern w:val="3"/>
                <w:sz w:val="18"/>
                <w:szCs w:val="18"/>
              </w:rPr>
              <w:t>УИИ УФСИН  России по Курганской области  (по согласованию</w:t>
            </w:r>
            <w:r w:rsidRPr="00103B87">
              <w:rPr>
                <w:rFonts w:ascii="Times New Roman" w:eastAsia="Arial Unicode MS" w:hAnsi="Times New Roman"/>
                <w:color w:val="000000"/>
                <w:kern w:val="3"/>
                <w:sz w:val="18"/>
                <w:szCs w:val="18"/>
              </w:rPr>
              <w:t>), отдел аграрной политики и экономики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межрайонных, областных спортивных соревнований «Старты надежд» среди подростков с девиантным поведением</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 отдел по социальной политике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hAnsi="Times New Roman"/>
                <w:color w:val="000000"/>
                <w:kern w:val="3"/>
                <w:sz w:val="18"/>
                <w:szCs w:val="18"/>
                <w:lang w:eastAsia="ar-SA"/>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29.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Организация и проведение физкультурных, спортивных и культурных мероприятий среди детей и подростков, в том числе находящихся в трудной жизненной ситуации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Отдел по социальной политике Администрации района, отдел культуры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 xml:space="preserve">  </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hAnsi="Times New Roman"/>
                <w:color w:val="000000"/>
                <w:kern w:val="3"/>
                <w:sz w:val="18"/>
                <w:szCs w:val="18"/>
                <w:lang w:eastAsia="ar-SA"/>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30.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мероприятий по выявлению лиц, совершивших противоправные деяния в области охраны окружающей среды и природопользования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Отдел аграрной политики и экономики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31.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Проведение разъяснительной работы с населением по профилактике правонарушений с целью предупреждения противоправных деяний в области охраны окружающей среды и природопользования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Отдел  аграрной политики и экономики Администрации района,</w:t>
            </w:r>
          </w:p>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103B87">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 состоящих на диспансерном наблюдении у врача-психиатра-нарколога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 xml:space="preserve">  МО МВД России «Притобольный» (по согласованию), </w:t>
            </w:r>
            <w:r w:rsidRPr="00103B87">
              <w:rPr>
                <w:rFonts w:ascii="Times New Roman" w:hAnsi="Times New Roman"/>
                <w:color w:val="000000"/>
                <w:kern w:val="3"/>
                <w:sz w:val="18"/>
                <w:szCs w:val="18"/>
              </w:rPr>
              <w:t xml:space="preserve"> ГКУ ЦЗН  Звериноголовского и Притобольного  районов (по согласованию),  Кетовский  МФ ФКУ </w:t>
            </w:r>
            <w:r w:rsidRPr="00103B87">
              <w:rPr>
                <w:rFonts w:ascii="Times New Roman" w:hAnsi="Times New Roman"/>
                <w:kern w:val="3"/>
                <w:sz w:val="18"/>
                <w:szCs w:val="18"/>
              </w:rPr>
              <w:t>УИИ УФСИН  России по Курганской области (по согласованию</w:t>
            </w:r>
            <w:r w:rsidRPr="00103B87">
              <w:rPr>
                <w:rFonts w:ascii="Times New Roman" w:hAnsi="Times New Roman"/>
                <w:color w:val="000000"/>
                <w:kern w:val="3"/>
                <w:sz w:val="18"/>
                <w:szCs w:val="18"/>
              </w:rPr>
              <w:t>), ГБУ Глядянская ЦРБ (по согласованию)</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информационно-пропагандистского сопровождения результатов деятельности правоохранительных органов,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МО МВД России «Притобольный»  (по согласованию), прокуратура Притобольного района</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Повышение доверия граждан к правоохранительным органам</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Организация обмена информацией в отношении осужденных, освобождающихся из мест лишения свободы, являющихся иностранными гражданами и лицами без гражданства, а также осужденных, отбывавших наказание за совершение преступлений, связанных с незаконным оборотом наркотиков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 xml:space="preserve">МО МВД России «Притобольный»  (по согласованию), </w:t>
            </w:r>
            <w:r w:rsidRPr="00103B87">
              <w:rPr>
                <w:rFonts w:ascii="Times New Roman" w:hAnsi="Times New Roman"/>
                <w:color w:val="000000"/>
                <w:kern w:val="3"/>
                <w:sz w:val="18"/>
                <w:szCs w:val="18"/>
              </w:rPr>
              <w:t xml:space="preserve"> Кетовский  МФ ФКУ </w:t>
            </w:r>
            <w:r w:rsidRPr="00103B87">
              <w:rPr>
                <w:rFonts w:ascii="Times New Roman" w:hAnsi="Times New Roman"/>
                <w:kern w:val="3"/>
                <w:sz w:val="18"/>
                <w:szCs w:val="18"/>
              </w:rPr>
              <w:t xml:space="preserve">УИИ УФСИН  России по Курганской области </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r w:rsidRPr="00103B87">
              <w:rPr>
                <w:rFonts w:ascii="Times New Roman" w:hAnsi="Times New Roman"/>
                <w:color w:val="000000"/>
                <w:kern w:val="3"/>
                <w:sz w:val="18"/>
                <w:szCs w:val="18"/>
              </w:rPr>
              <w:t>)</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с осужденными, состоящими на учете в УФСИН, бесед, лекций и видеолекториев,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color w:val="000000"/>
                <w:kern w:val="3"/>
                <w:sz w:val="18"/>
                <w:szCs w:val="18"/>
              </w:rPr>
              <w:t xml:space="preserve">Кетовский  МФ ФКУ </w:t>
            </w:r>
            <w:r w:rsidRPr="00103B87">
              <w:rPr>
                <w:rFonts w:ascii="Times New Roman" w:hAnsi="Times New Roman"/>
                <w:kern w:val="3"/>
                <w:sz w:val="18"/>
                <w:szCs w:val="18"/>
              </w:rPr>
              <w:t>УИИ УФСИН  России по Курганской области (по согласованию</w:t>
            </w:r>
            <w:r w:rsidRPr="00103B87">
              <w:rPr>
                <w:rFonts w:ascii="Times New Roman" w:hAnsi="Times New Roman"/>
                <w:color w:val="000000"/>
                <w:kern w:val="3"/>
                <w:sz w:val="18"/>
                <w:szCs w:val="18"/>
              </w:rPr>
              <w:t>)</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оперативно-профилактических мероприятий направленных на предупреждение подростковой преступности, наркомании, алкоголизма среди подростков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Снижение уровня подростковой преступности;</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Организация обследования и прохождения курса лечения от алкогольной и наркотической зависимости для лиц, осужденных к мерам наказания, не связанным с лишением свободы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color w:val="000000"/>
                <w:kern w:val="3"/>
                <w:sz w:val="18"/>
                <w:szCs w:val="18"/>
              </w:rPr>
              <w:t xml:space="preserve">Кетовский  МФ ФКУ </w:t>
            </w:r>
            <w:r w:rsidRPr="00103B87">
              <w:rPr>
                <w:rFonts w:ascii="Times New Roman" w:hAnsi="Times New Roman"/>
                <w:kern w:val="3"/>
                <w:sz w:val="18"/>
                <w:szCs w:val="18"/>
              </w:rPr>
              <w:t>УИИ УФСИН  России по Курганской области (по согласованию</w:t>
            </w:r>
            <w:r w:rsidRPr="00103B87">
              <w:rPr>
                <w:rFonts w:ascii="Times New Roman" w:hAnsi="Times New Roman"/>
                <w:color w:val="000000"/>
                <w:kern w:val="3"/>
                <w:sz w:val="18"/>
                <w:szCs w:val="18"/>
              </w:rPr>
              <w:t>)</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Реализация комплексных программ реабилитации лиц с синдромом зависимости от алкоголя,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 xml:space="preserve">ГБУ Глядянская ЦРБ </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39.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Выявление, лечение и медицинская реабилитация лиц, страдающих алкогольной и наркотической зависимостью на территории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 xml:space="preserve">ГБУ Глядянская ЦРБ </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 xml:space="preserve">ГБУ Глядянская ЦРБ </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Организация показа хронико-документальных и художественных фильмов социальной направленности по профилактике наркомании и пропаганде здорового образа жизни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Отдел культуры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Проведение мониторинга ситуации, отражающей масштабы немедицинского потребления и распространения наркотических средств, психотропных веществ, их аналогов или прекурсоров, сильнодействующих веществ (далее - наркотики), состояние преступности в данной сфере в Притобольном районе, социологических исследований, направленных на изучение ситуации, связанной с распространенностью проблемы наркомании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ГБУ Глядянская ЦРБ (по согласованию),</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Повышение уровня защищенности граждан, общества и государства от наркоугрозы</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профилактической акции «Сообщи, где торгуют смертью», 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ОМС</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 согласованию)</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20201- 2023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на территорию Притобольного района;</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повышение уровня информированности населения  Притобольного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Проведение профилактических бесед с гражданами призывного возраста в ходе мероприятий, связанных с призывом граждан на военную службу</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Военный комиссариат по Кетовскому, Половинскому и Притобольному районам (по согласованию),</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Снижение уровня заболеваемости и смертности населения Притобольного района за счет профилактики наркомании;</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Проведение совместных мероприятий по выявлению и пресечению фактов рекламы и пропаганды реализации наркотиков в общественных местах и информационно-телекоммуникационной сети «Интернет»</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МО МВД России «Притобольный»  (по согласованию),</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на территорию Притобольного района;</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Проведение мероприятий по раннему выявлению наркопотребителей среди обучающихся образовательных организаций Притобольного района:</w:t>
            </w: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I этап: социально-психологическое тестирование;</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II этап: профилактические медицинские осмотры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p>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Отдел образования Администрации Притобольного района, ГБУ 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Развитие в Притобольном районе условий для формирования здорового образа жизни и улучшения демографической ситуации;</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том числе в молодежной среде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Отдел образования Администрации Притобольного района, ГБУ Глядянская ЦРБ (по согласованию), Отдел культуры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Повышение уровня информированности населения Притобольного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снижение уровня заболеваемости и смертности населения Притобольного района за счет профилактики наркомании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Оказание в соответствии с законодательством о занятости населения государственных услуг, лицам, потребляющим наркотические средства и психотропные вещества в немедицинских целях, прошедших лечение, медицинскую, социальную реабилитацию</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color w:val="000000"/>
                <w:kern w:val="3"/>
                <w:sz w:val="18"/>
                <w:szCs w:val="18"/>
              </w:rPr>
              <w:t>ГКУ ЦЗН  Звериноголовского и Притобольного  районов (по согласованию), Администрации сельсоветов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kern w:val="3"/>
                <w:sz w:val="18"/>
                <w:szCs w:val="18"/>
              </w:rPr>
            </w:pPr>
            <w:r w:rsidRPr="00103B87">
              <w:rPr>
                <w:rFonts w:ascii="Times New Roman" w:eastAsia="Arial Unicode MS" w:hAnsi="Times New Roman"/>
                <w:kern w:val="3"/>
                <w:sz w:val="18"/>
                <w:szCs w:val="18"/>
              </w:rPr>
              <w:t>Увеличение количества лиц, добровольно прошедших курс лечения от наркомании, а также медицинскую, социальную реабилитацию и социальную адаптацию,  обратившихся за предоставлением государственных услуг в области содействия занятости населения</w:t>
            </w:r>
          </w:p>
        </w:tc>
      </w:tr>
      <w:tr w:rsidR="002B3874" w:rsidRPr="00103B87" w:rsidTr="0001562D">
        <w:trPr>
          <w:gridBefore w:val="1"/>
          <w:wBefore w:w="6" w:type="dxa"/>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«Повышение безопасности дорожного движения в Притобольном районе»</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kern w:val="3"/>
                <w:sz w:val="18"/>
                <w:szCs w:val="18"/>
              </w:rPr>
            </w:pPr>
            <w:r w:rsidRPr="00103B87">
              <w:rPr>
                <w:rFonts w:ascii="Times New Roman" w:hAnsi="Times New Roman"/>
                <w:kern w:val="3"/>
                <w:sz w:val="18"/>
                <w:szCs w:val="18"/>
              </w:rPr>
              <w:t>49.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Проведение комплексных обследований автомобильных дорог, мостов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АО «Введенское ДРСУ «Автодорстрой» (по согласованию)</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Своевременное проведение ремонтных работ на автомобильных дорогах, мостах, поддержание проезжей части в исправном состоянии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Разработка и проведение профилактических мероприятий, направленных на повышение безопасности дорожного движения, предупреждение и пресечение нарушений правил дорожного движения, являющихся основными причинами дорожно-транспортных происшествий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дорогах</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взаимодействия со средствами массовой информации по информированию населения, проживающего на территории Притобольного района, о целях и задачах мероприятий по обеспечению безопасности дорожного движения, разъяснение правил дорожного движения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 xml:space="preserve">Администрация Притобольного района, </w:t>
            </w:r>
          </w:p>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Редакция газеты «Притоболье»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Анализ влияния эффективности работы технических систем автоматического обнаружения и фиксации нарушений правил дорожного движения на сокращение числа дорожно-транспортных происшествий и тяжести их последствий, экономической и социальной эффективности работы систем. Разработка предложений по их дальнейшему развитию</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p w:rsidR="002B3874" w:rsidRPr="00103B87" w:rsidRDefault="002B3874" w:rsidP="00103B87">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2021-2023</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Обеспечение безопасности дорожного движения транспортных средств и пешеходов, снижение уровня аварийности на дорогах; 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Участие в организации деятельности, в том числе: по информированию граждан о нарушении ими правил дорожного движения на автомобильных дорогах Притобольного района; по приобретению, обеспечению и эксплуатации технических средств на автомобильных дорогах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 xml:space="preserve">Администрация Притобольного района, </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автомобильных дорогах</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Участие в организации деятельности по фиксации нарушений гражданами правил дорожного движения на автомобильных дорогах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 xml:space="preserve">Администрация Притобольного района, </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автомобильных дорогах</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районной олимпиады по правилам дорожного движения «Знатоки правил дорожного движения» среди обучающихся образовательных организаций Притобольного</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 отдел образования Администрации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снижение уровня смертности в дорожно-транспортных происшествиях и детского дорожно-транспортного травматизма</w:t>
            </w:r>
          </w:p>
          <w:p w:rsidR="002B3874" w:rsidRPr="00103B87" w:rsidRDefault="002B3874" w:rsidP="00103B87">
            <w:pPr>
              <w:spacing w:after="119" w:line="240" w:lineRule="auto"/>
              <w:rPr>
                <w:rFonts w:ascii="Times New Roman" w:hAnsi="Times New Roman"/>
                <w:color w:val="000000"/>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проведения Всероссийской профилактической операции «Внимание - Дети!» по предупреждению детского дорожно-транспортного травматизма и обеспечению безопасности перевозок детей автомобильным транспортом на территории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МО МВД России «Притобольный» (по согласованию)</w:t>
            </w:r>
          </w:p>
          <w:p w:rsidR="002B3874" w:rsidRPr="00103B87" w:rsidRDefault="002B3874" w:rsidP="00103B87">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59.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районного конкурса отрядов юных инспекторов движения «Безопасное колесо». Подготовка и направление команды Притобольного района для участия в областном конкурсе отрядов юных инспекторов движения «Безопасное колесо»</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Организация экстренной медицинской помощи лицам, пострадавшим в результате дорожно-транспортных происшествий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2021 - 2023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взаимодействия ведомственных дежурных (диспетчерских) служб по организации ликвидации последствий дорожно-транспортных происшествий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ЕДДС Притобольного района, Глядянская ЦРБ (по согласованию), МО МВД России «Притобольный» (по согласованию)</w:t>
            </w:r>
          </w:p>
          <w:p w:rsidR="002B3874" w:rsidRPr="00103B87" w:rsidRDefault="002B3874" w:rsidP="00103B87">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снижение уровня смертности в дорожно-транспортных происшествиях и детского дорожно-транспортного травматизма</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 xml:space="preserve">Приобретение хроматографов для выявления состояния опьянения в результате употребления наркотических средств, психотропных или иных вызывающих опьянения веществ (в рамках реализации регионального проекта «Безопасность дорожного движения» национального проекта «Безопасные и качественные автомобильные дороги»)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2021 год</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дорогах</w:t>
            </w:r>
          </w:p>
        </w:tc>
      </w:tr>
      <w:tr w:rsidR="002B3874" w:rsidRPr="00103B87" w:rsidTr="0001562D">
        <w:trPr>
          <w:gridBefore w:val="1"/>
          <w:wBefore w:w="6" w:type="dxa"/>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103B87">
              <w:rPr>
                <w:rFonts w:ascii="Times New Roman" w:hAnsi="Times New Roman"/>
                <w:b/>
                <w:bCs/>
                <w:color w:val="000000"/>
                <w:kern w:val="3"/>
                <w:sz w:val="18"/>
                <w:szCs w:val="18"/>
              </w:rPr>
              <w:t>Направление «Противодействие коррупции в Притобольном районе»</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Приведение нормативных правовых актов    ОМС Притобольного района  в соответствие с действующим законодательством в сфере противодействия коррупции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Притобольная районная Дума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 xml:space="preserve">2021-2023 годы </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p>
          <w:p w:rsidR="002B3874" w:rsidRPr="00103B87" w:rsidRDefault="002B3874" w:rsidP="00103B87">
            <w:pPr>
              <w:spacing w:after="0" w:line="240" w:lineRule="auto"/>
              <w:rPr>
                <w:rFonts w:ascii="Times New Roman" w:hAnsi="Times New Roman"/>
                <w:color w:val="000000"/>
                <w:sz w:val="18"/>
                <w:szCs w:val="18"/>
              </w:rPr>
            </w:pPr>
          </w:p>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Повышение эффективности организации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Проведение антикоррупционной экспертизы нормативных  правовых актов ОМС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 органы прокуратуры</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Организация  размещения на официальном сайте   Администрации Притобольного района в сети Интернет проектов нормативных правовых актов ОМС Притобольного района,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целях проведения  независимой антикоррупционной    экспертизы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Притобольная районная Дума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Размещение на официальном сайте Администрации Притобольного района в информационно-телекоммуникационной сети «Интернет» ежегодного отчета о реализации муниципальной программы «Противодействие</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коррупции в Притобольном районе»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left" w:pos="1020"/>
              </w:tabs>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повышения квалификации муниципальных служащих, в должностные обязанности которых входит участие в противодействия коррупции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left" w:pos="1020"/>
              </w:tabs>
              <w:autoSpaceDE w:val="0"/>
              <w:autoSpaceDN w:val="0"/>
              <w:adjustRightInd w:val="0"/>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left" w:pos="1020"/>
              </w:tabs>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проверок, предусмотренных Указом Губернатора Курганской области от 24 августа 2012 года №223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 «О противодействии коррупции» и другими нормативными правовыми актами Российской Федерации»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69.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Проведение мониторинга «Сведения</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 ходе реализации мер по противодействию коррупции в органах государственной власти субъектов Российской Федерации и органах</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местного самоуправления»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p w:rsidR="002B3874" w:rsidRPr="00103B87" w:rsidRDefault="002B3874" w:rsidP="00103B87">
            <w:pPr>
              <w:spacing w:after="0" w:line="240" w:lineRule="auto"/>
              <w:jc w:val="both"/>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Повышение эффективности организации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Организация и проведение для муниципальных служащих Притобольного района мероприятий правовой и антикоррупционной направленности (семинары, беседы и т.д.)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left" w:pos="1020"/>
              </w:tabs>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Проведение проверки в части соблюдения требований законодательства Российской Федерации о противодействии коррупции, касающихся предотвращения и урегулировании конфликта интересов, по итогам актуализации сведений, содержащихся в личных делах лиц, замещающих должности муниципальной службы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tabs>
                <w:tab w:val="left" w:pos="1020"/>
              </w:tabs>
              <w:autoSpaceDE w:val="0"/>
              <w:autoSpaceDN w:val="0"/>
              <w:adjustRightInd w:val="0"/>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Подготовка и размещение материалов антикоррупционной направленности в средствах массовой информации, изготовление и распространение печатной продукции для населения в сфере противодействия коррупции</w:t>
            </w:r>
          </w:p>
          <w:p w:rsidR="002B3874" w:rsidRPr="00103B87" w:rsidRDefault="002B3874" w:rsidP="00103B87">
            <w:pPr>
              <w:spacing w:after="0" w:line="240" w:lineRule="auto"/>
              <w:jc w:val="both"/>
              <w:rPr>
                <w:rFonts w:ascii="Times New Roman" w:hAnsi="Times New Roman"/>
                <w:color w:val="000000"/>
                <w:sz w:val="18"/>
                <w:szCs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Администрации Притобольного района, Газета «Притоболье»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Рассмотрение на заседаниях межведомственной рабочей группы  по противодействию коррупции в Притобольном районе вопросов в пределах своей компетенции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Повышение уровня взаимодействия и координации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 xml:space="preserve">Анализ жалоб и обращений граждан на предмет наличия в них информации о фактах коррупции со стороны муниципальных служащих ОМС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p w:rsidR="002B3874" w:rsidRPr="00103B87" w:rsidRDefault="002B3874" w:rsidP="00103B87">
            <w:pPr>
              <w:spacing w:after="0"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Повышение эффективности организации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75.</w:t>
            </w:r>
          </w:p>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p>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p>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p>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Организация работы «Телефона доверия» по вопросам противодействия коррупции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 </w:t>
            </w:r>
          </w:p>
          <w:p w:rsidR="002B3874" w:rsidRPr="00103B87" w:rsidRDefault="002B3874" w:rsidP="00103B87">
            <w:pPr>
              <w:spacing w:after="0"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w:t>
            </w:r>
          </w:p>
          <w:p w:rsidR="002B3874" w:rsidRPr="00103B87" w:rsidRDefault="002B3874" w:rsidP="00103B87">
            <w:pPr>
              <w:spacing w:after="0" w:line="240" w:lineRule="auto"/>
              <w:rPr>
                <w:rFonts w:ascii="Times New Roman" w:hAnsi="Times New Roman"/>
                <w:color w:val="000000"/>
                <w:sz w:val="18"/>
                <w:szCs w:val="18"/>
              </w:rPr>
            </w:pPr>
          </w:p>
          <w:p w:rsidR="002B3874" w:rsidRPr="00103B87" w:rsidRDefault="002B3874" w:rsidP="00103B87">
            <w:pPr>
              <w:spacing w:after="0" w:line="240" w:lineRule="auto"/>
              <w:rPr>
                <w:rFonts w:ascii="Times New Roman" w:hAnsi="Times New Roman"/>
                <w:color w:val="000000"/>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разработки и внедрения деловых игр антикоррупционной направленности как способа антикоррупционного воспитания, антикоррупционной пропаганды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культуры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p w:rsidR="002B3874" w:rsidRPr="00103B87" w:rsidRDefault="002B3874" w:rsidP="00103B87">
            <w:pPr>
              <w:spacing w:after="119" w:line="240" w:lineRule="auto"/>
              <w:rPr>
                <w:rFonts w:ascii="Times New Roman" w:hAnsi="Times New Roman"/>
                <w:color w:val="000000"/>
                <w:sz w:val="18"/>
                <w:szCs w:val="18"/>
              </w:rPr>
            </w:pPr>
            <w:r w:rsidRPr="00103B87">
              <w:rPr>
                <w:rFonts w:ascii="Times New Roman" w:hAnsi="Times New Roman"/>
                <w:color w:val="000000"/>
                <w:sz w:val="18"/>
                <w:szCs w:val="18"/>
              </w:rPr>
              <w:t>Повышение эффективности организации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культурно-просветительных мероприятий</w:t>
            </w:r>
          </w:p>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антикоррупционной направленности</w:t>
            </w:r>
          </w:p>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(акции, выставки, конференции, диспуты, тематические вечера др.)</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культуры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Проведение мероприятий к Международному дню борьбы с коррупцией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культуры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79.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Осуществление работы с родителями детей, обучающихся в образовательных</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организациях Притобольного района, по</w:t>
            </w:r>
          </w:p>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предупреждению коррупционных проявлений в образовательных организациях, в том числе поборах в данных организациях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образования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и проведение в организациях осуществляющих образовательную деятельность мероприятий антикоррупционной направленности для детей (лекции, беседы, классные часы, игры, конкурсы и другие)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образования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Оказание содействия в проведении социологических исследований в целях оценки уровня коррупции в Притобольном районе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Снижение доли граждан, сталкивающихся с проявлениями коррупции, по результатам социологических исследований в целях оценки уровня коррупции в Притобольном районе</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Осуществление контроля за формированием кадрового резерва для замещения должностей муниципальной службы в ОМС  Притобольного района и  эффективностью его использования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w:t>
            </w: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годы</w:t>
            </w: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2B3874" w:rsidRPr="00103B87" w:rsidRDefault="002B3874" w:rsidP="00103B87">
            <w:pPr>
              <w:widowControl w:val="0"/>
              <w:suppressLineNumbers/>
              <w:suppressAutoHyphens/>
              <w:spacing w:after="0" w:line="240" w:lineRule="auto"/>
              <w:jc w:val="center"/>
              <w:rPr>
                <w:rFonts w:ascii="Times New Roman" w:hAnsi="Times New Roman"/>
                <w:color w:val="000000"/>
                <w:kern w:val="1"/>
                <w:sz w:val="18"/>
                <w:szCs w:val="18"/>
                <w:lang w:eastAsia="hi-IN" w:bidi="hi-IN"/>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Исключение коррупционных факторов при приеме на муниципальную службу Притобольного района и ротации кадров</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Обеспечение эффективной работы комиссий по соблюдению требований к служебному поведению муниципальных служащих ОМС Притобольного района и урегулированию конфликта интересов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Повышение ответственности муниципальных служащих Притобольного района за соблюдение законодательно установленных запретов и ограничений</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Внесение изменений в целях приведения в соответствие с действующим законодательством в перечни должностей муниципальной службы ОМС    Притобольного района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Создание эффективной системы мер профилактики коррупционных проявлений среди муниципальных служащих Притобольного района, контроля за соблюдением ими законодательно установленных запретов и ограничений</w:t>
            </w:r>
          </w:p>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Обеспечение реализации Федерального </w:t>
            </w:r>
            <w:hyperlink r:id="rId23" w:history="1">
              <w:r w:rsidRPr="00103B87">
                <w:rPr>
                  <w:rFonts w:ascii="Times New Roman" w:hAnsi="Times New Roman"/>
                  <w:color w:val="000000"/>
                  <w:sz w:val="18"/>
                  <w:szCs w:val="18"/>
                </w:rPr>
                <w:t>закона</w:t>
              </w:r>
            </w:hyperlink>
            <w:r w:rsidRPr="00103B87">
              <w:rPr>
                <w:rFonts w:ascii="Times New Roman" w:hAnsi="Times New Roman"/>
                <w:color w:val="000000"/>
                <w:sz w:val="18"/>
                <w:szCs w:val="18"/>
              </w:rPr>
              <w:t xml:space="preserve"> от  5  апреля  2013  года  №  44 - 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B3874" w:rsidRPr="00103B87" w:rsidRDefault="002B3874" w:rsidP="00103B87">
            <w:pPr>
              <w:spacing w:after="0" w:line="240" w:lineRule="auto"/>
              <w:jc w:val="both"/>
              <w:rPr>
                <w:rFonts w:ascii="Times New Roman" w:hAnsi="Times New Roman"/>
                <w:color w:val="000000"/>
                <w:sz w:val="18"/>
                <w:szCs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Финансовый отдел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аграрной политики и экономики 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отдел по управлению муниципальным имуществом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napToGrid w:val="0"/>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 xml:space="preserve">Повышение эффективности организации антикоррупционной деятельности </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 xml:space="preserve">Проведение проверок  целевого использования бюджетных средств,        выделяемых на реализацию муниципальных   программ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Финансовый отдел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Снижение рисков нецелевого расходования бюджетных средств</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Обеспечение ежегодного увелечения показателя предоставления государственных и муниципальных услуг в электронном виде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2B3874" w:rsidRPr="00103B87" w:rsidRDefault="002B3874" w:rsidP="00103B87">
            <w:pPr>
              <w:spacing w:after="0" w:line="240" w:lineRule="auto"/>
              <w:rPr>
                <w:rFonts w:ascii="Times New Roman" w:hAnsi="Times New Roman"/>
                <w:color w:val="000000"/>
                <w:sz w:val="18"/>
                <w:szCs w:val="18"/>
              </w:rPr>
            </w:pPr>
            <w:r w:rsidRPr="00103B87">
              <w:rPr>
                <w:rFonts w:ascii="Times New Roman" w:hAnsi="Times New Roman"/>
                <w:color w:val="000000"/>
                <w:sz w:val="18"/>
                <w:szCs w:val="18"/>
              </w:rPr>
              <w:t>Повышение эффективности организации антикоррупционной деятельности</w:t>
            </w:r>
          </w:p>
        </w:tc>
      </w:tr>
      <w:tr w:rsidR="002B3874" w:rsidRPr="00103B87" w:rsidTr="0001562D">
        <w:trPr>
          <w:gridBefore w:val="1"/>
          <w:wBefore w:w="6" w:type="dxa"/>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rPr>
                <w:rFonts w:ascii="Times New Roman" w:hAnsi="Times New Roman"/>
                <w:color w:val="000000"/>
                <w:kern w:val="3"/>
                <w:sz w:val="18"/>
                <w:szCs w:val="18"/>
              </w:rPr>
            </w:pPr>
            <w:r w:rsidRPr="00103B87">
              <w:rPr>
                <w:rFonts w:ascii="Times New Roman" w:hAnsi="Times New Roman"/>
                <w:color w:val="000000"/>
                <w:kern w:val="3"/>
                <w:sz w:val="18"/>
                <w:szCs w:val="18"/>
              </w:rPr>
              <w:t>88.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autoSpaceDE w:val="0"/>
              <w:autoSpaceDN w:val="0"/>
              <w:adjustRightInd w:val="0"/>
              <w:snapToGrid w:val="0"/>
              <w:spacing w:after="0" w:line="240" w:lineRule="auto"/>
              <w:jc w:val="both"/>
              <w:rPr>
                <w:rFonts w:ascii="Times New Roman" w:hAnsi="Times New Roman"/>
                <w:color w:val="000000"/>
                <w:sz w:val="18"/>
                <w:szCs w:val="18"/>
              </w:rPr>
            </w:pPr>
            <w:r w:rsidRPr="00103B87">
              <w:rPr>
                <w:rFonts w:ascii="Times New Roman" w:hAnsi="Times New Roman"/>
                <w:color w:val="000000"/>
                <w:sz w:val="18"/>
                <w:szCs w:val="18"/>
              </w:rPr>
              <w:t>Организация работы по предоставлению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spacing w:after="0" w:line="240" w:lineRule="auto"/>
              <w:jc w:val="center"/>
              <w:rPr>
                <w:rFonts w:ascii="Times New Roman" w:hAnsi="Times New Roman"/>
                <w:color w:val="000000"/>
                <w:sz w:val="18"/>
                <w:szCs w:val="18"/>
              </w:rPr>
            </w:pPr>
            <w:r w:rsidRPr="00103B87">
              <w:rPr>
                <w:rFonts w:ascii="Times New Roman" w:hAnsi="Times New Roman"/>
                <w:color w:val="000000"/>
                <w:sz w:val="18"/>
                <w:szCs w:val="18"/>
              </w:rPr>
              <w:t>Администрации Притобольного района</w:t>
            </w:r>
          </w:p>
          <w:p w:rsidR="002B3874" w:rsidRPr="00103B87" w:rsidRDefault="002B3874" w:rsidP="00103B87">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LineNumbers/>
              <w:suppressAutoHyphens/>
              <w:spacing w:after="0" w:line="240" w:lineRule="auto"/>
              <w:rPr>
                <w:rFonts w:ascii="Times New Roman" w:hAnsi="Times New Roman"/>
                <w:color w:val="000000"/>
                <w:kern w:val="1"/>
                <w:sz w:val="18"/>
                <w:szCs w:val="18"/>
                <w:lang w:eastAsia="hi-IN" w:bidi="hi-IN"/>
              </w:rPr>
            </w:pPr>
            <w:r w:rsidRPr="00103B87">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2B3874" w:rsidRPr="00103B87" w:rsidRDefault="002B3874" w:rsidP="00103B87">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bl>
    <w:p w:rsidR="002B3874" w:rsidRPr="00103B87" w:rsidRDefault="002B3874" w:rsidP="00103B8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pPr>
    </w:p>
    <w:p w:rsidR="002B3874" w:rsidRDefault="002B3874" w:rsidP="00784397">
      <w:pPr>
        <w:spacing w:after="0" w:line="240" w:lineRule="auto"/>
        <w:rPr>
          <w:rFonts w:ascii="Times New Roman" w:hAnsi="Times New Roman"/>
          <w:sz w:val="18"/>
          <w:szCs w:val="18"/>
        </w:rPr>
        <w:sectPr w:rsidR="002B3874" w:rsidSect="00103B87">
          <w:pgSz w:w="16838" w:h="11906" w:orient="landscape"/>
          <w:pgMar w:top="567" w:right="567" w:bottom="567" w:left="567" w:header="709" w:footer="709" w:gutter="0"/>
          <w:cols w:space="708"/>
          <w:docGrid w:linePitch="360"/>
        </w:sectPr>
      </w:pPr>
    </w:p>
    <w:p w:rsidR="002B3874" w:rsidRDefault="002B3874" w:rsidP="00784397">
      <w:pPr>
        <w:spacing w:after="0" w:line="240" w:lineRule="auto"/>
        <w:rPr>
          <w:rFonts w:ascii="Times New Roman" w:hAnsi="Times New Roman"/>
          <w:sz w:val="18"/>
          <w:szCs w:val="18"/>
        </w:rPr>
      </w:pPr>
    </w:p>
    <w:tbl>
      <w:tblPr>
        <w:tblW w:w="9922" w:type="dxa"/>
        <w:tblInd w:w="55" w:type="dxa"/>
        <w:tblLayout w:type="fixed"/>
        <w:tblCellMar>
          <w:top w:w="55" w:type="dxa"/>
          <w:left w:w="55" w:type="dxa"/>
          <w:bottom w:w="55" w:type="dxa"/>
          <w:right w:w="55" w:type="dxa"/>
        </w:tblCellMar>
        <w:tblLook w:val="0000"/>
      </w:tblPr>
      <w:tblGrid>
        <w:gridCol w:w="9922"/>
      </w:tblGrid>
      <w:tr w:rsidR="002B3874" w:rsidRPr="000A5DB3" w:rsidTr="000A5DB3">
        <w:tc>
          <w:tcPr>
            <w:tcW w:w="9922" w:type="dxa"/>
          </w:tcPr>
          <w:p w:rsidR="002B3874" w:rsidRPr="000A5DB3" w:rsidRDefault="002B3874" w:rsidP="000A5DB3">
            <w:pPr>
              <w:suppressAutoHyphens/>
              <w:spacing w:after="0" w:line="240" w:lineRule="auto"/>
              <w:jc w:val="center"/>
              <w:rPr>
                <w:rFonts w:ascii="Times New Roman" w:hAnsi="Times New Roman"/>
                <w:b/>
                <w:color w:val="000000"/>
                <w:sz w:val="18"/>
                <w:szCs w:val="18"/>
                <w:lang w:eastAsia="ar-SA"/>
              </w:rPr>
            </w:pPr>
            <w:r w:rsidRPr="000A5DB3">
              <w:rPr>
                <w:rFonts w:ascii="Times New Roman" w:hAnsi="Times New Roman"/>
                <w:b/>
                <w:color w:val="000000"/>
                <w:sz w:val="18"/>
                <w:szCs w:val="18"/>
                <w:lang w:eastAsia="ar-SA"/>
              </w:rPr>
              <w:t>РОССИЙСКАЯ ФЕДЕРАЦИЯ</w:t>
            </w:r>
          </w:p>
          <w:p w:rsidR="002B3874" w:rsidRPr="000A5DB3" w:rsidRDefault="002B3874" w:rsidP="000A5DB3">
            <w:pPr>
              <w:suppressAutoHyphens/>
              <w:spacing w:after="0" w:line="240" w:lineRule="auto"/>
              <w:jc w:val="center"/>
              <w:rPr>
                <w:rFonts w:ascii="Times New Roman" w:hAnsi="Times New Roman"/>
                <w:b/>
                <w:color w:val="000000"/>
                <w:sz w:val="18"/>
                <w:szCs w:val="18"/>
                <w:lang w:eastAsia="ar-SA"/>
              </w:rPr>
            </w:pPr>
            <w:r w:rsidRPr="000A5DB3">
              <w:rPr>
                <w:rFonts w:ascii="Times New Roman" w:hAnsi="Times New Roman"/>
                <w:b/>
                <w:color w:val="000000"/>
                <w:sz w:val="18"/>
                <w:szCs w:val="18"/>
                <w:lang w:eastAsia="ar-SA"/>
              </w:rPr>
              <w:t>КУРГАНСКАЯ ОБЛАСТЬ</w:t>
            </w:r>
          </w:p>
          <w:p w:rsidR="002B3874" w:rsidRPr="000A5DB3" w:rsidRDefault="002B3874" w:rsidP="000A5DB3">
            <w:pPr>
              <w:suppressAutoHyphens/>
              <w:spacing w:after="0" w:line="240" w:lineRule="auto"/>
              <w:jc w:val="center"/>
              <w:rPr>
                <w:rFonts w:ascii="Times New Roman" w:hAnsi="Times New Roman"/>
                <w:b/>
                <w:color w:val="000000"/>
                <w:sz w:val="18"/>
                <w:szCs w:val="18"/>
                <w:lang w:eastAsia="ar-SA"/>
              </w:rPr>
            </w:pPr>
            <w:r w:rsidRPr="000A5DB3">
              <w:rPr>
                <w:rFonts w:ascii="Times New Roman" w:hAnsi="Times New Roman"/>
                <w:b/>
                <w:color w:val="000000"/>
                <w:sz w:val="18"/>
                <w:szCs w:val="18"/>
                <w:lang w:eastAsia="ar-SA"/>
              </w:rPr>
              <w:t>ПРИТОБОЛЬНЫЙ РАЙОН</w:t>
            </w:r>
          </w:p>
          <w:p w:rsidR="002B3874" w:rsidRPr="000A5DB3" w:rsidRDefault="002B3874" w:rsidP="000A5DB3">
            <w:pPr>
              <w:suppressAutoHyphens/>
              <w:spacing w:after="0" w:line="240" w:lineRule="auto"/>
              <w:jc w:val="center"/>
              <w:rPr>
                <w:rFonts w:ascii="Times New Roman" w:hAnsi="Times New Roman"/>
                <w:b/>
                <w:color w:val="000000"/>
                <w:sz w:val="18"/>
                <w:szCs w:val="18"/>
                <w:lang w:eastAsia="ar-SA"/>
              </w:rPr>
            </w:pPr>
            <w:r w:rsidRPr="000A5DB3">
              <w:rPr>
                <w:rFonts w:ascii="Times New Roman" w:hAnsi="Times New Roman"/>
                <w:b/>
                <w:color w:val="000000"/>
                <w:sz w:val="18"/>
                <w:szCs w:val="18"/>
                <w:lang w:eastAsia="ar-SA"/>
              </w:rPr>
              <w:t>АДМИНИСТРАЦИЯ ПРИТОБОЛЬНОГО РАЙОНА</w:t>
            </w:r>
          </w:p>
          <w:p w:rsidR="002B3874" w:rsidRPr="000A5DB3" w:rsidRDefault="002B3874" w:rsidP="000A5DB3">
            <w:pPr>
              <w:suppressAutoHyphens/>
              <w:spacing w:after="0" w:line="240" w:lineRule="auto"/>
              <w:jc w:val="center"/>
              <w:rPr>
                <w:rFonts w:ascii="Times New Roman" w:hAnsi="Times New Roman"/>
                <w:b/>
                <w:bCs/>
                <w:color w:val="000000"/>
                <w:sz w:val="18"/>
                <w:szCs w:val="18"/>
                <w:lang w:eastAsia="ar-SA"/>
              </w:rPr>
            </w:pPr>
            <w:r w:rsidRPr="000A5DB3">
              <w:rPr>
                <w:rFonts w:ascii="Times New Roman" w:hAnsi="Times New Roman"/>
                <w:b/>
                <w:color w:val="000000"/>
                <w:sz w:val="18"/>
                <w:szCs w:val="18"/>
                <w:lang w:eastAsia="ar-SA"/>
              </w:rPr>
              <w:t>ПОСТАНОВЛЕНИЕ</w:t>
            </w:r>
          </w:p>
          <w:p w:rsidR="002B3874" w:rsidRPr="000A5DB3" w:rsidRDefault="002B3874" w:rsidP="000A5DB3">
            <w:pPr>
              <w:suppressAutoHyphens/>
              <w:spacing w:after="0" w:line="240" w:lineRule="auto"/>
              <w:jc w:val="center"/>
              <w:rPr>
                <w:rFonts w:ascii="Times New Roman" w:hAnsi="Times New Roman"/>
                <w:b/>
                <w:bCs/>
                <w:color w:val="000000"/>
                <w:sz w:val="18"/>
                <w:szCs w:val="18"/>
                <w:lang w:eastAsia="ar-SA"/>
              </w:rPr>
            </w:pPr>
          </w:p>
        </w:tc>
      </w:tr>
      <w:tr w:rsidR="002B3874" w:rsidRPr="000A5DB3" w:rsidTr="000A5DB3">
        <w:tc>
          <w:tcPr>
            <w:tcW w:w="9922" w:type="dxa"/>
          </w:tcPr>
          <w:p w:rsidR="002B3874" w:rsidRPr="000A5DB3" w:rsidRDefault="002B3874" w:rsidP="000A5DB3">
            <w:pPr>
              <w:suppressLineNumbers/>
              <w:suppressAutoHyphens/>
              <w:spacing w:after="0" w:line="240" w:lineRule="auto"/>
              <w:rPr>
                <w:rFonts w:ascii="Times New Roman" w:hAnsi="Times New Roman"/>
                <w:b/>
                <w:color w:val="000000"/>
                <w:sz w:val="18"/>
                <w:szCs w:val="18"/>
                <w:lang w:eastAsia="ar-SA"/>
              </w:rPr>
            </w:pPr>
            <w:r w:rsidRPr="000A5DB3">
              <w:rPr>
                <w:rFonts w:ascii="Times New Roman" w:hAnsi="Times New Roman"/>
                <w:b/>
                <w:color w:val="000000"/>
                <w:sz w:val="18"/>
                <w:szCs w:val="18"/>
                <w:lang w:eastAsia="ar-SA"/>
              </w:rPr>
              <w:t>От 14 ноября  2022 года  № 293 с. Глядянское</w:t>
            </w:r>
          </w:p>
        </w:tc>
      </w:tr>
    </w:tbl>
    <w:p w:rsidR="002B3874" w:rsidRPr="000A5DB3" w:rsidRDefault="002B3874" w:rsidP="000A5DB3">
      <w:pPr>
        <w:suppressAutoHyphens/>
        <w:spacing w:after="0" w:line="240" w:lineRule="auto"/>
        <w:jc w:val="both"/>
        <w:rPr>
          <w:rFonts w:ascii="Times New Roman" w:hAnsi="Times New Roman"/>
          <w:b/>
          <w:sz w:val="18"/>
          <w:szCs w:val="18"/>
          <w:lang w:eastAsia="ar-SA"/>
        </w:rPr>
      </w:pPr>
      <w:r w:rsidRPr="000A5DB3">
        <w:rPr>
          <w:rFonts w:ascii="Times New Roman" w:hAnsi="Times New Roman"/>
          <w:b/>
          <w:sz w:val="18"/>
          <w:szCs w:val="18"/>
          <w:lang w:eastAsia="ar-SA"/>
        </w:rPr>
        <w:t xml:space="preserve">О    муниципальной     программе </w:t>
      </w:r>
    </w:p>
    <w:p w:rsidR="002B3874" w:rsidRPr="000A5DB3" w:rsidRDefault="002B3874" w:rsidP="000A5DB3">
      <w:pPr>
        <w:suppressAutoHyphens/>
        <w:spacing w:after="0" w:line="240" w:lineRule="auto"/>
        <w:jc w:val="both"/>
        <w:rPr>
          <w:rFonts w:ascii="Times New Roman" w:hAnsi="Times New Roman"/>
          <w:b/>
          <w:sz w:val="18"/>
          <w:szCs w:val="18"/>
          <w:lang w:eastAsia="ar-SA"/>
        </w:rPr>
      </w:pPr>
      <w:r w:rsidRPr="000A5DB3">
        <w:rPr>
          <w:rFonts w:ascii="Times New Roman" w:hAnsi="Times New Roman"/>
          <w:b/>
          <w:sz w:val="18"/>
          <w:szCs w:val="18"/>
          <w:lang w:eastAsia="ar-SA"/>
        </w:rPr>
        <w:t xml:space="preserve">Притобольного района «Развитие </w:t>
      </w:r>
    </w:p>
    <w:p w:rsidR="002B3874" w:rsidRPr="000A5DB3" w:rsidRDefault="002B3874" w:rsidP="000A5DB3">
      <w:pPr>
        <w:suppressAutoHyphens/>
        <w:spacing w:after="0" w:line="240" w:lineRule="auto"/>
        <w:jc w:val="both"/>
        <w:rPr>
          <w:rFonts w:ascii="Times New Roman" w:hAnsi="Times New Roman"/>
          <w:b/>
          <w:sz w:val="18"/>
          <w:szCs w:val="18"/>
          <w:lang w:eastAsia="ar-SA"/>
        </w:rPr>
      </w:pPr>
      <w:r w:rsidRPr="000A5DB3">
        <w:rPr>
          <w:rFonts w:ascii="Times New Roman" w:hAnsi="Times New Roman"/>
          <w:b/>
          <w:sz w:val="18"/>
          <w:szCs w:val="18"/>
          <w:lang w:eastAsia="ar-SA"/>
        </w:rPr>
        <w:t xml:space="preserve">физической культуры и спорта  в  </w:t>
      </w:r>
    </w:p>
    <w:p w:rsidR="002B3874" w:rsidRPr="000A5DB3" w:rsidRDefault="002B3874" w:rsidP="000A5DB3">
      <w:pPr>
        <w:suppressAutoHyphens/>
        <w:spacing w:after="0" w:line="240" w:lineRule="auto"/>
        <w:jc w:val="both"/>
        <w:rPr>
          <w:rFonts w:ascii="Times New Roman" w:hAnsi="Times New Roman"/>
          <w:b/>
          <w:sz w:val="18"/>
          <w:szCs w:val="18"/>
          <w:lang w:eastAsia="ar-SA"/>
        </w:rPr>
      </w:pPr>
      <w:r w:rsidRPr="000A5DB3">
        <w:rPr>
          <w:rFonts w:ascii="Times New Roman" w:hAnsi="Times New Roman"/>
          <w:b/>
          <w:sz w:val="18"/>
          <w:szCs w:val="18"/>
          <w:lang w:eastAsia="ar-SA"/>
        </w:rPr>
        <w:t>Притобольном    районе»</w:t>
      </w:r>
    </w:p>
    <w:p w:rsidR="002B3874" w:rsidRPr="000A5DB3" w:rsidRDefault="002B3874" w:rsidP="000A5DB3">
      <w:pPr>
        <w:suppressAutoHyphens/>
        <w:spacing w:after="0" w:line="240" w:lineRule="auto"/>
        <w:jc w:val="both"/>
        <w:rPr>
          <w:rFonts w:ascii="Times New Roman" w:hAnsi="Times New Roman"/>
          <w:b/>
          <w:color w:val="000000"/>
          <w:sz w:val="18"/>
          <w:szCs w:val="18"/>
          <w:lang w:eastAsia="ar-SA"/>
        </w:rPr>
      </w:pPr>
      <w:r w:rsidRPr="000A5DB3">
        <w:rPr>
          <w:rFonts w:ascii="Times New Roman" w:hAnsi="Times New Roman"/>
          <w:b/>
          <w:sz w:val="18"/>
          <w:szCs w:val="18"/>
          <w:lang w:eastAsia="ar-SA"/>
        </w:rPr>
        <w:t>на 2023 – 2025  годы</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xml:space="preserve">В соответствии с Постановлением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 на 2020-2024 годы, руководствуясь Федеральным законом от 06.10.2003г. № 131-ФЗ «Об общих принципах организации местного самоуправления в Российской Федерации», Администрация Притобольного района </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ПОСТАНОВЛЯЕТ:</w:t>
      </w: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1. Утвердить муниципальную  программу Притобольного района  «Развитие физической культуры и спорта в Притобольном районе» на 2023 – 2025 годы  согласно приложению к настоящему постановлению.</w:t>
      </w:r>
    </w:p>
    <w:p w:rsidR="002B3874" w:rsidRPr="000A5DB3" w:rsidRDefault="002B3874" w:rsidP="000A5DB3">
      <w:pPr>
        <w:suppressAutoHyphens/>
        <w:spacing w:after="0" w:line="240" w:lineRule="auto"/>
        <w:jc w:val="both"/>
        <w:rPr>
          <w:rFonts w:ascii="Times New Roman" w:hAnsi="Times New Roman"/>
          <w:color w:val="000000"/>
          <w:sz w:val="18"/>
          <w:szCs w:val="18"/>
          <w:lang w:eastAsia="ar-SA"/>
        </w:rPr>
      </w:pPr>
      <w:r w:rsidRPr="000A5DB3">
        <w:rPr>
          <w:rFonts w:ascii="Times New Roman" w:hAnsi="Times New Roman"/>
          <w:sz w:val="18"/>
          <w:szCs w:val="18"/>
          <w:lang w:eastAsia="ar-SA"/>
        </w:rPr>
        <w:tab/>
        <w:t>2. Финансовому отделу Администрации Притобольного района  при формировании бюджета Притобольного района предусмотреть выделение средств на реализацию муниципальной программы Притобольного района «Развитие физической культуры и спорта в Притобольном районе» на 2023 - 2025 годы.</w:t>
      </w:r>
    </w:p>
    <w:p w:rsidR="002B3874" w:rsidRPr="000A5DB3" w:rsidRDefault="002B3874" w:rsidP="000A5DB3">
      <w:pPr>
        <w:suppressAutoHyphens/>
        <w:spacing w:after="0" w:line="240" w:lineRule="auto"/>
        <w:jc w:val="both"/>
        <w:rPr>
          <w:rFonts w:ascii="Times New Roman" w:hAnsi="Times New Roman"/>
          <w:color w:val="000000"/>
          <w:sz w:val="18"/>
          <w:szCs w:val="18"/>
          <w:lang w:eastAsia="ar-SA"/>
        </w:rPr>
      </w:pPr>
      <w:r w:rsidRPr="000A5DB3">
        <w:rPr>
          <w:rFonts w:ascii="Times New Roman" w:hAnsi="Times New Roman"/>
          <w:color w:val="000000"/>
          <w:sz w:val="18"/>
          <w:szCs w:val="18"/>
          <w:lang w:eastAsia="ar-SA"/>
        </w:rPr>
        <w:t xml:space="preserve">            3.     Настоящее постановление вступает в силу с 1 января 2023 года.</w:t>
      </w:r>
    </w:p>
    <w:p w:rsidR="002B3874" w:rsidRPr="000A5DB3" w:rsidRDefault="002B3874" w:rsidP="000A5DB3">
      <w:pPr>
        <w:suppressAutoHyphens/>
        <w:spacing w:after="0" w:line="240" w:lineRule="auto"/>
        <w:jc w:val="both"/>
        <w:rPr>
          <w:rFonts w:ascii="Times New Roman" w:hAnsi="Times New Roman"/>
          <w:color w:val="000000"/>
          <w:sz w:val="18"/>
          <w:szCs w:val="18"/>
          <w:lang w:eastAsia="ar-SA"/>
        </w:rPr>
      </w:pPr>
      <w:r w:rsidRPr="000A5DB3">
        <w:rPr>
          <w:rFonts w:ascii="Times New Roman" w:hAnsi="Times New Roman"/>
          <w:color w:val="000000"/>
          <w:sz w:val="18"/>
          <w:szCs w:val="18"/>
          <w:lang w:eastAsia="ar-SA"/>
        </w:rPr>
        <w:t xml:space="preserve">            4.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color w:val="000000"/>
          <w:sz w:val="18"/>
          <w:szCs w:val="18"/>
          <w:lang w:eastAsia="ar-SA"/>
        </w:rPr>
        <w:tab/>
        <w:t xml:space="preserve">5. </w:t>
      </w:r>
      <w:r w:rsidRPr="000A5DB3">
        <w:rPr>
          <w:rFonts w:ascii="Times New Roman" w:hAnsi="Times New Roman"/>
          <w:sz w:val="18"/>
          <w:szCs w:val="18"/>
          <w:lang w:eastAsia="ar-SA"/>
        </w:rPr>
        <w:t>Контроль за выполнением настоящего постановления возложить на первого заместителя  Главы  Притобольного  района.</w:t>
      </w:r>
    </w:p>
    <w:p w:rsidR="002B3874" w:rsidRPr="000A5DB3" w:rsidRDefault="002B3874" w:rsidP="000A5DB3">
      <w:pPr>
        <w:suppressAutoHyphens/>
        <w:spacing w:after="0" w:line="240" w:lineRule="auto"/>
        <w:ind w:firstLine="539"/>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Глава Притобольного района</w:t>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r>
      <w:r w:rsidRPr="000A5DB3">
        <w:rPr>
          <w:rFonts w:ascii="Times New Roman" w:hAnsi="Times New Roman"/>
          <w:sz w:val="18"/>
          <w:szCs w:val="18"/>
          <w:lang w:eastAsia="ar-SA"/>
        </w:rPr>
        <w:tab/>
        <w:t>Д.А. Спиридонов</w:t>
      </w:r>
    </w:p>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r>
        <w:rPr>
          <w:noProof/>
        </w:rPr>
        <w:pict>
          <v:shape id="_x0000_s1027" type="#_x0000_t202" style="position:absolute;left:0;text-align:left;margin-left:239.7pt;margin-top:.05pt;width:228.9pt;height:73.3pt;z-index:251657728;mso-wrap-distance-left:9.05pt;mso-wrap-distance-right:9.05pt" stroked="f">
            <v:fill opacity="0" color2="black"/>
            <v:textbox inset="0,0,0,0">
              <w:txbxContent>
                <w:tbl>
                  <w:tblPr>
                    <w:tblW w:w="0" w:type="auto"/>
                    <w:tblInd w:w="105" w:type="dxa"/>
                    <w:tblLayout w:type="fixed"/>
                    <w:tblCellMar>
                      <w:top w:w="105" w:type="dxa"/>
                      <w:left w:w="105" w:type="dxa"/>
                      <w:bottom w:w="105" w:type="dxa"/>
                      <w:right w:w="105" w:type="dxa"/>
                    </w:tblCellMar>
                    <w:tblLook w:val="0000"/>
                  </w:tblPr>
                  <w:tblGrid>
                    <w:gridCol w:w="4581"/>
                  </w:tblGrid>
                  <w:tr w:rsidR="002B3874">
                    <w:trPr>
                      <w:trHeight w:val="2164"/>
                    </w:trPr>
                    <w:tc>
                      <w:tcPr>
                        <w:tcW w:w="4581" w:type="dxa"/>
                      </w:tcPr>
                      <w:p w:rsidR="002B3874" w:rsidRPr="000A5DB3" w:rsidRDefault="002B3874" w:rsidP="000A5DB3">
                        <w:pPr>
                          <w:pStyle w:val="NormalWeb"/>
                          <w:spacing w:before="0" w:after="0" w:afterAutospacing="0"/>
                          <w:jc w:val="both"/>
                          <w:rPr>
                            <w:sz w:val="18"/>
                            <w:szCs w:val="18"/>
                          </w:rPr>
                        </w:pPr>
                        <w:r w:rsidRPr="00023FF6">
                          <w:rPr>
                            <w:color w:val="000000"/>
                            <w:sz w:val="18"/>
                            <w:szCs w:val="18"/>
                          </w:rPr>
                          <w:t xml:space="preserve">Приложение </w:t>
                        </w:r>
                        <w:r w:rsidRPr="00023FF6">
                          <w:rPr>
                            <w:sz w:val="18"/>
                            <w:szCs w:val="18"/>
                          </w:rPr>
                          <w:t>к постановлению Администрации Притобольного района от             14    ноября 2022 года № 293 «О муниципальной программе Притобольного района «Развитие физической культуры и   спорта   в   Притобольном  районе» на 2023 – 2025 годы</w:t>
                        </w:r>
                      </w:p>
                    </w:tc>
                  </w:tr>
                </w:tbl>
                <w:p w:rsidR="002B3874" w:rsidRDefault="002B3874" w:rsidP="000A5DB3">
                  <w:r>
                    <w:t xml:space="preserve"> </w:t>
                  </w:r>
                </w:p>
              </w:txbxContent>
            </v:textbox>
            <w10:wrap type="square"/>
          </v:shape>
        </w:pict>
      </w:r>
      <w:r w:rsidRPr="000A5DB3">
        <w:rPr>
          <w:rFonts w:ascii="Times New Roman" w:eastAsia="SimSun" w:hAnsi="Times New Roman"/>
          <w:kern w:val="1"/>
          <w:sz w:val="18"/>
          <w:szCs w:val="18"/>
          <w:lang w:eastAsia="ar-SA"/>
        </w:rPr>
        <w:br/>
      </w: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b/>
          <w:bCs/>
          <w:color w:val="000000"/>
          <w:kern w:val="1"/>
          <w:sz w:val="18"/>
          <w:szCs w:val="18"/>
          <w:lang w:eastAsia="ar-SA"/>
        </w:rPr>
      </w:pPr>
      <w:r w:rsidRPr="000A5DB3">
        <w:rPr>
          <w:rFonts w:ascii="Times New Roman" w:eastAsia="SimSun" w:hAnsi="Times New Roman"/>
          <w:b/>
          <w:bCs/>
          <w:kern w:val="1"/>
          <w:sz w:val="18"/>
          <w:szCs w:val="18"/>
          <w:lang w:eastAsia="ar-SA"/>
        </w:rPr>
        <w:t>Муниципальная  программа  Притобольного  района</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bCs/>
          <w:color w:val="000000"/>
          <w:sz w:val="18"/>
          <w:szCs w:val="18"/>
          <w:lang w:eastAsia="ar-SA"/>
        </w:rPr>
        <w:t xml:space="preserve"> «</w:t>
      </w:r>
      <w:r w:rsidRPr="000A5DB3">
        <w:rPr>
          <w:rFonts w:ascii="Times New Roman" w:hAnsi="Times New Roman"/>
          <w:b/>
          <w:sz w:val="18"/>
          <w:szCs w:val="18"/>
          <w:lang w:eastAsia="ar-SA"/>
        </w:rPr>
        <w:t>Развитие физической культуры и  спорта  в  Притобольном  районе»</w:t>
      </w:r>
    </w:p>
    <w:p w:rsidR="002B3874" w:rsidRPr="000A5DB3" w:rsidRDefault="002B3874" w:rsidP="000A5DB3">
      <w:pPr>
        <w:suppressAutoHyphens/>
        <w:spacing w:after="0" w:line="240" w:lineRule="auto"/>
        <w:jc w:val="center"/>
        <w:rPr>
          <w:rFonts w:ascii="Times New Roman" w:hAnsi="Times New Roman"/>
          <w:b/>
          <w:bCs/>
          <w:sz w:val="18"/>
          <w:szCs w:val="18"/>
          <w:lang w:eastAsia="ar-SA"/>
        </w:rPr>
      </w:pPr>
      <w:r w:rsidRPr="000A5DB3">
        <w:rPr>
          <w:rFonts w:ascii="Times New Roman" w:hAnsi="Times New Roman"/>
          <w:b/>
          <w:sz w:val="18"/>
          <w:szCs w:val="18"/>
          <w:lang w:eastAsia="ar-SA"/>
        </w:rPr>
        <w:t xml:space="preserve"> на 2023 - 2025 годы</w:t>
      </w:r>
    </w:p>
    <w:p w:rsidR="002B3874" w:rsidRPr="000A5DB3" w:rsidRDefault="002B3874" w:rsidP="000A5DB3">
      <w:pPr>
        <w:widowControl w:val="0"/>
        <w:suppressAutoHyphens/>
        <w:spacing w:after="0" w:line="240" w:lineRule="auto"/>
        <w:rPr>
          <w:rFonts w:ascii="Times New Roman" w:eastAsia="SimSun" w:hAnsi="Times New Roman"/>
          <w:b/>
          <w:bCs/>
          <w:kern w:val="1"/>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Раздел 1. Паспорт</w:t>
      </w: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b/>
          <w:sz w:val="18"/>
          <w:szCs w:val="18"/>
          <w:lang w:eastAsia="ar-SA"/>
        </w:rPr>
        <w:t>муниципальной  программы Притобольного района «Развитие физической культуры и спорта в Притобольном районе» на 2023 - 2025 годы</w:t>
      </w:r>
    </w:p>
    <w:p w:rsidR="002B3874" w:rsidRPr="000A5DB3" w:rsidRDefault="002B3874" w:rsidP="000A5DB3">
      <w:pPr>
        <w:suppressAutoHyphens/>
        <w:spacing w:after="0" w:line="240" w:lineRule="auto"/>
        <w:ind w:left="1069"/>
        <w:jc w:val="both"/>
        <w:rPr>
          <w:rFonts w:ascii="Times New Roman" w:hAnsi="Times New Roman"/>
          <w:sz w:val="18"/>
          <w:szCs w:val="18"/>
          <w:lang w:eastAsia="ar-SA"/>
        </w:rPr>
      </w:pPr>
    </w:p>
    <w:p w:rsidR="002B3874" w:rsidRPr="000A5DB3" w:rsidRDefault="002B3874" w:rsidP="000A5DB3">
      <w:pPr>
        <w:suppressAutoHyphens/>
        <w:autoSpaceDE w:val="0"/>
        <w:spacing w:after="0" w:line="240" w:lineRule="auto"/>
        <w:ind w:firstLine="709"/>
        <w:jc w:val="both"/>
        <w:rPr>
          <w:rFonts w:ascii="Times New Roman" w:hAnsi="Times New Roman"/>
          <w:sz w:val="18"/>
          <w:szCs w:val="18"/>
          <w:lang w:eastAsia="ar-SA"/>
        </w:rPr>
      </w:pPr>
    </w:p>
    <w:tbl>
      <w:tblPr>
        <w:tblW w:w="0" w:type="auto"/>
        <w:jc w:val="center"/>
        <w:tblInd w:w="-15" w:type="dxa"/>
        <w:tblLayout w:type="fixed"/>
        <w:tblLook w:val="0000"/>
      </w:tblPr>
      <w:tblGrid>
        <w:gridCol w:w="3062"/>
        <w:gridCol w:w="6538"/>
      </w:tblGrid>
      <w:tr w:rsidR="002B3874" w:rsidRPr="000A5DB3" w:rsidTr="000A5DB3">
        <w:trPr>
          <w:trHeight w:val="794"/>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ind w:left="145" w:hanging="142"/>
              <w:jc w:val="both"/>
              <w:rPr>
                <w:rFonts w:ascii="Times New Roman" w:hAnsi="Times New Roman"/>
                <w:sz w:val="18"/>
                <w:szCs w:val="18"/>
                <w:lang w:eastAsia="ar-SA"/>
              </w:rPr>
            </w:pPr>
            <w:r w:rsidRPr="000A5DB3">
              <w:rPr>
                <w:rFonts w:ascii="Times New Roman" w:hAnsi="Times New Roman"/>
                <w:sz w:val="18"/>
                <w:szCs w:val="18"/>
                <w:lang w:eastAsia="ar-SA"/>
              </w:rPr>
              <w:t xml:space="preserve">Наименование </w:t>
            </w:r>
          </w:p>
          <w:p w:rsidR="002B3874" w:rsidRPr="000A5DB3" w:rsidRDefault="002B3874" w:rsidP="000A5DB3">
            <w:pPr>
              <w:suppressAutoHyphens/>
              <w:spacing w:after="0" w:line="240" w:lineRule="auto"/>
              <w:ind w:left="145" w:hanging="142"/>
              <w:jc w:val="both"/>
              <w:rPr>
                <w:rFonts w:ascii="Times New Roman" w:hAnsi="Times New Roman"/>
                <w:sz w:val="18"/>
                <w:szCs w:val="18"/>
                <w:lang w:eastAsia="ar-SA"/>
              </w:rPr>
            </w:pP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Муниципальная   программа  Притобольного района «Развитие физической культуры и спорта в Притобольном районе» на 2023 - 2025 годы (далее - Программа) </w:t>
            </w:r>
          </w:p>
        </w:tc>
      </w:tr>
      <w:tr w:rsidR="002B3874" w:rsidRPr="000A5DB3" w:rsidTr="000A5DB3">
        <w:trPr>
          <w:trHeight w:val="323"/>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ind w:left="145" w:hanging="142"/>
              <w:jc w:val="both"/>
              <w:rPr>
                <w:rFonts w:ascii="Times New Roman" w:hAnsi="Times New Roman"/>
                <w:sz w:val="18"/>
                <w:szCs w:val="18"/>
                <w:lang w:eastAsia="ar-SA"/>
              </w:rPr>
            </w:pPr>
            <w:r w:rsidRPr="000A5DB3">
              <w:rPr>
                <w:rFonts w:ascii="Times New Roman" w:hAnsi="Times New Roman"/>
                <w:sz w:val="18"/>
                <w:szCs w:val="18"/>
                <w:lang w:eastAsia="ar-SA"/>
              </w:rPr>
              <w:t>Ответственный исполнитель</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val="en-US" w:eastAsia="ar-SA"/>
              </w:rPr>
            </w:pPr>
            <w:r w:rsidRPr="000A5DB3">
              <w:rPr>
                <w:rFonts w:ascii="Times New Roman" w:hAnsi="Times New Roman"/>
                <w:sz w:val="18"/>
                <w:szCs w:val="18"/>
                <w:lang w:eastAsia="ar-SA"/>
              </w:rPr>
              <w:t>Администрация Притобольного района</w:t>
            </w:r>
          </w:p>
          <w:p w:rsidR="002B3874" w:rsidRPr="000A5DB3" w:rsidRDefault="002B3874" w:rsidP="000A5DB3">
            <w:pPr>
              <w:suppressAutoHyphens/>
              <w:spacing w:after="0" w:line="240" w:lineRule="auto"/>
              <w:rPr>
                <w:rFonts w:ascii="Times New Roman" w:hAnsi="Times New Roman"/>
                <w:sz w:val="18"/>
                <w:szCs w:val="18"/>
                <w:lang w:val="en-US" w:eastAsia="ar-SA"/>
              </w:rPr>
            </w:pPr>
          </w:p>
        </w:tc>
      </w:tr>
      <w:tr w:rsidR="002B3874" w:rsidRPr="000A5DB3" w:rsidTr="000A5DB3">
        <w:trPr>
          <w:trHeight w:val="311"/>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ind w:left="145" w:hanging="142"/>
              <w:jc w:val="both"/>
              <w:rPr>
                <w:rFonts w:ascii="Times New Roman" w:hAnsi="Times New Roman"/>
                <w:sz w:val="18"/>
                <w:szCs w:val="18"/>
                <w:lang w:eastAsia="ar-SA"/>
              </w:rPr>
            </w:pPr>
            <w:r w:rsidRPr="000A5DB3">
              <w:rPr>
                <w:rFonts w:ascii="Times New Roman" w:hAnsi="Times New Roman"/>
                <w:sz w:val="18"/>
                <w:szCs w:val="18"/>
                <w:lang w:eastAsia="ar-SA"/>
              </w:rPr>
              <w:t xml:space="preserve">Соисполнители </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 отдел образования  Притобольного района, органы местного самоуправления муниципальных образований Притобольного района (по согласованию)</w:t>
            </w:r>
          </w:p>
        </w:tc>
      </w:tr>
      <w:tr w:rsidR="002B3874" w:rsidRPr="000A5DB3" w:rsidTr="000A5DB3">
        <w:trPr>
          <w:trHeight w:val="311"/>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ind w:firstLine="3"/>
              <w:rPr>
                <w:rFonts w:ascii="Times New Roman" w:hAnsi="Times New Roman"/>
                <w:sz w:val="18"/>
                <w:szCs w:val="18"/>
                <w:lang w:eastAsia="ar-SA"/>
              </w:rPr>
            </w:pPr>
            <w:r w:rsidRPr="000A5DB3">
              <w:rPr>
                <w:rFonts w:ascii="Times New Roman" w:hAnsi="Times New Roman"/>
                <w:sz w:val="18"/>
                <w:szCs w:val="18"/>
                <w:lang w:eastAsia="ar-SA"/>
              </w:rPr>
              <w:t>Цели, задачи</w:t>
            </w:r>
          </w:p>
          <w:p w:rsidR="002B3874" w:rsidRPr="000A5DB3" w:rsidRDefault="002B3874" w:rsidP="000A5DB3">
            <w:pPr>
              <w:suppressAutoHyphens/>
              <w:snapToGrid w:val="0"/>
              <w:spacing w:after="0" w:line="240" w:lineRule="auto"/>
              <w:ind w:firstLine="3"/>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Целью Программы является проведение на территории Притобольного района единой политики в сфере физкультурно – массовой и спортивной работы, приобщения различных слоев населения к регулярным занятиям физической культурой  и спортом,  популяризации массового спорта, улучшения состояния здоровья населения Притобольного района</w:t>
            </w:r>
          </w:p>
        </w:tc>
      </w:tr>
      <w:tr w:rsidR="002B3874" w:rsidRPr="000A5DB3" w:rsidTr="000A5DB3">
        <w:trPr>
          <w:trHeight w:val="311"/>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ind w:firstLine="3"/>
              <w:rPr>
                <w:rFonts w:ascii="Times New Roman" w:hAnsi="Times New Roman"/>
                <w:sz w:val="18"/>
                <w:szCs w:val="18"/>
                <w:lang w:eastAsia="ar-SA"/>
              </w:rPr>
            </w:pPr>
            <w:r w:rsidRPr="000A5DB3">
              <w:rPr>
                <w:rFonts w:ascii="Times New Roman" w:hAnsi="Times New Roman"/>
                <w:sz w:val="18"/>
                <w:szCs w:val="18"/>
                <w:lang w:eastAsia="ar-SA"/>
              </w:rPr>
              <w:t>Целевые индикаторы</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1.Доля населения Притобольного района, систематически занимающегося физической культурой и спортом, в общей численности населения Притобольного района.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2.Уровень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3.Доля детей и молодежи в возрасте 3–29 лет, систематически занимающихся физической культурой и спортом, в общей численности детей и молодежи.</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4.Доля населения Притобольного района среднего возраста (женщины: 30-59 лет, мужчины: 30-59 лет), систематически занимающего физической культурой и спортом, в общей численности населения среднего возраста.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5.Доля населения Притобольного района старшего возраста(женщины: 55-79 лет, мужчины: 60-79лет), систематически занимающегося физической культурой и спортом по месту работы, в общей численности населения старшего возраста.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6.Доля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Притобольного района, не имеющего противопоказаний для занятий физической культурой.</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 xml:space="preserve">7.Доля населения, выполнивших нормативы Всероссийского физкультурно-спортивного комплекса «Готов к труду и обороне» , в общей численности населения, принявших участие в сдаче данных нормативов в Притобольном районе. </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8.Доля лиц, занимающихся по программам спортивной подготовки в организациях ведомственной принадлежности физической культуры и спорта в Притобольном районе, в общей численности занимающихся в организациях ведомственной принадлежности физической культуры и спорта.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9.Доля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r>
      <w:tr w:rsidR="002B3874" w:rsidRPr="000A5DB3" w:rsidTr="000A5DB3">
        <w:trPr>
          <w:trHeight w:val="497"/>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Сроки реализации</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ind w:firstLine="87"/>
              <w:rPr>
                <w:rFonts w:ascii="Times New Roman" w:hAnsi="Times New Roman"/>
                <w:sz w:val="18"/>
                <w:szCs w:val="18"/>
                <w:lang w:eastAsia="ar-SA"/>
              </w:rPr>
            </w:pPr>
            <w:r w:rsidRPr="000A5DB3">
              <w:rPr>
                <w:rFonts w:ascii="Times New Roman" w:hAnsi="Times New Roman"/>
                <w:sz w:val="18"/>
                <w:szCs w:val="18"/>
                <w:lang w:eastAsia="ar-SA"/>
              </w:rPr>
              <w:t xml:space="preserve">2020 - 2022 годы </w:t>
            </w:r>
          </w:p>
        </w:tc>
      </w:tr>
      <w:tr w:rsidR="002B3874" w:rsidRPr="000A5DB3" w:rsidTr="000A5DB3">
        <w:trPr>
          <w:trHeight w:val="1069"/>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Финансовое обеспечение</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ind w:left="87"/>
              <w:rPr>
                <w:rFonts w:ascii="Times New Roman" w:hAnsi="Times New Roman"/>
                <w:sz w:val="18"/>
                <w:szCs w:val="18"/>
                <w:lang w:eastAsia="ar-SA"/>
              </w:rPr>
            </w:pPr>
            <w:r w:rsidRPr="000A5DB3">
              <w:rPr>
                <w:rFonts w:ascii="Times New Roman" w:hAnsi="Times New Roman"/>
                <w:sz w:val="18"/>
                <w:szCs w:val="18"/>
                <w:lang w:eastAsia="ar-SA"/>
              </w:rPr>
              <w:t>Средства областного и районного бюджета:</w:t>
            </w:r>
          </w:p>
          <w:p w:rsidR="002B3874" w:rsidRPr="000A5DB3" w:rsidRDefault="002B3874" w:rsidP="000A5DB3">
            <w:pPr>
              <w:tabs>
                <w:tab w:val="left" w:pos="540"/>
              </w:tabs>
              <w:suppressAutoHyphens/>
              <w:spacing w:after="0" w:line="240" w:lineRule="auto"/>
              <w:ind w:left="87"/>
              <w:jc w:val="both"/>
              <w:rPr>
                <w:rFonts w:ascii="Times New Roman" w:hAnsi="Times New Roman"/>
                <w:sz w:val="18"/>
                <w:szCs w:val="18"/>
                <w:lang w:eastAsia="ar-SA"/>
              </w:rPr>
            </w:pPr>
            <w:r w:rsidRPr="000A5DB3">
              <w:rPr>
                <w:rFonts w:ascii="Times New Roman" w:hAnsi="Times New Roman"/>
                <w:sz w:val="18"/>
                <w:szCs w:val="18"/>
                <w:lang w:eastAsia="ar-SA"/>
              </w:rPr>
              <w:t>2023 год – 250,0 тыс. рублей;</w:t>
            </w:r>
          </w:p>
          <w:p w:rsidR="002B3874" w:rsidRPr="000A5DB3" w:rsidRDefault="002B3874" w:rsidP="000A5DB3">
            <w:pPr>
              <w:tabs>
                <w:tab w:val="left" w:pos="540"/>
              </w:tabs>
              <w:suppressAutoHyphens/>
              <w:spacing w:after="0" w:line="240" w:lineRule="auto"/>
              <w:ind w:left="87"/>
              <w:jc w:val="both"/>
              <w:rPr>
                <w:rFonts w:ascii="Times New Roman" w:hAnsi="Times New Roman"/>
                <w:sz w:val="18"/>
                <w:szCs w:val="18"/>
                <w:lang w:eastAsia="ar-SA"/>
              </w:rPr>
            </w:pPr>
            <w:r w:rsidRPr="000A5DB3">
              <w:rPr>
                <w:rFonts w:ascii="Times New Roman" w:hAnsi="Times New Roman"/>
                <w:sz w:val="18"/>
                <w:szCs w:val="18"/>
                <w:lang w:eastAsia="ar-SA"/>
              </w:rPr>
              <w:t>2024 год – 280,0 тыс. рублей;</w:t>
            </w:r>
          </w:p>
          <w:p w:rsidR="002B3874" w:rsidRPr="000A5DB3" w:rsidRDefault="002B3874" w:rsidP="000A5DB3">
            <w:pPr>
              <w:tabs>
                <w:tab w:val="left" w:pos="540"/>
              </w:tabs>
              <w:suppressAutoHyphens/>
              <w:spacing w:after="0" w:line="240" w:lineRule="auto"/>
              <w:ind w:left="87"/>
              <w:jc w:val="both"/>
              <w:rPr>
                <w:rFonts w:ascii="Times New Roman" w:hAnsi="Times New Roman"/>
                <w:sz w:val="18"/>
                <w:szCs w:val="18"/>
                <w:lang w:eastAsia="ar-SA"/>
              </w:rPr>
            </w:pPr>
            <w:r w:rsidRPr="000A5DB3">
              <w:rPr>
                <w:rFonts w:ascii="Times New Roman" w:hAnsi="Times New Roman"/>
                <w:sz w:val="18"/>
                <w:szCs w:val="18"/>
                <w:lang w:eastAsia="ar-SA"/>
              </w:rPr>
              <w:t>2025 год – 310,0 тыс.  рублей;</w:t>
            </w:r>
          </w:p>
          <w:p w:rsidR="002B3874" w:rsidRPr="000A5DB3" w:rsidRDefault="002B3874" w:rsidP="000A5DB3">
            <w:pPr>
              <w:suppressAutoHyphens/>
              <w:spacing w:after="0" w:line="240" w:lineRule="auto"/>
              <w:ind w:left="87" w:firstLine="267"/>
              <w:rPr>
                <w:rFonts w:ascii="Times New Roman" w:hAnsi="Times New Roman"/>
                <w:sz w:val="18"/>
                <w:szCs w:val="18"/>
                <w:lang w:eastAsia="ar-SA"/>
              </w:rPr>
            </w:pPr>
            <w:r w:rsidRPr="000A5DB3">
              <w:rPr>
                <w:rFonts w:ascii="Times New Roman" w:hAnsi="Times New Roman"/>
                <w:sz w:val="18"/>
                <w:szCs w:val="18"/>
                <w:lang w:eastAsia="ar-SA"/>
              </w:rPr>
              <w:t xml:space="preserve">Всего –  840,0 тыс.  рублей.  </w:t>
            </w:r>
          </w:p>
        </w:tc>
      </w:tr>
      <w:tr w:rsidR="002B3874" w:rsidRPr="000A5DB3" w:rsidTr="000A5DB3">
        <w:trPr>
          <w:trHeight w:val="83"/>
          <w:jc w:val="center"/>
        </w:trPr>
        <w:tc>
          <w:tcPr>
            <w:tcW w:w="3062"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Ожидаемые конечные результаты </w:t>
            </w:r>
          </w:p>
        </w:tc>
        <w:tc>
          <w:tcPr>
            <w:tcW w:w="6538"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1.Увеличение доли населения Притобольного района, систематически занимающегося физической культурой и спортом в возрасте 3-79 лет до 58,0%, в общей численности населения района.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2.Увеличение уровня обеспеченности населения спортивными сооружениями до 71,5%, исходя из единовременной пропускной способности объектов физической культуры и спорта.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3.Увеличение доли детей и молодежи в возрасте 3-29 лет систематически занимающихся физической культурой и спортом до 88,7 %, в общей численности детей и молодежи   района.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4.Увеличение доли населения Притобольного района среднего возраста (женщины: 30-54 года; мужчины 30-59 лет),  систематически занимающего физической культурой и спортом до 56,8%, в общей численности населения среднего возраста.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5.Увеличение доли населения Притобольного района старшего возраста (женщины: 55-79 лет; мужчины: 60-79 лет), систематически занимающего физической культурой и спортом до 23,0%, в общей численности населения старшего возраста.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6.Увеличение доли лиц с ограниченными возможностями здоровья и инвалидов, систематически занимающихся физической культурой и спортом до 23,0%, в общей численности данной категории населения Притобольного района, не имеющего противопоказаний для занятий физической культурой.</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7.Увеличение доли населения, выполнивших нормативы Всероссийского физкультурно-спортивного комплекса «Готов к труду и обороне»  до 54,0%, в общей численности населения, принявших участие в сдаче данных нормативов в Притобольном районе.</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8. Увеличение доли лиц, занимающихся по программам спортивной подготовки в организациях ведомственной принадлежности физической культуры и спорта в Притобольном районе до 100,0%, в общей численности занимающихся в организациях ведомственной принадлежности физической культуры и спорта.</w:t>
            </w:r>
          </w:p>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9.Увеличение доли лиц, имеющих спортивные разряды и звания, занимающихся футболом в организациях, осуществляющих спортивную подготовку до 39,0%, в общей численности лиц, занимающихся в организациях, осуществляющих спортивную подготовку по виду спорта «футбол»</w:t>
            </w:r>
          </w:p>
        </w:tc>
      </w:tr>
    </w:tbl>
    <w:p w:rsidR="002B3874" w:rsidRPr="000A5DB3" w:rsidRDefault="002B3874" w:rsidP="000A5DB3">
      <w:pPr>
        <w:suppressAutoHyphens/>
        <w:autoSpaceDE w:val="0"/>
        <w:spacing w:after="0" w:line="240" w:lineRule="auto"/>
        <w:ind w:firstLine="709"/>
        <w:jc w:val="center"/>
        <w:rPr>
          <w:rFonts w:ascii="Times New Roman" w:hAnsi="Times New Roman"/>
          <w:b/>
          <w:bCs/>
          <w:sz w:val="18"/>
          <w:szCs w:val="18"/>
          <w:lang w:eastAsia="ar-SA"/>
        </w:rPr>
      </w:pPr>
    </w:p>
    <w:p w:rsidR="002B3874" w:rsidRPr="000A5DB3" w:rsidRDefault="002B3874" w:rsidP="000A5DB3">
      <w:pPr>
        <w:suppressAutoHyphens/>
        <w:spacing w:after="0" w:line="240" w:lineRule="auto"/>
        <w:jc w:val="center"/>
        <w:rPr>
          <w:rFonts w:ascii="Times New Roman" w:hAnsi="Times New Roman"/>
          <w:b/>
          <w:bCs/>
          <w:sz w:val="18"/>
          <w:szCs w:val="18"/>
          <w:lang w:eastAsia="ar-SA"/>
        </w:rPr>
      </w:pPr>
      <w:r w:rsidRPr="000A5DB3">
        <w:rPr>
          <w:rFonts w:ascii="Times New Roman" w:hAnsi="Times New Roman"/>
          <w:b/>
          <w:sz w:val="18"/>
          <w:szCs w:val="18"/>
          <w:lang w:eastAsia="ar-SA"/>
        </w:rPr>
        <w:t xml:space="preserve">Раздел </w:t>
      </w:r>
      <w:r w:rsidRPr="000A5DB3">
        <w:rPr>
          <w:rFonts w:ascii="Times New Roman" w:hAnsi="Times New Roman"/>
          <w:b/>
          <w:sz w:val="18"/>
          <w:szCs w:val="18"/>
          <w:lang w:val="en-US" w:eastAsia="ar-SA"/>
        </w:rPr>
        <w:t>II</w:t>
      </w:r>
      <w:r w:rsidRPr="000A5DB3">
        <w:rPr>
          <w:rFonts w:ascii="Times New Roman" w:hAnsi="Times New Roman"/>
          <w:b/>
          <w:sz w:val="18"/>
          <w:szCs w:val="18"/>
          <w:lang w:eastAsia="ar-SA"/>
        </w:rPr>
        <w:t>.</w:t>
      </w:r>
      <w:r w:rsidRPr="000A5DB3">
        <w:rPr>
          <w:rFonts w:ascii="Times New Roman" w:hAnsi="Times New Roman"/>
          <w:sz w:val="18"/>
          <w:szCs w:val="18"/>
          <w:lang w:eastAsia="ar-SA"/>
        </w:rPr>
        <w:t xml:space="preserve"> </w:t>
      </w:r>
      <w:r w:rsidRPr="000A5DB3">
        <w:rPr>
          <w:rFonts w:ascii="Times New Roman" w:hAnsi="Times New Roman"/>
          <w:b/>
          <w:bCs/>
          <w:sz w:val="18"/>
          <w:szCs w:val="18"/>
          <w:lang w:eastAsia="ar-SA"/>
        </w:rPr>
        <w:t>Приоритеты и цели государственной политики</w:t>
      </w:r>
    </w:p>
    <w:p w:rsidR="002B3874" w:rsidRPr="000A5DB3" w:rsidRDefault="002B3874" w:rsidP="000A5DB3">
      <w:pPr>
        <w:suppressAutoHyphens/>
        <w:spacing w:after="0" w:line="240" w:lineRule="auto"/>
        <w:rPr>
          <w:rFonts w:ascii="Times New Roman" w:hAnsi="Times New Roman"/>
          <w:b/>
          <w:bCs/>
          <w:sz w:val="18"/>
          <w:szCs w:val="18"/>
          <w:lang w:eastAsia="ar-SA"/>
        </w:rPr>
      </w:pPr>
    </w:p>
    <w:p w:rsidR="002B3874" w:rsidRPr="000A5DB3" w:rsidRDefault="002B3874" w:rsidP="000A5DB3">
      <w:pPr>
        <w:suppressAutoHyphens/>
        <w:spacing w:after="0" w:line="240" w:lineRule="auto"/>
        <w:ind w:firstLine="708"/>
        <w:jc w:val="both"/>
        <w:rPr>
          <w:rFonts w:ascii="Times New Roman" w:hAnsi="Times New Roman"/>
          <w:sz w:val="18"/>
          <w:szCs w:val="18"/>
          <w:lang w:eastAsia="ar-SA"/>
        </w:rPr>
      </w:pPr>
      <w:r w:rsidRPr="000A5DB3">
        <w:rPr>
          <w:rFonts w:ascii="Times New Roman" w:hAnsi="Times New Roman"/>
          <w:sz w:val="18"/>
          <w:szCs w:val="18"/>
          <w:lang w:eastAsia="ar-SA"/>
        </w:rPr>
        <w:t xml:space="preserve">Современное состояние физической культуры и спорта является результатом реализации государственной политики в сфере физической культуры и спорта в соответствии с указами и поручениями Президента Российской Федерации, Стратегией развития физической культуры и спорта в Российской Федерации на период до 2030 года от 24 ноября 2020 года № 3081-р, Государственной Программой развития физической культуры и спорта в Курганской области (Постановление Правительства Курганской области от 27.05. 2020 г. № 166, от 15.10.2020 года № 314, от 25.03.2021 года № 64, от 27.04. 2021 года № 101, от 24. 09. 2021 года № 275, от 14.06. 2022 года № 189). </w:t>
      </w: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b/>
          <w:bCs/>
          <w:sz w:val="18"/>
          <w:szCs w:val="18"/>
          <w:lang w:eastAsia="ar-SA"/>
        </w:rPr>
        <w:t xml:space="preserve">Раздел </w:t>
      </w:r>
      <w:r w:rsidRPr="000A5DB3">
        <w:rPr>
          <w:rFonts w:ascii="Times New Roman" w:hAnsi="Times New Roman"/>
          <w:b/>
          <w:bCs/>
          <w:sz w:val="18"/>
          <w:szCs w:val="18"/>
          <w:lang w:val="en-US" w:eastAsia="ar-SA"/>
        </w:rPr>
        <w:t>III</w:t>
      </w:r>
      <w:r w:rsidRPr="000A5DB3">
        <w:rPr>
          <w:rFonts w:ascii="Times New Roman" w:hAnsi="Times New Roman"/>
          <w:b/>
          <w:bCs/>
          <w:sz w:val="18"/>
          <w:szCs w:val="18"/>
          <w:lang w:eastAsia="ar-SA"/>
        </w:rPr>
        <w:t>. Целевые индикаторы Программы</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p>
    <w:tbl>
      <w:tblPr>
        <w:tblW w:w="10344" w:type="dxa"/>
        <w:jc w:val="center"/>
        <w:tblInd w:w="-279" w:type="dxa"/>
        <w:tblLayout w:type="fixed"/>
        <w:tblCellMar>
          <w:left w:w="0" w:type="dxa"/>
          <w:right w:w="0" w:type="dxa"/>
        </w:tblCellMar>
        <w:tblLook w:val="0000"/>
      </w:tblPr>
      <w:tblGrid>
        <w:gridCol w:w="835"/>
        <w:gridCol w:w="4395"/>
        <w:gridCol w:w="850"/>
        <w:gridCol w:w="1292"/>
        <w:gridCol w:w="1134"/>
        <w:gridCol w:w="1701"/>
        <w:gridCol w:w="137"/>
      </w:tblGrid>
      <w:tr w:rsidR="002B3874" w:rsidRPr="000A5DB3" w:rsidTr="000A5DB3">
        <w:trPr>
          <w:trHeight w:val="375"/>
          <w:jc w:val="center"/>
        </w:trPr>
        <w:tc>
          <w:tcPr>
            <w:tcW w:w="835"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п/п</w:t>
            </w:r>
          </w:p>
        </w:tc>
        <w:tc>
          <w:tcPr>
            <w:tcW w:w="4395"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Наименование целевого индикатора</w:t>
            </w:r>
          </w:p>
        </w:tc>
        <w:tc>
          <w:tcPr>
            <w:tcW w:w="850"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Ед.изм.</w:t>
            </w:r>
          </w:p>
        </w:tc>
        <w:tc>
          <w:tcPr>
            <w:tcW w:w="4127" w:type="dxa"/>
            <w:gridSpan w:val="3"/>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Целевое значение показателя</w:t>
            </w:r>
          </w:p>
        </w:tc>
        <w:tc>
          <w:tcPr>
            <w:tcW w:w="137" w:type="dxa"/>
            <w:tcBorders>
              <w:left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tc>
      </w:tr>
      <w:tr w:rsidR="002B3874" w:rsidRPr="000A5DB3" w:rsidTr="000A5DB3">
        <w:tblPrEx>
          <w:tblCellMar>
            <w:left w:w="108" w:type="dxa"/>
            <w:right w:w="108" w:type="dxa"/>
          </w:tblCellMar>
        </w:tblPrEx>
        <w:trPr>
          <w:gridAfter w:val="1"/>
          <w:wAfter w:w="137" w:type="dxa"/>
          <w:trHeight w:val="450"/>
          <w:jc w:val="center"/>
        </w:trPr>
        <w:tc>
          <w:tcPr>
            <w:tcW w:w="835" w:type="dxa"/>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p>
        </w:tc>
        <w:tc>
          <w:tcPr>
            <w:tcW w:w="4395" w:type="dxa"/>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p>
        </w:tc>
        <w:tc>
          <w:tcPr>
            <w:tcW w:w="850" w:type="dxa"/>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jc w:val="both"/>
              <w:rPr>
                <w:rFonts w:ascii="Times New Roman" w:hAnsi="Times New Roman"/>
                <w:sz w:val="18"/>
                <w:szCs w:val="18"/>
                <w:lang w:eastAsia="ar-SA"/>
              </w:rPr>
            </w:pP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2023 год</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2024 год</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2025 год</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1</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населения Притобольного района, систематически занимающихся физической культурой и спортом, в общей численности населения  района в возрасте 3-79 лет</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54,5</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57,8</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58,0</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71,2</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71,3</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71,5</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3</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 xml:space="preserve">Доля детей и молодежи Притобольного района в возрасте 3-29 лет, систематически занимающихся физической культурой и спортом </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87,3</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88,0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88,7</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4</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населения Притобольного района среднего возраста (женщины: 30-54 года; мужчины 30-59 лет), систематически занимающегося физической культурой и спортом, в общей численности населения среднего возраста</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50,0</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55,0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56,8</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 xml:space="preserve">Доля населения Притобольного района старшего возраста (женщины: 55-79 лет; мужчины 60-79 лет), систематически занимающегося физической культурой и спортом, в общей численности населения старшего возраста </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21,0</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22,0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23,0</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6</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Притобольного района, не имеющего противопоказаний для занятий физической культурой</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21,0</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22,0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23,0</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7</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населения Притобольного района, выполнивших нормативы Всероссийского физкультурно-спортивного комплекса «Готов к труду и обороне», в общей численности населения, принявших участие в сдаче данных нормативов в Притобольном районе</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52,0</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53,0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54,0</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8</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лиц, занимающихся по программам спортивной подготовки в организациях ведомственной принадлежности физической культуры и спорта в Притобольном районе, в обшей численности занимающихся в организациях ведомственной принадлежности физической культуры и спорта</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85,0</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90,0</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100,0</w:t>
            </w:r>
          </w:p>
        </w:tc>
      </w:tr>
      <w:tr w:rsidR="002B3874" w:rsidRPr="000A5DB3" w:rsidTr="000A5DB3">
        <w:tblPrEx>
          <w:tblCellMar>
            <w:left w:w="108" w:type="dxa"/>
            <w:right w:w="108" w:type="dxa"/>
          </w:tblCellMar>
        </w:tblPrEx>
        <w:trPr>
          <w:gridAfter w:val="1"/>
          <w:wAfter w:w="137" w:type="dxa"/>
          <w:jc w:val="center"/>
        </w:trPr>
        <w:tc>
          <w:tcPr>
            <w:tcW w:w="8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9</w:t>
            </w:r>
          </w:p>
        </w:tc>
        <w:tc>
          <w:tcPr>
            <w:tcW w:w="4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17"/>
              <w:jc w:val="both"/>
              <w:rPr>
                <w:rFonts w:ascii="Times New Roman" w:hAnsi="Times New Roman"/>
                <w:sz w:val="18"/>
                <w:szCs w:val="18"/>
                <w:lang w:eastAsia="ar-SA"/>
              </w:rPr>
            </w:pPr>
            <w:r w:rsidRPr="000A5DB3">
              <w:rPr>
                <w:rFonts w:ascii="Times New Roman" w:hAnsi="Times New Roman"/>
                <w:sz w:val="18"/>
                <w:szCs w:val="18"/>
                <w:lang w:eastAsia="ar-SA"/>
              </w:rPr>
              <w:t>Доля лиц, имеющих спортивные разряды и звания, занимающихся футболом в организациях, осуществляющих спортивную подготовку, в общей численности лиц осуществляющих спортивную подготовку по виду спорта «футбол»</w:t>
            </w:r>
          </w:p>
        </w:tc>
        <w:tc>
          <w:tcPr>
            <w:tcW w:w="8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w:t>
            </w:r>
          </w:p>
        </w:tc>
        <w:tc>
          <w:tcPr>
            <w:tcW w:w="1292"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37,5</w:t>
            </w:r>
          </w:p>
        </w:tc>
        <w:tc>
          <w:tcPr>
            <w:tcW w:w="1134"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38,5</w:t>
            </w:r>
          </w:p>
        </w:tc>
        <w:tc>
          <w:tcPr>
            <w:tcW w:w="1701"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39,0</w:t>
            </w:r>
          </w:p>
        </w:tc>
      </w:tr>
    </w:tbl>
    <w:p w:rsidR="002B3874" w:rsidRPr="000A5DB3" w:rsidRDefault="002B3874" w:rsidP="000A5DB3">
      <w:pPr>
        <w:widowControl w:val="0"/>
        <w:suppressAutoHyphens/>
        <w:autoSpaceDE w:val="0"/>
        <w:spacing w:after="0" w:line="240" w:lineRule="auto"/>
        <w:rPr>
          <w:rFonts w:ascii="Times New Roman" w:hAnsi="Times New Roman"/>
          <w:kern w:val="1"/>
          <w:sz w:val="18"/>
          <w:szCs w:val="18"/>
          <w:lang w:eastAsia="ar-SA"/>
        </w:rPr>
      </w:pPr>
    </w:p>
    <w:p w:rsidR="002B3874" w:rsidRPr="000A5DB3" w:rsidRDefault="002B3874" w:rsidP="000A5DB3">
      <w:pPr>
        <w:widowControl w:val="0"/>
        <w:suppressAutoHyphens/>
        <w:autoSpaceDE w:val="0"/>
        <w:spacing w:after="0" w:line="240" w:lineRule="auto"/>
        <w:jc w:val="center"/>
        <w:rPr>
          <w:rFonts w:ascii="Times New Roman" w:hAnsi="Times New Roman"/>
          <w:b/>
          <w:bCs/>
          <w:sz w:val="18"/>
          <w:szCs w:val="18"/>
          <w:lang w:eastAsia="ar-SA"/>
        </w:rPr>
      </w:pPr>
      <w:r w:rsidRPr="000A5DB3">
        <w:rPr>
          <w:rFonts w:ascii="Times New Roman" w:hAnsi="Times New Roman"/>
          <w:b/>
          <w:bCs/>
          <w:sz w:val="18"/>
          <w:szCs w:val="18"/>
          <w:lang w:eastAsia="ar-SA"/>
        </w:rPr>
        <w:t xml:space="preserve">Раздел </w:t>
      </w:r>
      <w:r w:rsidRPr="000A5DB3">
        <w:rPr>
          <w:rFonts w:ascii="Times New Roman" w:hAnsi="Times New Roman"/>
          <w:b/>
          <w:bCs/>
          <w:sz w:val="18"/>
          <w:szCs w:val="18"/>
          <w:lang w:val="en-US" w:eastAsia="ar-SA"/>
        </w:rPr>
        <w:t>IV</w:t>
      </w:r>
      <w:r w:rsidRPr="000A5DB3">
        <w:rPr>
          <w:rFonts w:ascii="Times New Roman" w:hAnsi="Times New Roman"/>
          <w:b/>
          <w:bCs/>
          <w:sz w:val="18"/>
          <w:szCs w:val="18"/>
          <w:lang w:eastAsia="ar-SA"/>
        </w:rPr>
        <w:t xml:space="preserve">. Характеристика текущего состояния развития </w:t>
      </w:r>
    </w:p>
    <w:p w:rsidR="002B3874" w:rsidRPr="000A5DB3" w:rsidRDefault="002B3874" w:rsidP="000A5DB3">
      <w:pPr>
        <w:widowControl w:val="0"/>
        <w:suppressAutoHyphens/>
        <w:autoSpaceDE w:val="0"/>
        <w:spacing w:after="0" w:line="240" w:lineRule="auto"/>
        <w:jc w:val="center"/>
        <w:rPr>
          <w:rFonts w:ascii="Times New Roman" w:hAnsi="Times New Roman"/>
          <w:b/>
          <w:bCs/>
          <w:sz w:val="18"/>
          <w:szCs w:val="18"/>
          <w:lang w:eastAsia="ar-SA"/>
        </w:rPr>
      </w:pPr>
      <w:r w:rsidRPr="000A5DB3">
        <w:rPr>
          <w:rFonts w:ascii="Times New Roman" w:hAnsi="Times New Roman"/>
          <w:b/>
          <w:bCs/>
          <w:sz w:val="18"/>
          <w:szCs w:val="18"/>
          <w:lang w:eastAsia="ar-SA"/>
        </w:rPr>
        <w:t>физической культуры и спорта в Притобольном районе</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xml:space="preserve">В настоящее  время имеется ряд проблем, влияющих на развитие физической культуры и спорта в Притобольном районе:    </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xml:space="preserve">-  низкий  уровень  материально -  спортивной  базы;  </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недостаточное  количество профессиональных  тренерских  кадров;</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недостаточное  финансирование  физкультурных мероприятий;</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xml:space="preserve">- недостаточная работа по привлечению  населения района к регулярным занятиям  физической культурой  и спортом, как составляющей здорового образа жизни. Данная  Программа направлена на решение этих проблем. </w:t>
      </w:r>
    </w:p>
    <w:p w:rsidR="002B3874" w:rsidRPr="000A5DB3" w:rsidRDefault="002B3874" w:rsidP="000A5DB3">
      <w:pPr>
        <w:suppressAutoHyphens/>
        <w:spacing w:after="0" w:line="240" w:lineRule="auto"/>
        <w:ind w:firstLine="709"/>
        <w:jc w:val="both"/>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b/>
          <w:sz w:val="18"/>
          <w:szCs w:val="18"/>
          <w:lang w:eastAsia="ar-SA"/>
        </w:rPr>
        <w:t xml:space="preserve">Раздел </w:t>
      </w:r>
      <w:r w:rsidRPr="000A5DB3">
        <w:rPr>
          <w:rFonts w:ascii="Times New Roman" w:hAnsi="Times New Roman"/>
          <w:b/>
          <w:sz w:val="18"/>
          <w:szCs w:val="18"/>
          <w:lang w:val="en-US" w:eastAsia="ar-SA"/>
        </w:rPr>
        <w:t>V</w:t>
      </w:r>
      <w:r w:rsidRPr="000A5DB3">
        <w:rPr>
          <w:rFonts w:ascii="Times New Roman" w:hAnsi="Times New Roman"/>
          <w:b/>
          <w:sz w:val="18"/>
          <w:szCs w:val="18"/>
          <w:lang w:eastAsia="ar-SA"/>
        </w:rPr>
        <w:t>. Цели и задачи Программы</w:t>
      </w:r>
    </w:p>
    <w:p w:rsidR="002B3874" w:rsidRPr="000A5DB3" w:rsidRDefault="002B3874" w:rsidP="000A5DB3">
      <w:pPr>
        <w:tabs>
          <w:tab w:val="left" w:pos="2565"/>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Целью Программы является проведение на территории Притобольного района единой политики в сфере физкультурно – массовой и спортивной работы, приобщения различных слоев общества к регулярным занятиям физической культурой  и спортом,  популяризации массового спорта, улучшения состояния здоровья населения района.</w:t>
      </w:r>
    </w:p>
    <w:p w:rsidR="002B3874" w:rsidRPr="000A5DB3" w:rsidRDefault="002B3874" w:rsidP="000A5DB3">
      <w:pPr>
        <w:suppressAutoHyphens/>
        <w:spacing w:after="0" w:line="240" w:lineRule="auto"/>
        <w:ind w:firstLine="708"/>
        <w:jc w:val="both"/>
        <w:rPr>
          <w:rFonts w:ascii="Times New Roman" w:hAnsi="Times New Roman"/>
          <w:sz w:val="18"/>
          <w:szCs w:val="18"/>
          <w:lang w:eastAsia="ar-SA"/>
        </w:rPr>
      </w:pPr>
      <w:r w:rsidRPr="000A5DB3">
        <w:rPr>
          <w:rFonts w:ascii="Times New Roman" w:hAnsi="Times New Roman"/>
          <w:sz w:val="18"/>
          <w:szCs w:val="18"/>
          <w:lang w:eastAsia="ar-SA"/>
        </w:rPr>
        <w:t>Условиями достижения цели Программы является решение следующих задач:</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xml:space="preserve">- развитие инфраструктуры для занятий массовым спортом  в общеобразовательных учреждениях, так и по месту жительства по проекту «500 шагов до спортплощадки»,  включая реконструкцию простейших спортивных площадок; </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xml:space="preserve">-  активное использование спортивной инфраструктуры общеобразовательных учреждений для эффективного функционирования школьных спортивных клубов;  </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поддержка и развитие видов спорта , определенных для Курганской области в качестве базовых и приоритетных ;</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создание и обеспечение на плановой основе деятельности совета при Главе района по развитию физической культуры и спорта;</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 привлечение инструкторов по спорту для обеспечения физкультурно-спортивной работы в сельских администрациях;</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xml:space="preserve">- привлечение дополнительных ресурсов в отрасль физической культуры и спорта . в том числе посредством активного участия в региональных конкурсах и программах ;   </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обеспечение доступности занятий  физической культуры и спортом для различных категорий населения,  в том числе лиц с ограниченными возможностями здоровья;</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 реализация на территории района Всероссийского физкультурно – спортивного комплекса «Готов к труду и обороне (ГТО) в соответствии с региональным планом;</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 развитие муниципальной ДЮСШ, участие команд в Спартакиаде спортивных школ Курганской области;</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 обеспечение подготовки и участия команд района в областных мероприятиях               («Золотой колос». «Зауральская метелица», первенство Курганской области по хоккею с шайбой и т.д.)</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организация пропаганды физической культуры и спорта;</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повышение качества  спортивных  услуг;</w:t>
      </w:r>
    </w:p>
    <w:p w:rsidR="002B3874" w:rsidRPr="000A5DB3" w:rsidRDefault="002B3874" w:rsidP="000A5DB3">
      <w:pPr>
        <w:widowControl w:val="0"/>
        <w:suppressAutoHyphens/>
        <w:autoSpaceDE w:val="0"/>
        <w:spacing w:after="0" w:line="240" w:lineRule="auto"/>
        <w:ind w:firstLine="709"/>
        <w:jc w:val="both"/>
        <w:rPr>
          <w:rFonts w:ascii="Times New Roman" w:hAnsi="Times New Roman"/>
          <w:sz w:val="18"/>
          <w:szCs w:val="18"/>
          <w:lang w:eastAsia="ar-SA"/>
        </w:rPr>
      </w:pPr>
      <w:r w:rsidRPr="000A5DB3">
        <w:rPr>
          <w:rFonts w:ascii="Times New Roman" w:hAnsi="Times New Roman"/>
          <w:sz w:val="18"/>
          <w:szCs w:val="18"/>
          <w:lang w:eastAsia="ar-SA"/>
        </w:rPr>
        <w:t>- рост числа спортсменов массовых разрядов;</w:t>
      </w:r>
    </w:p>
    <w:p w:rsidR="002B3874" w:rsidRPr="000A5DB3" w:rsidRDefault="002B3874" w:rsidP="000A5DB3">
      <w:pPr>
        <w:tabs>
          <w:tab w:val="left" w:pos="720"/>
        </w:tabs>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ab/>
        <w:t>- повышение  результатов  выступлений спортсменов  Притобольного района на областных  соревнованиях.</w:t>
      </w:r>
    </w:p>
    <w:p w:rsidR="002B3874" w:rsidRPr="000A5DB3" w:rsidRDefault="002B3874" w:rsidP="000A5DB3">
      <w:pPr>
        <w:widowControl w:val="0"/>
        <w:suppressAutoHyphens/>
        <w:autoSpaceDE w:val="0"/>
        <w:spacing w:after="0" w:line="240" w:lineRule="auto"/>
        <w:ind w:firstLine="567"/>
        <w:jc w:val="both"/>
        <w:rPr>
          <w:rFonts w:ascii="Times New Roman" w:hAnsi="Times New Roman"/>
          <w:b/>
          <w:bCs/>
          <w:spacing w:val="-2"/>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widowControl w:val="0"/>
        <w:suppressAutoHyphens/>
        <w:autoSpaceDE w:val="0"/>
        <w:spacing w:after="0" w:line="240" w:lineRule="auto"/>
        <w:ind w:firstLine="567"/>
        <w:jc w:val="center"/>
        <w:rPr>
          <w:rFonts w:ascii="Times New Roman" w:hAnsi="Times New Roman"/>
          <w:b/>
          <w:bCs/>
          <w:sz w:val="18"/>
          <w:szCs w:val="18"/>
          <w:lang w:eastAsia="ar-SA"/>
        </w:rPr>
      </w:pPr>
      <w:r w:rsidRPr="000A5DB3">
        <w:rPr>
          <w:rFonts w:ascii="Times New Roman" w:hAnsi="Times New Roman"/>
          <w:b/>
          <w:bCs/>
          <w:spacing w:val="-2"/>
          <w:sz w:val="18"/>
          <w:szCs w:val="18"/>
          <w:lang w:eastAsia="ar-SA"/>
        </w:rPr>
        <w:t xml:space="preserve">Раздел </w:t>
      </w:r>
      <w:r w:rsidRPr="000A5DB3">
        <w:rPr>
          <w:rFonts w:ascii="Times New Roman" w:hAnsi="Times New Roman"/>
          <w:b/>
          <w:bCs/>
          <w:spacing w:val="-2"/>
          <w:sz w:val="18"/>
          <w:szCs w:val="18"/>
          <w:lang w:val="en-US" w:eastAsia="ar-SA"/>
        </w:rPr>
        <w:t>VI</w:t>
      </w:r>
      <w:r w:rsidRPr="000A5DB3">
        <w:rPr>
          <w:rFonts w:ascii="Times New Roman" w:hAnsi="Times New Roman"/>
          <w:b/>
          <w:bCs/>
          <w:spacing w:val="-2"/>
          <w:sz w:val="18"/>
          <w:szCs w:val="18"/>
          <w:lang w:eastAsia="ar-SA"/>
        </w:rPr>
        <w:t>. Сроки реализации Программы</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Программа рассчитана на трехлетний период с 2023 по 2025 год.</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Основные  этапы   реализации Программы:</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 xml:space="preserve">- </w:t>
      </w:r>
      <w:r w:rsidRPr="000A5DB3">
        <w:rPr>
          <w:rFonts w:ascii="Times New Roman" w:eastAsia="SimSun" w:hAnsi="Times New Roman"/>
          <w:kern w:val="1"/>
          <w:sz w:val="18"/>
          <w:szCs w:val="18"/>
          <w:lang w:val="en-US" w:eastAsia="ar-SA"/>
        </w:rPr>
        <w:t>I</w:t>
      </w:r>
      <w:r w:rsidRPr="000A5DB3">
        <w:rPr>
          <w:rFonts w:ascii="Times New Roman" w:eastAsia="SimSun" w:hAnsi="Times New Roman"/>
          <w:kern w:val="1"/>
          <w:sz w:val="18"/>
          <w:szCs w:val="18"/>
          <w:lang w:eastAsia="ar-SA"/>
        </w:rPr>
        <w:t xml:space="preserve">   этап     –    2023 год. Создание нормативно – правовой базы и разработка научно – информационного обеспечения. Выполнение комплекса мероприятий, направленных на реализацию  Программы.   </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 xml:space="preserve">- </w:t>
      </w:r>
      <w:r w:rsidRPr="000A5DB3">
        <w:rPr>
          <w:rFonts w:ascii="Times New Roman" w:eastAsia="SimSun" w:hAnsi="Times New Roman"/>
          <w:kern w:val="1"/>
          <w:sz w:val="18"/>
          <w:szCs w:val="18"/>
          <w:lang w:val="en-US" w:eastAsia="ar-SA"/>
        </w:rPr>
        <w:t>II</w:t>
      </w:r>
      <w:r w:rsidRPr="000A5DB3">
        <w:rPr>
          <w:rFonts w:ascii="Times New Roman" w:eastAsia="SimSun" w:hAnsi="Times New Roman"/>
          <w:kern w:val="1"/>
          <w:sz w:val="18"/>
          <w:szCs w:val="18"/>
          <w:lang w:eastAsia="ar-SA"/>
        </w:rPr>
        <w:t xml:space="preserve"> этап – 2024 год. Выполнение комплекса мероприятий, направленных на реализацию Программы.   </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 xml:space="preserve">- </w:t>
      </w:r>
      <w:r w:rsidRPr="000A5DB3">
        <w:rPr>
          <w:rFonts w:ascii="Times New Roman" w:eastAsia="SimSun" w:hAnsi="Times New Roman"/>
          <w:kern w:val="1"/>
          <w:sz w:val="18"/>
          <w:szCs w:val="18"/>
          <w:lang w:val="en-US" w:eastAsia="ar-SA"/>
        </w:rPr>
        <w:t>III</w:t>
      </w:r>
      <w:r w:rsidRPr="000A5DB3">
        <w:rPr>
          <w:rFonts w:ascii="Times New Roman" w:eastAsia="SimSun" w:hAnsi="Times New Roman"/>
          <w:kern w:val="1"/>
          <w:sz w:val="18"/>
          <w:szCs w:val="18"/>
          <w:lang w:eastAsia="ar-SA"/>
        </w:rPr>
        <w:t xml:space="preserve"> этап   -   2025 год. Выполнение комплекса мероприятий, направленных на реализацию Программы. Анализ реализации выполнения  Программы и оценка ее  эффективности.</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На каждом этапе проводится анализ работы предыдущих лет, внесение коррективов в Программу в целях достижения эффективных результатов.</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В связи с тем, что Программа носит социальный характер, досрочного прекращения ее реализации не предусматривается.</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p>
    <w:p w:rsidR="002B3874" w:rsidRPr="000A5DB3" w:rsidRDefault="002B3874" w:rsidP="000A5DB3">
      <w:pPr>
        <w:shd w:val="clear" w:color="auto" w:fill="FFFFFF"/>
        <w:suppressAutoHyphens/>
        <w:spacing w:after="0" w:line="240" w:lineRule="auto"/>
        <w:jc w:val="center"/>
        <w:textAlignment w:val="baseline"/>
        <w:outlineLvl w:val="2"/>
        <w:rPr>
          <w:rFonts w:ascii="Times New Roman" w:hAnsi="Times New Roman"/>
          <w:b/>
          <w:bCs/>
          <w:sz w:val="18"/>
          <w:szCs w:val="18"/>
          <w:lang w:eastAsia="ar-SA"/>
        </w:rPr>
      </w:pPr>
      <w:r w:rsidRPr="000A5DB3">
        <w:rPr>
          <w:rFonts w:ascii="Times New Roman" w:hAnsi="Times New Roman"/>
          <w:b/>
          <w:bCs/>
          <w:sz w:val="18"/>
          <w:szCs w:val="18"/>
          <w:lang w:eastAsia="ar-SA"/>
        </w:rPr>
        <w:t>Раздел VI</w:t>
      </w:r>
      <w:r w:rsidRPr="000A5DB3">
        <w:rPr>
          <w:rFonts w:ascii="Times New Roman" w:hAnsi="Times New Roman"/>
          <w:b/>
          <w:bCs/>
          <w:sz w:val="18"/>
          <w:szCs w:val="18"/>
          <w:lang w:val="en-US" w:eastAsia="ar-SA"/>
        </w:rPr>
        <w:t>I</w:t>
      </w:r>
      <w:r w:rsidRPr="000A5DB3">
        <w:rPr>
          <w:rFonts w:ascii="Times New Roman" w:hAnsi="Times New Roman"/>
          <w:b/>
          <w:bCs/>
          <w:sz w:val="18"/>
          <w:szCs w:val="18"/>
          <w:lang w:eastAsia="ar-SA"/>
        </w:rPr>
        <w:t>. Прогноз ожидаемых конечных результатов реализации муниципальной программы</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Основным ожидаемым конечным результатом реализации муниципальной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Реализация муниципальной Программы позволит привлечь к систематическим занятиям физической культурой и спортом, приобщить к здоровому образу жизни различные категории населения Притобольного района, повысить уровень подготовки специалистов в сфере физической культуры и спорта, что окажет положительное влияние на улучшение качества жизни населения Притобольного района. Реализация муниципальной  Программы способствует развитию материально-технической базы физической культуры и спорта, достижению повышения спортивного мастерства спортсменов Притобольного района.</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Муниципальная  Программа подразумевает создание новых рабочих мест.</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В соответствии с </w:t>
      </w:r>
      <w:hyperlink r:id="rId24" w:anchor="7D20K3" w:history="1">
        <w:r w:rsidRPr="000A5DB3">
          <w:rPr>
            <w:rFonts w:ascii="Times New Roman" w:hAnsi="Times New Roman"/>
            <w:sz w:val="18"/>
            <w:szCs w:val="18"/>
            <w:u w:val="single"/>
            <w:lang w:eastAsia="ar-SA"/>
          </w:rPr>
          <w:t>Указом Президента Российской Федерации от 21 июля 2020 года N 474 "О национальных целях развития Российской Федерации на период до 2030 года"</w:t>
        </w:r>
      </w:hyperlink>
      <w:r w:rsidRPr="000A5DB3">
        <w:rPr>
          <w:rFonts w:ascii="Times New Roman" w:hAnsi="Times New Roman"/>
          <w:sz w:val="18"/>
          <w:szCs w:val="18"/>
          <w:lang w:eastAsia="ar-SA"/>
        </w:rPr>
        <w:t> для достижения национальной цели "Сохранение населения, здоровья и благополучия людей" установлено увеличение доли граждан, систематически занимающихся физической культурой и спортом, к 2030 году до 70 процентов. В соответствии с Методикой расчета целевого показателя "Увеличение доли граждан, систематически занимающихся физической культурой и спортом, до 70 процентов" национальной цели развития Российской Федерации "Сохранение населения, здоровье и благополучие людей", утвержденной </w:t>
      </w:r>
      <w:hyperlink r:id="rId25" w:anchor="64S0IJ" w:history="1">
        <w:r w:rsidRPr="000A5DB3">
          <w:rPr>
            <w:rFonts w:ascii="Times New Roman" w:hAnsi="Times New Roman"/>
            <w:sz w:val="18"/>
            <w:szCs w:val="18"/>
            <w:u w:val="single"/>
            <w:lang w:eastAsia="ar-SA"/>
          </w:rPr>
          <w:t>приказом Министерства спорта Российской Федерации от 24 сентября 2021 года N 730</w:t>
        </w:r>
      </w:hyperlink>
      <w:r w:rsidRPr="000A5DB3">
        <w:rPr>
          <w:rFonts w:ascii="Times New Roman" w:hAnsi="Times New Roman"/>
          <w:sz w:val="18"/>
          <w:szCs w:val="18"/>
          <w:lang w:eastAsia="ar-SA"/>
        </w:rPr>
        <w:t>, в Курганской области определены плановые ежегодные значения данного показателя.</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По итогам реализации государственной Программы ожидается достижение следующих показателей (индикаторов):</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 увеличение доли населения Притобольного района, систематически занимающегося физической культурой и спортом, до 58,0 % от общей численности населения Притобольного района в возрасте от 3 до 79 лет;</w:t>
      </w:r>
    </w:p>
    <w:p w:rsidR="002B3874" w:rsidRPr="000A5DB3" w:rsidRDefault="002B3874" w:rsidP="000A5DB3">
      <w:pPr>
        <w:shd w:val="clear" w:color="auto" w:fill="FFFFFF"/>
        <w:suppressAutoHyphens/>
        <w:spacing w:after="0" w:line="240" w:lineRule="auto"/>
        <w:ind w:firstLine="480"/>
        <w:textAlignment w:val="baseline"/>
        <w:rPr>
          <w:rFonts w:ascii="Times New Roman" w:hAnsi="Times New Roman"/>
          <w:sz w:val="18"/>
          <w:szCs w:val="18"/>
          <w:lang w:eastAsia="ar-SA"/>
        </w:rPr>
      </w:pPr>
      <w:r w:rsidRPr="000A5DB3">
        <w:rPr>
          <w:rFonts w:ascii="Times New Roman" w:hAnsi="Times New Roman"/>
          <w:sz w:val="18"/>
          <w:szCs w:val="18"/>
          <w:lang w:eastAsia="ar-SA"/>
        </w:rPr>
        <w:t>- увеличение уровня обеспеченности населения спортивными сооружениями исходя из единовременной пропускной способности объектов физической культуры и спорта до 71,5%.</w:t>
      </w:r>
      <w:r w:rsidRPr="000A5DB3">
        <w:rPr>
          <w:rFonts w:ascii="Times New Roman" w:hAnsi="Times New Roman"/>
          <w:sz w:val="18"/>
          <w:szCs w:val="18"/>
          <w:lang w:eastAsia="ar-SA"/>
        </w:rPr>
        <w:br/>
      </w:r>
    </w:p>
    <w:p w:rsidR="002B3874" w:rsidRPr="000A5DB3" w:rsidRDefault="002B3874" w:rsidP="000A5DB3">
      <w:pPr>
        <w:widowControl w:val="0"/>
        <w:suppressAutoHyphens/>
        <w:spacing w:after="0" w:line="240" w:lineRule="auto"/>
        <w:ind w:firstLine="720"/>
        <w:jc w:val="center"/>
        <w:rPr>
          <w:rFonts w:ascii="Times New Roman" w:hAnsi="Times New Roman"/>
          <w:kern w:val="1"/>
          <w:sz w:val="18"/>
          <w:szCs w:val="18"/>
          <w:lang w:eastAsia="ar-SA"/>
        </w:rPr>
      </w:pPr>
      <w:r w:rsidRPr="000A5DB3">
        <w:rPr>
          <w:rFonts w:ascii="Times New Roman" w:hAnsi="Times New Roman"/>
          <w:b/>
          <w:bCs/>
          <w:kern w:val="1"/>
          <w:sz w:val="18"/>
          <w:szCs w:val="18"/>
          <w:lang w:eastAsia="ar-SA"/>
        </w:rPr>
        <w:t xml:space="preserve">Раздел </w:t>
      </w:r>
      <w:r w:rsidRPr="000A5DB3">
        <w:rPr>
          <w:rFonts w:ascii="Times New Roman" w:hAnsi="Times New Roman"/>
          <w:b/>
          <w:bCs/>
          <w:kern w:val="1"/>
          <w:sz w:val="18"/>
          <w:szCs w:val="18"/>
          <w:lang w:val="en-US" w:eastAsia="ar-SA"/>
        </w:rPr>
        <w:t>VIII</w:t>
      </w:r>
      <w:r w:rsidRPr="000A5DB3">
        <w:rPr>
          <w:rFonts w:ascii="Times New Roman" w:hAnsi="Times New Roman"/>
          <w:b/>
          <w:bCs/>
          <w:kern w:val="1"/>
          <w:sz w:val="18"/>
          <w:szCs w:val="18"/>
          <w:lang w:eastAsia="ar-SA"/>
        </w:rPr>
        <w:t>. Ресурсное обеспечение Программы</w:t>
      </w:r>
    </w:p>
    <w:p w:rsidR="002B3874" w:rsidRPr="000A5DB3" w:rsidRDefault="002B3874" w:rsidP="000A5DB3">
      <w:pPr>
        <w:widowControl w:val="0"/>
        <w:suppressAutoHyphens/>
        <w:spacing w:after="0" w:line="240" w:lineRule="auto"/>
        <w:ind w:firstLine="720"/>
        <w:jc w:val="both"/>
        <w:rPr>
          <w:rFonts w:ascii="Times New Roman" w:eastAsia="SimSun" w:hAnsi="Times New Roman"/>
          <w:color w:val="000000"/>
          <w:kern w:val="1"/>
          <w:sz w:val="18"/>
          <w:szCs w:val="18"/>
          <w:lang w:eastAsia="ar-SA"/>
        </w:rPr>
      </w:pPr>
      <w:r w:rsidRPr="000A5DB3">
        <w:rPr>
          <w:rFonts w:ascii="Times New Roman" w:eastAsia="SimSun" w:hAnsi="Times New Roman"/>
          <w:kern w:val="1"/>
          <w:sz w:val="18"/>
          <w:szCs w:val="18"/>
          <w:lang w:eastAsia="ar-SA"/>
        </w:rPr>
        <w:t>Источником финансирования Программы являются средства бюджета Притобольного района, бюджетов муниципальных образований (по согласованию) и внебюджетных источников (по согласованию). Объемы средств на осуществление мероприятий Программы ежегодно уточняются, исходя из возможностей бюджета Притобольного района и утверждаются решением Притобольной районной Думы на очередной финансовый год и плановый период.</w:t>
      </w:r>
    </w:p>
    <w:p w:rsidR="002B3874" w:rsidRPr="000A5DB3" w:rsidRDefault="002B3874" w:rsidP="000A5DB3">
      <w:pPr>
        <w:widowControl w:val="0"/>
        <w:suppressAutoHyphens/>
        <w:spacing w:after="0" w:line="240" w:lineRule="auto"/>
        <w:ind w:firstLine="720"/>
        <w:jc w:val="both"/>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 xml:space="preserve"> Общий объем финансовых средств для реализации Программы составляет 600,0</w:t>
      </w:r>
      <w:r w:rsidRPr="000A5DB3">
        <w:rPr>
          <w:rFonts w:ascii="Times New Roman" w:eastAsia="SimSun" w:hAnsi="Times New Roman"/>
          <w:kern w:val="1"/>
          <w:sz w:val="18"/>
          <w:szCs w:val="18"/>
          <w:lang w:eastAsia="ar-SA"/>
        </w:rPr>
        <w:t xml:space="preserve"> </w:t>
      </w:r>
      <w:r w:rsidRPr="000A5DB3">
        <w:rPr>
          <w:rFonts w:ascii="Times New Roman" w:eastAsia="SimSun" w:hAnsi="Times New Roman"/>
          <w:color w:val="000000"/>
          <w:kern w:val="1"/>
          <w:sz w:val="18"/>
          <w:szCs w:val="18"/>
          <w:lang w:eastAsia="ar-SA"/>
        </w:rPr>
        <w:t>тысяч рублей, в том числе по годам:</w:t>
      </w:r>
    </w:p>
    <w:p w:rsidR="002B3874" w:rsidRPr="000A5DB3" w:rsidRDefault="002B3874" w:rsidP="000A5DB3">
      <w:pPr>
        <w:widowControl w:val="0"/>
        <w:suppressAutoHyphens/>
        <w:spacing w:after="0" w:line="240" w:lineRule="auto"/>
        <w:ind w:firstLine="720"/>
        <w:jc w:val="both"/>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2023 год – 250,0 тыс. рублей;</w:t>
      </w:r>
    </w:p>
    <w:p w:rsidR="002B3874" w:rsidRPr="000A5DB3" w:rsidRDefault="002B3874" w:rsidP="000A5DB3">
      <w:pPr>
        <w:widowControl w:val="0"/>
        <w:suppressAutoHyphens/>
        <w:spacing w:after="0" w:line="240" w:lineRule="auto"/>
        <w:ind w:firstLine="720"/>
        <w:jc w:val="both"/>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2024 год – 280,0 тыс. рублей;</w:t>
      </w:r>
    </w:p>
    <w:p w:rsidR="002B3874" w:rsidRPr="000A5DB3" w:rsidRDefault="002B3874" w:rsidP="000A5DB3">
      <w:pPr>
        <w:widowControl w:val="0"/>
        <w:suppressAutoHyphens/>
        <w:spacing w:after="0" w:line="240" w:lineRule="auto"/>
        <w:ind w:firstLine="720"/>
        <w:jc w:val="both"/>
        <w:rPr>
          <w:rFonts w:ascii="Times New Roman" w:eastAsia="SimSun" w:hAnsi="Times New Roman"/>
          <w:kern w:val="1"/>
          <w:sz w:val="18"/>
          <w:szCs w:val="18"/>
          <w:lang w:eastAsia="ar-SA"/>
        </w:rPr>
      </w:pPr>
      <w:r w:rsidRPr="000A5DB3">
        <w:rPr>
          <w:rFonts w:ascii="Times New Roman" w:eastAsia="SimSun" w:hAnsi="Times New Roman"/>
          <w:color w:val="000000"/>
          <w:kern w:val="1"/>
          <w:sz w:val="18"/>
          <w:szCs w:val="18"/>
          <w:lang w:eastAsia="ar-SA"/>
        </w:rPr>
        <w:t>2025 год – 310,0 тыс. рублей.</w:t>
      </w:r>
    </w:p>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p>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Распределение объемов финансирования</w:t>
      </w:r>
    </w:p>
    <w:p w:rsidR="002B3874" w:rsidRPr="000A5DB3" w:rsidRDefault="002B3874" w:rsidP="000A5DB3">
      <w:pPr>
        <w:widowControl w:val="0"/>
        <w:suppressAutoHyphens/>
        <w:spacing w:after="0" w:line="240" w:lineRule="auto"/>
        <w:jc w:val="center"/>
        <w:rPr>
          <w:rFonts w:ascii="Times New Roman" w:hAnsi="Times New Roman"/>
          <w:b/>
          <w:kern w:val="1"/>
          <w:sz w:val="18"/>
          <w:szCs w:val="18"/>
          <w:lang w:eastAsia="ar-SA"/>
        </w:rPr>
      </w:pPr>
      <w:r w:rsidRPr="000A5DB3">
        <w:rPr>
          <w:rFonts w:ascii="Times New Roman" w:eastAsia="SimSun" w:hAnsi="Times New Roman"/>
          <w:kern w:val="1"/>
          <w:sz w:val="18"/>
          <w:szCs w:val="18"/>
          <w:lang w:eastAsia="ar-SA"/>
        </w:rPr>
        <w:t xml:space="preserve"> между исполнителями мероприятий Программы</w:t>
      </w:r>
    </w:p>
    <w:p w:rsidR="002B3874" w:rsidRPr="000A5DB3" w:rsidRDefault="002B3874" w:rsidP="000A5DB3">
      <w:pPr>
        <w:widowControl w:val="0"/>
        <w:suppressAutoHyphens/>
        <w:spacing w:after="0" w:line="240" w:lineRule="auto"/>
        <w:ind w:firstLine="720"/>
        <w:jc w:val="both"/>
        <w:rPr>
          <w:rFonts w:ascii="Times New Roman" w:hAnsi="Times New Roman"/>
          <w:b/>
          <w:kern w:val="1"/>
          <w:sz w:val="18"/>
          <w:szCs w:val="18"/>
          <w:lang w:eastAsia="ar-SA"/>
        </w:rPr>
      </w:pPr>
    </w:p>
    <w:tbl>
      <w:tblPr>
        <w:tblW w:w="9781" w:type="dxa"/>
        <w:tblInd w:w="108" w:type="dxa"/>
        <w:tblLayout w:type="fixed"/>
        <w:tblLook w:val="0000"/>
      </w:tblPr>
      <w:tblGrid>
        <w:gridCol w:w="4962"/>
        <w:gridCol w:w="1134"/>
        <w:gridCol w:w="1275"/>
        <w:gridCol w:w="1134"/>
        <w:gridCol w:w="1276"/>
      </w:tblGrid>
      <w:tr w:rsidR="002B3874" w:rsidRPr="000A5DB3" w:rsidTr="000A5DB3">
        <w:tc>
          <w:tcPr>
            <w:tcW w:w="4962" w:type="dxa"/>
            <w:vMerge w:val="restart"/>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Основной исполнитель</w:t>
            </w:r>
          </w:p>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 xml:space="preserve"> мероприятий Программы</w:t>
            </w:r>
          </w:p>
        </w:tc>
        <w:tc>
          <w:tcPr>
            <w:tcW w:w="4819" w:type="dxa"/>
            <w:gridSpan w:val="4"/>
            <w:tcBorders>
              <w:top w:val="single" w:sz="2" w:space="0" w:color="000000"/>
              <w:left w:val="single" w:sz="2" w:space="0" w:color="000000"/>
              <w:bottom w:val="single" w:sz="2" w:space="0" w:color="000000"/>
              <w:right w:val="single" w:sz="2" w:space="0" w:color="000000"/>
            </w:tcBorders>
          </w:tcPr>
          <w:p w:rsidR="002B3874" w:rsidRPr="000A5DB3" w:rsidRDefault="002B3874" w:rsidP="000A5DB3">
            <w:pPr>
              <w:widowControl w:val="0"/>
              <w:suppressAutoHyphens/>
              <w:spacing w:after="0" w:line="240" w:lineRule="auto"/>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Распределение по годам ( тысяч рублей)</w:t>
            </w:r>
          </w:p>
        </w:tc>
      </w:tr>
      <w:tr w:rsidR="002B3874" w:rsidRPr="000A5DB3" w:rsidTr="000A5DB3">
        <w:tc>
          <w:tcPr>
            <w:tcW w:w="4962" w:type="dxa"/>
            <w:vMerge/>
            <w:tcBorders>
              <w:top w:val="single" w:sz="2" w:space="0" w:color="000000"/>
              <w:left w:val="single" w:sz="2" w:space="0" w:color="000000"/>
              <w:bottom w:val="single" w:sz="2" w:space="0" w:color="000000"/>
            </w:tcBorders>
            <w:vAlign w:val="center"/>
          </w:tcPr>
          <w:p w:rsidR="002B3874" w:rsidRPr="000A5DB3" w:rsidRDefault="002B3874" w:rsidP="000A5DB3">
            <w:pPr>
              <w:suppressAutoHyphens/>
              <w:snapToGrid w:val="0"/>
              <w:spacing w:after="0" w:line="240" w:lineRule="auto"/>
              <w:rPr>
                <w:rFonts w:ascii="Times New Roman" w:eastAsia="SimSun" w:hAnsi="Times New Roman"/>
                <w:kern w:val="1"/>
                <w:sz w:val="18"/>
                <w:szCs w:val="18"/>
                <w:lang w:eastAsia="ar-SA"/>
              </w:rPr>
            </w:pPr>
          </w:p>
        </w:tc>
        <w:tc>
          <w:tcPr>
            <w:tcW w:w="1134" w:type="dxa"/>
            <w:tcBorders>
              <w:top w:val="single" w:sz="2" w:space="0" w:color="000000"/>
              <w:left w:val="single" w:sz="2" w:space="0" w:color="000000"/>
              <w:bottom w:val="single" w:sz="2" w:space="0" w:color="000000"/>
            </w:tcBorders>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2023 г.</w:t>
            </w:r>
          </w:p>
        </w:tc>
        <w:tc>
          <w:tcPr>
            <w:tcW w:w="1275" w:type="dxa"/>
            <w:tcBorders>
              <w:top w:val="single" w:sz="2" w:space="0" w:color="000000"/>
              <w:left w:val="single" w:sz="2" w:space="0" w:color="000000"/>
              <w:bottom w:val="single" w:sz="2" w:space="0" w:color="000000"/>
            </w:tcBorders>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2024 г.</w:t>
            </w:r>
          </w:p>
        </w:tc>
        <w:tc>
          <w:tcPr>
            <w:tcW w:w="2410" w:type="dxa"/>
            <w:gridSpan w:val="2"/>
            <w:tcBorders>
              <w:top w:val="single" w:sz="2" w:space="0" w:color="000000"/>
              <w:left w:val="single" w:sz="2" w:space="0" w:color="000000"/>
              <w:bottom w:val="single" w:sz="2" w:space="0" w:color="000000"/>
              <w:right w:val="single" w:sz="2" w:space="0" w:color="000000"/>
            </w:tcBorders>
          </w:tcPr>
          <w:p w:rsidR="002B3874" w:rsidRPr="000A5DB3" w:rsidRDefault="002B3874" w:rsidP="000A5DB3">
            <w:pPr>
              <w:widowControl w:val="0"/>
              <w:suppressAutoHyphens/>
              <w:spacing w:after="0" w:line="240" w:lineRule="auto"/>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2025 г.           ВСЕГО</w:t>
            </w:r>
          </w:p>
        </w:tc>
      </w:tr>
      <w:tr w:rsidR="002B3874" w:rsidRPr="000A5DB3" w:rsidTr="000A5DB3">
        <w:tc>
          <w:tcPr>
            <w:tcW w:w="4962" w:type="dxa"/>
            <w:tcBorders>
              <w:top w:val="single" w:sz="2" w:space="0" w:color="000000"/>
              <w:left w:val="single" w:sz="2" w:space="0" w:color="000000"/>
              <w:bottom w:val="single" w:sz="2" w:space="0" w:color="000000"/>
            </w:tcBorders>
          </w:tcPr>
          <w:p w:rsidR="002B3874" w:rsidRPr="000A5DB3" w:rsidRDefault="002B3874" w:rsidP="000A5DB3">
            <w:pPr>
              <w:widowControl w:val="0"/>
              <w:suppressAutoHyphens/>
              <w:spacing w:after="0" w:line="240" w:lineRule="auto"/>
              <w:jc w:val="both"/>
              <w:rPr>
                <w:rFonts w:ascii="Times New Roman" w:eastAsia="SimSun" w:hAnsi="Times New Roman"/>
                <w:color w:val="000000"/>
                <w:kern w:val="1"/>
                <w:sz w:val="18"/>
                <w:szCs w:val="18"/>
                <w:lang w:eastAsia="ar-SA"/>
              </w:rPr>
            </w:pPr>
            <w:r w:rsidRPr="000A5DB3">
              <w:rPr>
                <w:rFonts w:ascii="Times New Roman" w:eastAsia="SimSun" w:hAnsi="Times New Roman"/>
                <w:kern w:val="1"/>
                <w:sz w:val="18"/>
                <w:szCs w:val="18"/>
                <w:lang w:eastAsia="ar-SA"/>
              </w:rPr>
              <w:t xml:space="preserve"> Администрация Притобольного района (отдел по социальной политике) </w:t>
            </w:r>
          </w:p>
        </w:tc>
        <w:tc>
          <w:tcPr>
            <w:tcW w:w="1134"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250,0</w:t>
            </w:r>
          </w:p>
        </w:tc>
        <w:tc>
          <w:tcPr>
            <w:tcW w:w="1275"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280,0</w:t>
            </w:r>
          </w:p>
        </w:tc>
        <w:tc>
          <w:tcPr>
            <w:tcW w:w="1134" w:type="dxa"/>
            <w:tcBorders>
              <w:top w:val="single" w:sz="2" w:space="0" w:color="000000"/>
              <w:left w:val="single" w:sz="2" w:space="0" w:color="000000"/>
              <w:bottom w:val="single" w:sz="2" w:space="0" w:color="000000"/>
              <w:right w:val="single" w:sz="4" w:space="0" w:color="auto"/>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color w:val="000000"/>
                <w:kern w:val="1"/>
                <w:sz w:val="18"/>
                <w:szCs w:val="18"/>
                <w:lang w:eastAsia="ar-SA"/>
              </w:rPr>
              <w:t>310,0</w:t>
            </w:r>
          </w:p>
        </w:tc>
        <w:tc>
          <w:tcPr>
            <w:tcW w:w="1276" w:type="dxa"/>
            <w:tcBorders>
              <w:top w:val="single" w:sz="2" w:space="0" w:color="000000"/>
              <w:left w:val="single" w:sz="4" w:space="0" w:color="auto"/>
              <w:bottom w:val="single" w:sz="2" w:space="0" w:color="000000"/>
              <w:right w:val="single" w:sz="2" w:space="0" w:color="000000"/>
            </w:tcBorders>
            <w:vAlign w:val="center"/>
          </w:tcPr>
          <w:p w:rsidR="002B3874" w:rsidRPr="000A5DB3" w:rsidRDefault="002B3874" w:rsidP="000A5DB3">
            <w:pPr>
              <w:widowControl w:val="0"/>
              <w:suppressAutoHyphens/>
              <w:spacing w:after="120" w:line="240" w:lineRule="auto"/>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 xml:space="preserve">  840.0</w:t>
            </w:r>
          </w:p>
        </w:tc>
      </w:tr>
      <w:tr w:rsidR="002B3874" w:rsidRPr="000A5DB3" w:rsidTr="000A5DB3">
        <w:tc>
          <w:tcPr>
            <w:tcW w:w="4962" w:type="dxa"/>
            <w:tcBorders>
              <w:top w:val="single" w:sz="2" w:space="0" w:color="000000"/>
              <w:left w:val="single" w:sz="2" w:space="0" w:color="000000"/>
              <w:bottom w:val="single" w:sz="2" w:space="0" w:color="000000"/>
            </w:tcBorders>
          </w:tcPr>
          <w:p w:rsidR="002B3874" w:rsidRPr="000A5DB3" w:rsidRDefault="002B3874" w:rsidP="000A5DB3">
            <w:pPr>
              <w:widowControl w:val="0"/>
              <w:suppressAutoHyphens/>
              <w:spacing w:after="0" w:line="240" w:lineRule="auto"/>
              <w:jc w:val="both"/>
              <w:rPr>
                <w:rFonts w:ascii="Times New Roman" w:eastAsia="SimSun" w:hAnsi="Times New Roman"/>
                <w:color w:val="000000"/>
                <w:kern w:val="1"/>
                <w:sz w:val="18"/>
                <w:szCs w:val="18"/>
                <w:lang w:eastAsia="ar-SA"/>
              </w:rPr>
            </w:pPr>
            <w:r w:rsidRPr="000A5DB3">
              <w:rPr>
                <w:rFonts w:ascii="Times New Roman" w:eastAsia="SimSun" w:hAnsi="Times New Roman"/>
                <w:kern w:val="1"/>
                <w:sz w:val="18"/>
                <w:szCs w:val="18"/>
                <w:lang w:eastAsia="ar-SA"/>
              </w:rPr>
              <w:t>отдел образования Администрации Притобольного района</w:t>
            </w:r>
          </w:p>
        </w:tc>
        <w:tc>
          <w:tcPr>
            <w:tcW w:w="1134"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w:t>
            </w:r>
          </w:p>
        </w:tc>
        <w:tc>
          <w:tcPr>
            <w:tcW w:w="1275"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w:t>
            </w:r>
          </w:p>
        </w:tc>
        <w:tc>
          <w:tcPr>
            <w:tcW w:w="1134" w:type="dxa"/>
            <w:tcBorders>
              <w:top w:val="single" w:sz="2" w:space="0" w:color="000000"/>
              <w:left w:val="single" w:sz="2" w:space="0" w:color="000000"/>
              <w:bottom w:val="single" w:sz="2" w:space="0" w:color="000000"/>
              <w:right w:val="single" w:sz="4" w:space="0" w:color="auto"/>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p>
          <w:p w:rsidR="002B3874" w:rsidRPr="000A5DB3" w:rsidRDefault="002B3874" w:rsidP="000A5DB3">
            <w:pPr>
              <w:widowControl w:val="0"/>
              <w:suppressAutoHyphens/>
              <w:spacing w:after="0" w:line="240" w:lineRule="auto"/>
              <w:rPr>
                <w:rFonts w:ascii="Times New Roman" w:eastAsia="SimSun" w:hAnsi="Times New Roman"/>
                <w:kern w:val="1"/>
                <w:sz w:val="18"/>
                <w:szCs w:val="18"/>
                <w:lang w:eastAsia="ar-SA"/>
              </w:rPr>
            </w:pPr>
            <w:r w:rsidRPr="000A5DB3">
              <w:rPr>
                <w:rFonts w:ascii="Times New Roman" w:eastAsia="SimSun" w:hAnsi="Times New Roman"/>
                <w:color w:val="000000"/>
                <w:kern w:val="1"/>
                <w:sz w:val="18"/>
                <w:szCs w:val="18"/>
                <w:lang w:eastAsia="ar-SA"/>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w:t>
            </w:r>
          </w:p>
        </w:tc>
      </w:tr>
      <w:tr w:rsidR="002B3874" w:rsidRPr="000A5DB3" w:rsidTr="000A5DB3">
        <w:tc>
          <w:tcPr>
            <w:tcW w:w="4962" w:type="dxa"/>
            <w:tcBorders>
              <w:top w:val="single" w:sz="2" w:space="0" w:color="000000"/>
              <w:left w:val="single" w:sz="2" w:space="0" w:color="000000"/>
              <w:bottom w:val="single" w:sz="2" w:space="0" w:color="000000"/>
            </w:tcBorders>
          </w:tcPr>
          <w:p w:rsidR="002B3874" w:rsidRPr="000A5DB3" w:rsidRDefault="002B3874" w:rsidP="000A5DB3">
            <w:pPr>
              <w:widowControl w:val="0"/>
              <w:suppressAutoHyphens/>
              <w:spacing w:after="0" w:line="240" w:lineRule="auto"/>
              <w:jc w:val="both"/>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ИТОГО</w:t>
            </w:r>
          </w:p>
        </w:tc>
        <w:tc>
          <w:tcPr>
            <w:tcW w:w="1134"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250,0</w:t>
            </w:r>
          </w:p>
        </w:tc>
        <w:tc>
          <w:tcPr>
            <w:tcW w:w="1275" w:type="dxa"/>
            <w:tcBorders>
              <w:top w:val="single" w:sz="2" w:space="0" w:color="000000"/>
              <w:left w:val="single" w:sz="2" w:space="0" w:color="000000"/>
              <w:bottom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280,0</w:t>
            </w:r>
          </w:p>
        </w:tc>
        <w:tc>
          <w:tcPr>
            <w:tcW w:w="1134" w:type="dxa"/>
            <w:tcBorders>
              <w:top w:val="single" w:sz="2" w:space="0" w:color="000000"/>
              <w:left w:val="single" w:sz="2" w:space="0" w:color="000000"/>
              <w:bottom w:val="single" w:sz="2" w:space="0" w:color="000000"/>
              <w:right w:val="single" w:sz="4" w:space="0" w:color="auto"/>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color w:val="000000"/>
                <w:kern w:val="1"/>
                <w:sz w:val="18"/>
                <w:szCs w:val="18"/>
                <w:lang w:eastAsia="ar-SA"/>
              </w:rPr>
            </w:pPr>
            <w:r w:rsidRPr="000A5DB3">
              <w:rPr>
                <w:rFonts w:ascii="Times New Roman" w:eastAsia="SimSun" w:hAnsi="Times New Roman"/>
                <w:color w:val="000000"/>
                <w:kern w:val="1"/>
                <w:sz w:val="18"/>
                <w:szCs w:val="18"/>
                <w:lang w:eastAsia="ar-SA"/>
              </w:rPr>
              <w:t>310,0</w:t>
            </w:r>
          </w:p>
        </w:tc>
        <w:tc>
          <w:tcPr>
            <w:tcW w:w="1276" w:type="dxa"/>
            <w:tcBorders>
              <w:top w:val="single" w:sz="2" w:space="0" w:color="000000"/>
              <w:left w:val="single" w:sz="4" w:space="0" w:color="auto"/>
              <w:bottom w:val="single" w:sz="2" w:space="0" w:color="000000"/>
              <w:right w:val="single" w:sz="2" w:space="0" w:color="000000"/>
            </w:tcBorders>
            <w:vAlign w:val="center"/>
          </w:tcPr>
          <w:p w:rsidR="002B3874" w:rsidRPr="000A5DB3" w:rsidRDefault="002B3874" w:rsidP="000A5DB3">
            <w:pPr>
              <w:widowControl w:val="0"/>
              <w:suppressAutoHyphens/>
              <w:spacing w:after="0" w:line="240" w:lineRule="auto"/>
              <w:jc w:val="center"/>
              <w:rPr>
                <w:rFonts w:ascii="Times New Roman" w:eastAsia="SimSun" w:hAnsi="Times New Roman"/>
                <w:kern w:val="1"/>
                <w:sz w:val="18"/>
                <w:szCs w:val="18"/>
                <w:lang w:eastAsia="ar-SA"/>
              </w:rPr>
            </w:pPr>
            <w:r w:rsidRPr="000A5DB3">
              <w:rPr>
                <w:rFonts w:ascii="Times New Roman" w:eastAsia="SimSun" w:hAnsi="Times New Roman"/>
                <w:kern w:val="1"/>
                <w:sz w:val="18"/>
                <w:szCs w:val="18"/>
                <w:lang w:eastAsia="ar-SA"/>
              </w:rPr>
              <w:t>840,0</w:t>
            </w:r>
          </w:p>
        </w:tc>
      </w:tr>
    </w:tbl>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r>
        <w:rPr>
          <w:noProof/>
        </w:rPr>
        <w:pict>
          <v:shape id="_x0000_s1028" type="#_x0000_t202" style="position:absolute;left:0;text-align:left;margin-left:349.5pt;margin-top:.85pt;width:215.95pt;height:51.95pt;z-index:251656704;mso-wrap-distance-right:0;mso-position-horizontal-relative:page" stroked="f">
            <v:fill opacity="0" color2="black"/>
            <v:textbox style="mso-next-textbox:#_x0000_s1028" inset="0,0,0,0">
              <w:txbxContent>
                <w:tbl>
                  <w:tblPr>
                    <w:tblW w:w="0" w:type="auto"/>
                    <w:tblInd w:w="105" w:type="dxa"/>
                    <w:tblLayout w:type="fixed"/>
                    <w:tblCellMar>
                      <w:top w:w="105" w:type="dxa"/>
                      <w:left w:w="105" w:type="dxa"/>
                      <w:bottom w:w="105" w:type="dxa"/>
                      <w:right w:w="105" w:type="dxa"/>
                    </w:tblCellMar>
                    <w:tblLook w:val="0000"/>
                  </w:tblPr>
                  <w:tblGrid>
                    <w:gridCol w:w="4470"/>
                  </w:tblGrid>
                  <w:tr w:rsidR="002B3874">
                    <w:trPr>
                      <w:trHeight w:val="1738"/>
                    </w:trPr>
                    <w:tc>
                      <w:tcPr>
                        <w:tcW w:w="4470" w:type="dxa"/>
                      </w:tcPr>
                      <w:p w:rsidR="002B3874" w:rsidRPr="00023FF6" w:rsidRDefault="002B3874">
                        <w:pPr>
                          <w:pStyle w:val="NormalWeb"/>
                          <w:spacing w:before="0" w:after="0"/>
                          <w:jc w:val="both"/>
                          <w:rPr>
                            <w:sz w:val="18"/>
                            <w:szCs w:val="18"/>
                          </w:rPr>
                        </w:pPr>
                        <w:r w:rsidRPr="00023FF6">
                          <w:rPr>
                            <w:sz w:val="18"/>
                            <w:szCs w:val="18"/>
                          </w:rPr>
                          <w:t>Приложение к муниципальной программе Притобольного района «Развитие физической культуры и спорта в Притобольном районе» на   2023 - 2025 годы</w:t>
                        </w: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p>
                      <w:p w:rsidR="002B3874" w:rsidRDefault="002B3874">
                        <w:pPr>
                          <w:pStyle w:val="NormalWeb"/>
                          <w:spacing w:before="0" w:after="0"/>
                          <w:jc w:val="both"/>
                        </w:pPr>
                        <w:r>
                          <w:t>2019годы</w:t>
                        </w:r>
                      </w:p>
                      <w:p w:rsidR="002B3874" w:rsidRDefault="002B3874">
                        <w:pPr>
                          <w:pStyle w:val="NormalWeb"/>
                          <w:spacing w:before="0" w:after="0"/>
                        </w:pPr>
                      </w:p>
                      <w:p w:rsidR="002B3874" w:rsidRDefault="002B3874">
                        <w:pPr>
                          <w:pStyle w:val="NormalWeb"/>
                          <w:spacing w:before="0" w:after="0"/>
                        </w:pPr>
                      </w:p>
                      <w:p w:rsidR="002B3874" w:rsidRDefault="002B3874">
                        <w:pPr>
                          <w:pStyle w:val="NormalWeb"/>
                          <w:spacing w:before="0" w:after="0"/>
                        </w:pPr>
                      </w:p>
                      <w:p w:rsidR="002B3874" w:rsidRDefault="002B3874">
                        <w:pPr>
                          <w:pStyle w:val="NormalWeb"/>
                          <w:spacing w:before="0" w:after="0"/>
                        </w:pPr>
                      </w:p>
                    </w:tc>
                  </w:tr>
                </w:tbl>
                <w:p w:rsidR="002B3874" w:rsidRDefault="002B3874" w:rsidP="000A5DB3">
                  <w:r>
                    <w:t xml:space="preserve"> </w:t>
                  </w:r>
                </w:p>
              </w:txbxContent>
            </v:textbox>
            <w10:wrap type="square" anchorx="page"/>
          </v:shape>
        </w:pict>
      </w:r>
      <w:r>
        <w:rPr>
          <w:noProof/>
        </w:rPr>
        <w:pict>
          <v:shape id="_x0000_s1029" type="#_x0000_t202" style="position:absolute;left:0;text-align:left;margin-left:467.55pt;margin-top:15pt;width:3.55pt;height:93.15pt;z-index:251658752;mso-wrap-distance-left:9.05pt;mso-wrap-distance-right:0" stroked="f">
            <v:fill opacity="0" color2="black"/>
            <v:textbox style="mso-next-textbox:#_x0000_s1029" inset="0,0,0,0">
              <w:txbxContent>
                <w:p w:rsidR="002B3874" w:rsidRPr="0022556F" w:rsidRDefault="002B3874" w:rsidP="000A5DB3"/>
              </w:txbxContent>
            </v:textbox>
            <w10:wrap type="square"/>
          </v:shape>
        </w:pict>
      </w:r>
    </w:p>
    <w:p w:rsidR="002B3874" w:rsidRPr="000A5DB3" w:rsidRDefault="002B3874" w:rsidP="000A5DB3">
      <w:pPr>
        <w:suppressAutoHyphens/>
        <w:spacing w:after="0" w:line="240" w:lineRule="auto"/>
        <w:rPr>
          <w:rFonts w:ascii="Times New Roman" w:hAnsi="Times New Roman"/>
          <w:b/>
          <w:sz w:val="18"/>
          <w:szCs w:val="18"/>
          <w:lang w:eastAsia="ar-SA"/>
        </w:rPr>
      </w:pPr>
    </w:p>
    <w:p w:rsidR="002B3874" w:rsidRPr="000A5DB3" w:rsidRDefault="002B3874" w:rsidP="000A5DB3">
      <w:pPr>
        <w:suppressAutoHyphens/>
        <w:spacing w:after="0" w:line="240" w:lineRule="auto"/>
        <w:rPr>
          <w:rFonts w:ascii="Times New Roman" w:hAnsi="Times New Roman"/>
          <w:b/>
          <w:sz w:val="18"/>
          <w:szCs w:val="18"/>
          <w:lang w:eastAsia="ar-SA"/>
        </w:rPr>
      </w:pPr>
    </w:p>
    <w:p w:rsidR="002B3874" w:rsidRPr="000A5DB3" w:rsidRDefault="002B3874" w:rsidP="000A5DB3">
      <w:pPr>
        <w:suppressAutoHyphens/>
        <w:spacing w:after="0" w:line="240" w:lineRule="auto"/>
        <w:rPr>
          <w:rFonts w:ascii="Times New Roman" w:hAnsi="Times New Roman"/>
          <w:b/>
          <w:sz w:val="18"/>
          <w:szCs w:val="18"/>
          <w:lang w:eastAsia="ar-SA"/>
        </w:rPr>
      </w:pPr>
    </w:p>
    <w:p w:rsidR="002B3874" w:rsidRPr="000A5DB3" w:rsidRDefault="002B3874" w:rsidP="000A5DB3">
      <w:pPr>
        <w:suppressAutoHyphens/>
        <w:spacing w:after="0" w:line="240" w:lineRule="auto"/>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Перечень мероприятий муниципальной Программы Притобольного района</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«Развитие физической культуры и спорта в Притобольном районе»</w:t>
      </w: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b/>
          <w:sz w:val="18"/>
          <w:szCs w:val="18"/>
          <w:lang w:eastAsia="ar-SA"/>
        </w:rPr>
        <w:t>на 2023 – 2025 годы</w:t>
      </w:r>
    </w:p>
    <w:p w:rsidR="002B3874" w:rsidRPr="000A5DB3" w:rsidRDefault="002B3874" w:rsidP="000A5DB3">
      <w:pPr>
        <w:suppressAutoHyphens/>
        <w:spacing w:after="0" w:line="240" w:lineRule="auto"/>
        <w:jc w:val="center"/>
        <w:rPr>
          <w:rFonts w:ascii="Times New Roman" w:hAnsi="Times New Roman"/>
          <w:sz w:val="18"/>
          <w:szCs w:val="18"/>
          <w:lang w:eastAsia="ar-SA"/>
        </w:rPr>
      </w:pPr>
    </w:p>
    <w:tbl>
      <w:tblPr>
        <w:tblW w:w="9771" w:type="dxa"/>
        <w:jc w:val="center"/>
        <w:tblLayout w:type="fixed"/>
        <w:tblLook w:val="0000"/>
      </w:tblPr>
      <w:tblGrid>
        <w:gridCol w:w="435"/>
        <w:gridCol w:w="1770"/>
        <w:gridCol w:w="1500"/>
        <w:gridCol w:w="45"/>
        <w:gridCol w:w="1335"/>
        <w:gridCol w:w="105"/>
        <w:gridCol w:w="615"/>
        <w:gridCol w:w="105"/>
        <w:gridCol w:w="600"/>
        <w:gridCol w:w="105"/>
        <w:gridCol w:w="1313"/>
        <w:gridCol w:w="1843"/>
      </w:tblGrid>
      <w:tr w:rsidR="002B3874" w:rsidRPr="000A5DB3" w:rsidTr="000A5DB3">
        <w:trPr>
          <w:jc w:val="center"/>
        </w:trPr>
        <w:tc>
          <w:tcPr>
            <w:tcW w:w="435"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 xml:space="preserve"> №</w:t>
            </w:r>
          </w:p>
        </w:tc>
        <w:tc>
          <w:tcPr>
            <w:tcW w:w="1770"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Наименование мероприятий</w:t>
            </w:r>
          </w:p>
        </w:tc>
        <w:tc>
          <w:tcPr>
            <w:tcW w:w="1500" w:type="dxa"/>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Исполнители</w:t>
            </w:r>
          </w:p>
        </w:tc>
        <w:tc>
          <w:tcPr>
            <w:tcW w:w="1380" w:type="dxa"/>
            <w:gridSpan w:val="2"/>
            <w:vMerge w:val="restart"/>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Срок</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исполне</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ния</w:t>
            </w:r>
          </w:p>
        </w:tc>
        <w:tc>
          <w:tcPr>
            <w:tcW w:w="2843" w:type="dxa"/>
            <w:gridSpan w:val="6"/>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 xml:space="preserve">Объемы финансирования  из  бюджета Притобольного района, тысяч рублей. </w:t>
            </w:r>
          </w:p>
        </w:tc>
        <w:tc>
          <w:tcPr>
            <w:tcW w:w="1843"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b/>
                <w:sz w:val="18"/>
                <w:szCs w:val="18"/>
                <w:lang w:eastAsia="ar-SA"/>
              </w:rPr>
              <w:t>Ожидаемые                     результаты</w:t>
            </w:r>
          </w:p>
        </w:tc>
      </w:tr>
      <w:tr w:rsidR="002B3874" w:rsidRPr="000A5DB3" w:rsidTr="000A5DB3">
        <w:trPr>
          <w:jc w:val="center"/>
        </w:trPr>
        <w:tc>
          <w:tcPr>
            <w:tcW w:w="435" w:type="dxa"/>
            <w:vMerge/>
            <w:tcBorders>
              <w:top w:val="single" w:sz="4" w:space="0" w:color="000000"/>
              <w:left w:val="single" w:sz="4" w:space="0" w:color="000000"/>
            </w:tcBorders>
          </w:tcPr>
          <w:p w:rsidR="002B3874" w:rsidRPr="000A5DB3" w:rsidRDefault="002B3874" w:rsidP="000A5DB3">
            <w:pPr>
              <w:suppressAutoHyphens/>
              <w:snapToGrid w:val="0"/>
              <w:spacing w:after="0" w:line="240" w:lineRule="auto"/>
              <w:rPr>
                <w:rFonts w:ascii="Times New Roman" w:hAnsi="Times New Roman"/>
                <w:b/>
                <w:sz w:val="18"/>
                <w:szCs w:val="18"/>
                <w:lang w:eastAsia="ar-SA"/>
              </w:rPr>
            </w:pPr>
          </w:p>
        </w:tc>
        <w:tc>
          <w:tcPr>
            <w:tcW w:w="1770" w:type="dxa"/>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b/>
                <w:sz w:val="18"/>
                <w:szCs w:val="18"/>
                <w:lang w:eastAsia="ar-SA"/>
              </w:rPr>
            </w:pPr>
          </w:p>
        </w:tc>
        <w:tc>
          <w:tcPr>
            <w:tcW w:w="1500" w:type="dxa"/>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b/>
                <w:sz w:val="18"/>
                <w:szCs w:val="18"/>
                <w:lang w:eastAsia="ar-SA"/>
              </w:rPr>
            </w:pPr>
          </w:p>
        </w:tc>
        <w:tc>
          <w:tcPr>
            <w:tcW w:w="1380" w:type="dxa"/>
            <w:gridSpan w:val="2"/>
            <w:vMerge/>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b/>
                <w:sz w:val="18"/>
                <w:szCs w:val="18"/>
                <w:lang w:eastAsia="ar-SA"/>
              </w:rPr>
            </w:pPr>
          </w:p>
        </w:tc>
        <w:tc>
          <w:tcPr>
            <w:tcW w:w="720"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2023</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2024</w:t>
            </w:r>
          </w:p>
        </w:tc>
        <w:tc>
          <w:tcPr>
            <w:tcW w:w="1418"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2025</w:t>
            </w:r>
          </w:p>
        </w:tc>
        <w:tc>
          <w:tcPr>
            <w:tcW w:w="1843"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napToGrid w:val="0"/>
              <w:spacing w:after="0" w:line="240" w:lineRule="auto"/>
              <w:rPr>
                <w:rFonts w:ascii="Times New Roman" w:hAnsi="Times New Roman"/>
                <w:b/>
                <w:sz w:val="18"/>
                <w:szCs w:val="18"/>
                <w:lang w:eastAsia="ar-SA"/>
              </w:rPr>
            </w:pPr>
          </w:p>
        </w:tc>
      </w:tr>
      <w:tr w:rsidR="002B3874" w:rsidRPr="000A5DB3" w:rsidTr="000A5DB3">
        <w:trPr>
          <w:jc w:val="center"/>
        </w:trPr>
        <w:tc>
          <w:tcPr>
            <w:tcW w:w="9771" w:type="dxa"/>
            <w:gridSpan w:val="12"/>
            <w:tcBorders>
              <w:bottom w:val="single" w:sz="4" w:space="0" w:color="000000"/>
            </w:tcBorders>
          </w:tcPr>
          <w:p w:rsidR="002B3874" w:rsidRPr="000A5DB3" w:rsidRDefault="002B3874" w:rsidP="000A5DB3">
            <w:pPr>
              <w:suppressAutoHyphens/>
              <w:snapToGrid w:val="0"/>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b/>
                <w:sz w:val="18"/>
                <w:szCs w:val="18"/>
                <w:lang w:eastAsia="ar-SA"/>
              </w:rPr>
              <w:t>1. Подготовка распоряжений  Главы Притобольного района</w:t>
            </w:r>
          </w:p>
          <w:p w:rsidR="002B3874" w:rsidRPr="000A5DB3" w:rsidRDefault="002B3874" w:rsidP="000A5DB3">
            <w:pPr>
              <w:suppressAutoHyphens/>
              <w:spacing w:after="0" w:line="240" w:lineRule="auto"/>
              <w:jc w:val="center"/>
              <w:rPr>
                <w:rFonts w:ascii="Times New Roman" w:hAnsi="Times New Roman"/>
                <w:sz w:val="18"/>
                <w:szCs w:val="18"/>
                <w:lang w:eastAsia="ar-SA"/>
              </w:rPr>
            </w:pPr>
          </w:p>
        </w:tc>
      </w:tr>
      <w:tr w:rsidR="002B3874" w:rsidRPr="000A5DB3" w:rsidTr="000A5DB3">
        <w:trPr>
          <w:jc w:val="center"/>
        </w:trPr>
        <w:tc>
          <w:tcPr>
            <w:tcW w:w="4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Об участии сборных команд Притобольного района в   24 и 25летних  сельских спортивных играх «Золотой колос»</w:t>
            </w:r>
          </w:p>
        </w:tc>
        <w:tc>
          <w:tcPr>
            <w:tcW w:w="154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Сентябрь    2023 г.,</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сентябрь 2025 г.  </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20"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 </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1313"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 </w:t>
            </w:r>
          </w:p>
        </w:tc>
        <w:tc>
          <w:tcPr>
            <w:tcW w:w="1843"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Создание условий для успешного выступления спортсменов в  24 и 25 летних областных сельских спортивных играх «Золотой колос»</w:t>
            </w:r>
          </w:p>
        </w:tc>
      </w:tr>
      <w:tr w:rsidR="002B3874" w:rsidRPr="000A5DB3" w:rsidTr="000A5DB3">
        <w:trPr>
          <w:jc w:val="center"/>
        </w:trPr>
        <w:tc>
          <w:tcPr>
            <w:tcW w:w="4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Об участии сборных команд Притобольного района в 11и 12 зимних сельских спортивных играх «Зауральская метелица »    </w:t>
            </w:r>
          </w:p>
        </w:tc>
        <w:tc>
          <w:tcPr>
            <w:tcW w:w="154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Сентябрь  2020 г.,</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Сентябрь </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2024 г.  </w:t>
            </w:r>
          </w:p>
        </w:tc>
        <w:tc>
          <w:tcPr>
            <w:tcW w:w="720"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1313"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Создание условий для успешного выступления спортсменов в  10 и 11 зимних областных сельских спортивных играх «Зауральская метелица »</w:t>
            </w:r>
          </w:p>
        </w:tc>
      </w:tr>
    </w:tbl>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p>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r w:rsidRPr="000A5DB3">
        <w:rPr>
          <w:rFonts w:ascii="Times New Roman" w:hAnsi="Times New Roman"/>
          <w:b/>
          <w:sz w:val="18"/>
          <w:szCs w:val="18"/>
          <w:lang w:eastAsia="ar-SA"/>
        </w:rPr>
        <w:t>2.Смотры-конкурсы</w:t>
      </w:r>
    </w:p>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p>
    <w:tbl>
      <w:tblPr>
        <w:tblW w:w="0" w:type="auto"/>
        <w:jc w:val="center"/>
        <w:tblLayout w:type="fixed"/>
        <w:tblLook w:val="0000"/>
      </w:tblPr>
      <w:tblGrid>
        <w:gridCol w:w="420"/>
        <w:gridCol w:w="1770"/>
        <w:gridCol w:w="1545"/>
        <w:gridCol w:w="1440"/>
        <w:gridCol w:w="720"/>
        <w:gridCol w:w="705"/>
        <w:gridCol w:w="570"/>
        <w:gridCol w:w="2125"/>
      </w:tblGrid>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Участие в областном смотре- конкурсе  на лучшую постановку физкультурно-оздоровительной и спортивной работы с детьми, подростками и молодежью по месту жительства</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Отдел по социальной политике Администрации Притобольного района   </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Оценка эффективности работы с детьми, подросткам и молодежью по месту жительства</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Проведение районного смотра-конкурса «Лучший тренер-общественник»</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Оценка эффективности работы тренеров-общественников</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3</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Участие в областном смотре - конкурсе «Тренер - общественник Зауралья»  </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Отдел образования Администрации Притобольного района</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Повышение качества  работы тренеров-общественников</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4</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Участие в смотре- конкурсе на лучшую постановку физкультурно-оздоровительной и спортивно - массовой  работы среди муниципальных  районов  Курганской области</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Оценка эффективности физкультурно-оздоровительной работы  муниципальных образований Курганской области</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5</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Участие в областном смотре- конкурсе «Спортивная элита Зауралья»</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Оценка эффективности работы спортсменов и тренеров-преподавателей</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6</w:t>
            </w:r>
          </w:p>
        </w:tc>
        <w:tc>
          <w:tcPr>
            <w:tcW w:w="177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Организация и проведение районных конкурсов:</w:t>
            </w: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«Самый здоровый класс»</w:t>
            </w: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«Мама, папа и я – спортивная семья!»</w:t>
            </w: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5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jc w:val="center"/>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jc w:val="center"/>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jc w:val="center"/>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570" w:type="dxa"/>
            <w:tcBorders>
              <w:top w:val="single" w:sz="4" w:space="0" w:color="000000"/>
              <w:left w:val="single" w:sz="4" w:space="0" w:color="000000"/>
              <w:bottom w:val="single" w:sz="4" w:space="0" w:color="000000"/>
            </w:tcBorders>
          </w:tcPr>
          <w:p w:rsidR="002B3874" w:rsidRPr="000A5DB3" w:rsidRDefault="002B3874" w:rsidP="000A5DB3">
            <w:pPr>
              <w:suppressAutoHyphens/>
              <w:snapToGrid w:val="0"/>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jc w:val="center"/>
              <w:rPr>
                <w:rFonts w:ascii="Times New Roman" w:hAnsi="Times New Roman"/>
                <w:sz w:val="18"/>
                <w:szCs w:val="18"/>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Оценка эффективности  спортивно-оздоровительной работы школ района </w:t>
            </w:r>
          </w:p>
        </w:tc>
      </w:tr>
      <w:tr w:rsidR="002B3874" w:rsidRPr="000A5DB3" w:rsidTr="000A5DB3">
        <w:trPr>
          <w:jc w:val="center"/>
        </w:trPr>
        <w:tc>
          <w:tcPr>
            <w:tcW w:w="420"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7</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1770"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Участие в областном  фестивале спорта «МАМА + ПАПА + Я = Спортивная семья»</w:t>
            </w:r>
          </w:p>
        </w:tc>
        <w:tc>
          <w:tcPr>
            <w:tcW w:w="1545"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2023 -2025 </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г.г.</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720"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705"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570" w:type="dxa"/>
            <w:tcBorders>
              <w:top w:val="single" w:sz="4" w:space="0" w:color="000000"/>
              <w:left w:val="single" w:sz="4" w:space="0" w:color="000000"/>
              <w:bottom w:val="single" w:sz="4" w:space="0" w:color="auto"/>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2125" w:type="dxa"/>
            <w:tcBorders>
              <w:top w:val="single" w:sz="4" w:space="0" w:color="000000"/>
              <w:left w:val="single" w:sz="4" w:space="0" w:color="000000"/>
              <w:bottom w:val="single" w:sz="4" w:space="0" w:color="auto"/>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Пропаганда  здорового образа жизни</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r>
      <w:tr w:rsidR="002B3874" w:rsidRPr="000A5DB3" w:rsidTr="000A5DB3">
        <w:trPr>
          <w:jc w:val="center"/>
        </w:trPr>
        <w:tc>
          <w:tcPr>
            <w:tcW w:w="420"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8</w:t>
            </w:r>
          </w:p>
        </w:tc>
        <w:tc>
          <w:tcPr>
            <w:tcW w:w="1770"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Участие в реализации на территории района проекта «500 шагов до спортплощадки»</w:t>
            </w:r>
          </w:p>
        </w:tc>
        <w:tc>
          <w:tcPr>
            <w:tcW w:w="1545"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p>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440"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г.г.</w:t>
            </w:r>
          </w:p>
        </w:tc>
        <w:tc>
          <w:tcPr>
            <w:tcW w:w="720"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570" w:type="dxa"/>
            <w:tcBorders>
              <w:top w:val="single" w:sz="4" w:space="0" w:color="auto"/>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2125" w:type="dxa"/>
            <w:tcBorders>
              <w:top w:val="single" w:sz="4" w:space="0" w:color="auto"/>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Создание условий для занятий   физической культурой и спортом </w:t>
            </w:r>
          </w:p>
        </w:tc>
      </w:tr>
    </w:tbl>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p>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r w:rsidRPr="000A5DB3">
        <w:rPr>
          <w:rFonts w:ascii="Times New Roman" w:hAnsi="Times New Roman"/>
          <w:b/>
          <w:sz w:val="18"/>
          <w:szCs w:val="18"/>
          <w:lang w:eastAsia="ar-SA"/>
        </w:rPr>
        <w:t>3.     Развитие массовой физической культуры  и формирование здорового  образа жизни</w:t>
      </w:r>
    </w:p>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p>
    <w:tbl>
      <w:tblPr>
        <w:tblW w:w="0" w:type="auto"/>
        <w:jc w:val="center"/>
        <w:tblLayout w:type="fixed"/>
        <w:tblLook w:val="0000"/>
      </w:tblPr>
      <w:tblGrid>
        <w:gridCol w:w="420"/>
        <w:gridCol w:w="1890"/>
        <w:gridCol w:w="2100"/>
        <w:gridCol w:w="1110"/>
        <w:gridCol w:w="705"/>
        <w:gridCol w:w="705"/>
        <w:gridCol w:w="60"/>
        <w:gridCol w:w="645"/>
        <w:gridCol w:w="1749"/>
      </w:tblGrid>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Организация и проведение районной                 спартакиады  учащихся   Притобольного района</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 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6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6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Привлечение к занятиям физической культурой и спортом учащихся   </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Организация подвоза детей на районные соревнования</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6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6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Обеспечение условий для выступления учащихся  в соревнованиях</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3</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Организация и проведение районной спартакиады допризывной и призывной молодежи</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- 2025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6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64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Привлечение к занятиям физической культурой и спортом допризывной и призывной молодежи</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4</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Организация и проведение   районных   соревнований среди сельсоветов, обучающихся Притобольного района</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60,0</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 65,0</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70,0</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Привлечение к занятиям физической культурой и спортом  сельских спортсменов</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5</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Участие сборных команд района в 23 и  24 летних областных сельских спортивных играх «Золотой колос»</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Отдел по социальной политике Администрации Притобольного района                              </w:t>
            </w:r>
          </w:p>
          <w:p w:rsidR="002B3874" w:rsidRPr="000A5DB3" w:rsidRDefault="002B3874" w:rsidP="000A5DB3">
            <w:pPr>
              <w:suppressAutoHyphens/>
              <w:spacing w:after="0" w:line="240" w:lineRule="auto"/>
              <w:rPr>
                <w:rFonts w:ascii="Times New Roman" w:hAnsi="Times New Roman"/>
                <w:sz w:val="18"/>
                <w:szCs w:val="18"/>
                <w:lang w:eastAsia="ar-SA"/>
              </w:rPr>
            </w:pP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 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tabs>
                <w:tab w:val="center" w:pos="250"/>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70,0</w:t>
            </w:r>
            <w:r w:rsidRPr="000A5DB3">
              <w:rPr>
                <w:rFonts w:ascii="Times New Roman" w:hAnsi="Times New Roman"/>
                <w:sz w:val="18"/>
                <w:szCs w:val="18"/>
                <w:lang w:eastAsia="ar-SA"/>
              </w:rPr>
              <w:tab/>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80,0</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85,0</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Повышение спортивного мастерства</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6</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Участие  сборных команд в 11 и 12  зимних областных  сельских спортивных играх      «Зауральская метелица»</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 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60,0</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65,0 </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70,0</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Привлечение к занятиям физической культурой и спортом  населения Притобольного района</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7</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Участие спортсменов района  в областных соревнованиях по различным видам спорта </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both"/>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2023 - 2025 г.г.</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60,0</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70,0</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85,0</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Повышение   спортивного     мастерства</w:t>
            </w: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8</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Участие в областных спартакиадах  учащихся  и ДЮСШ</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 , МКОУ ДО «Глядянская ДЮСШ»</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suppressAutoHyphens/>
              <w:spacing w:after="0" w:line="240" w:lineRule="auto"/>
              <w:jc w:val="center"/>
              <w:rPr>
                <w:rFonts w:ascii="Times New Roman" w:hAnsi="Times New Roman"/>
                <w:sz w:val="18"/>
                <w:szCs w:val="18"/>
                <w:lang w:eastAsia="ar-SA"/>
              </w:rPr>
            </w:pP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Повышение спортивного мастерства</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tc>
      </w:tr>
      <w:tr w:rsidR="002B3874" w:rsidRPr="000A5DB3" w:rsidTr="000A5DB3">
        <w:trPr>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9</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Внедрение Всероссийского физкультурного комплекса «Готов к труду и обороне» на территории Притобольного района</w:t>
            </w:r>
          </w:p>
        </w:tc>
        <w:tc>
          <w:tcPr>
            <w:tcW w:w="210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Отдел по социальной политике Администрации Притобольного района, отдел образования Администрации Притобольного района</w:t>
            </w:r>
          </w:p>
        </w:tc>
        <w:tc>
          <w:tcPr>
            <w:tcW w:w="111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gridSpan w:val="2"/>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749"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Привлечение к занятиям физической культурой и спортом населения Притобольного района</w:t>
            </w:r>
          </w:p>
        </w:tc>
      </w:tr>
    </w:tbl>
    <w:p w:rsidR="002B3874" w:rsidRPr="000A5DB3" w:rsidRDefault="002B3874" w:rsidP="000A5DB3">
      <w:pPr>
        <w:suppressAutoHyphens/>
        <w:spacing w:after="0" w:line="240" w:lineRule="auto"/>
        <w:ind w:left="360"/>
        <w:rPr>
          <w:rFonts w:ascii="Times New Roman" w:hAnsi="Times New Roman"/>
          <w:b/>
          <w:sz w:val="18"/>
          <w:szCs w:val="18"/>
          <w:lang w:eastAsia="ar-SA"/>
        </w:rPr>
      </w:pPr>
    </w:p>
    <w:p w:rsidR="002B3874" w:rsidRPr="000A5DB3" w:rsidRDefault="002B3874" w:rsidP="000A5DB3">
      <w:pPr>
        <w:suppressAutoHyphens/>
        <w:spacing w:after="0" w:line="240" w:lineRule="auto"/>
        <w:ind w:left="360"/>
        <w:jc w:val="center"/>
        <w:rPr>
          <w:rFonts w:ascii="Times New Roman" w:hAnsi="Times New Roman"/>
          <w:b/>
          <w:sz w:val="18"/>
          <w:szCs w:val="18"/>
          <w:lang w:eastAsia="ar-SA"/>
        </w:rPr>
      </w:pPr>
      <w:r w:rsidRPr="000A5DB3">
        <w:rPr>
          <w:rFonts w:ascii="Times New Roman" w:hAnsi="Times New Roman"/>
          <w:b/>
          <w:sz w:val="18"/>
          <w:szCs w:val="18"/>
          <w:lang w:eastAsia="ar-SA"/>
        </w:rPr>
        <w:t>4. Развитие адаптивной физической культуры и спорта</w:t>
      </w:r>
    </w:p>
    <w:p w:rsidR="002B3874" w:rsidRPr="000A5DB3" w:rsidRDefault="002B3874" w:rsidP="000A5DB3">
      <w:pPr>
        <w:suppressAutoHyphens/>
        <w:spacing w:after="0" w:line="240" w:lineRule="auto"/>
        <w:ind w:left="360"/>
        <w:rPr>
          <w:rFonts w:ascii="Times New Roman" w:hAnsi="Times New Roman"/>
          <w:b/>
          <w:sz w:val="18"/>
          <w:szCs w:val="18"/>
          <w:lang w:eastAsia="ar-SA"/>
        </w:rPr>
      </w:pPr>
    </w:p>
    <w:tbl>
      <w:tblPr>
        <w:tblW w:w="0" w:type="auto"/>
        <w:jc w:val="center"/>
        <w:tblInd w:w="118" w:type="dxa"/>
        <w:tblLayout w:type="fixed"/>
        <w:tblLook w:val="0000"/>
      </w:tblPr>
      <w:tblGrid>
        <w:gridCol w:w="420"/>
        <w:gridCol w:w="1935"/>
        <w:gridCol w:w="1395"/>
        <w:gridCol w:w="1320"/>
        <w:gridCol w:w="720"/>
        <w:gridCol w:w="705"/>
        <w:gridCol w:w="705"/>
        <w:gridCol w:w="1810"/>
      </w:tblGrid>
      <w:tr w:rsidR="002B3874" w:rsidRPr="000A5DB3" w:rsidTr="000A5DB3">
        <w:trPr>
          <w:trHeight w:val="349"/>
          <w:jc w:val="center"/>
        </w:trPr>
        <w:tc>
          <w:tcPr>
            <w:tcW w:w="4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93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72"/>
              <w:rPr>
                <w:rFonts w:ascii="Times New Roman" w:hAnsi="Times New Roman"/>
                <w:sz w:val="18"/>
                <w:szCs w:val="18"/>
                <w:lang w:eastAsia="ar-SA"/>
              </w:rPr>
            </w:pPr>
            <w:r w:rsidRPr="000A5DB3">
              <w:rPr>
                <w:rFonts w:ascii="Times New Roman" w:hAnsi="Times New Roman"/>
                <w:sz w:val="18"/>
                <w:szCs w:val="18"/>
                <w:lang w:eastAsia="ar-SA"/>
              </w:rPr>
              <w:t xml:space="preserve">Участие в областных соревнованиях среди людей с ограниченными физическими возможностями  </w:t>
            </w:r>
          </w:p>
        </w:tc>
        <w:tc>
          <w:tcPr>
            <w:tcW w:w="1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Отдел по социальной политике Администрации Притобольного района                                      </w:t>
            </w:r>
          </w:p>
          <w:p w:rsidR="002B3874" w:rsidRPr="000A5DB3" w:rsidRDefault="002B3874" w:rsidP="000A5DB3">
            <w:pPr>
              <w:suppressAutoHyphens/>
              <w:spacing w:after="0" w:line="240" w:lineRule="auto"/>
              <w:rPr>
                <w:rFonts w:ascii="Times New Roman" w:hAnsi="Times New Roman"/>
                <w:sz w:val="18"/>
                <w:szCs w:val="18"/>
                <w:lang w:eastAsia="ar-SA"/>
              </w:rPr>
            </w:pPr>
          </w:p>
        </w:tc>
        <w:tc>
          <w:tcPr>
            <w:tcW w:w="13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p w:rsidR="002B3874" w:rsidRPr="000A5DB3" w:rsidRDefault="002B3874" w:rsidP="000A5DB3">
            <w:pPr>
              <w:suppressAutoHyphens/>
              <w:spacing w:after="0" w:line="240" w:lineRule="auto"/>
              <w:rPr>
                <w:rFonts w:ascii="Times New Roman" w:hAnsi="Times New Roman"/>
                <w:sz w:val="18"/>
                <w:szCs w:val="18"/>
                <w:lang w:eastAsia="ar-SA"/>
              </w:rPr>
            </w:pP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ind w:left="-108"/>
              <w:rPr>
                <w:rFonts w:ascii="Times New Roman" w:hAnsi="Times New Roman"/>
                <w:sz w:val="18"/>
                <w:szCs w:val="18"/>
                <w:lang w:eastAsia="ar-SA"/>
              </w:rPr>
            </w:pPr>
            <w:r w:rsidRPr="000A5DB3">
              <w:rPr>
                <w:rFonts w:ascii="Times New Roman" w:hAnsi="Times New Roman"/>
                <w:sz w:val="18"/>
                <w:szCs w:val="18"/>
                <w:lang w:eastAsia="ar-SA"/>
              </w:rPr>
              <w:t xml:space="preserve">   Социальная         адаптация инвалидов и детей инвалидов</w:t>
            </w:r>
          </w:p>
        </w:tc>
      </w:tr>
    </w:tbl>
    <w:p w:rsidR="002B3874" w:rsidRPr="000A5DB3" w:rsidRDefault="002B3874" w:rsidP="000A5DB3">
      <w:pPr>
        <w:tabs>
          <w:tab w:val="left" w:pos="6030"/>
        </w:tabs>
        <w:suppressAutoHyphens/>
        <w:spacing w:after="0" w:line="240" w:lineRule="auto"/>
        <w:ind w:left="360"/>
        <w:rPr>
          <w:rFonts w:ascii="Times New Roman" w:hAnsi="Times New Roman"/>
          <w:b/>
          <w:sz w:val="18"/>
          <w:szCs w:val="18"/>
          <w:lang w:eastAsia="ar-SA"/>
        </w:rPr>
      </w:pPr>
    </w:p>
    <w:p w:rsidR="002B3874" w:rsidRPr="000A5DB3" w:rsidRDefault="002B3874" w:rsidP="000A5DB3">
      <w:pPr>
        <w:tabs>
          <w:tab w:val="left" w:pos="6030"/>
        </w:tabs>
        <w:suppressAutoHyphens/>
        <w:spacing w:after="0" w:line="240" w:lineRule="auto"/>
        <w:ind w:left="360"/>
        <w:jc w:val="center"/>
        <w:rPr>
          <w:rFonts w:ascii="Times New Roman" w:hAnsi="Times New Roman"/>
          <w:sz w:val="18"/>
          <w:szCs w:val="18"/>
          <w:lang w:eastAsia="ar-SA"/>
        </w:rPr>
      </w:pPr>
      <w:r w:rsidRPr="000A5DB3">
        <w:rPr>
          <w:rFonts w:ascii="Times New Roman" w:hAnsi="Times New Roman"/>
          <w:b/>
          <w:sz w:val="18"/>
          <w:szCs w:val="18"/>
          <w:lang w:eastAsia="ar-SA"/>
        </w:rPr>
        <w:t>5.   Медицинское обеспечение Программы</w:t>
      </w:r>
    </w:p>
    <w:p w:rsidR="002B3874" w:rsidRPr="000A5DB3" w:rsidRDefault="002B3874" w:rsidP="000A5DB3">
      <w:pPr>
        <w:tabs>
          <w:tab w:val="left" w:pos="6030"/>
        </w:tabs>
        <w:suppressAutoHyphens/>
        <w:spacing w:after="0" w:line="240" w:lineRule="auto"/>
        <w:rPr>
          <w:rFonts w:ascii="Times New Roman" w:hAnsi="Times New Roman"/>
          <w:sz w:val="18"/>
          <w:szCs w:val="18"/>
          <w:lang w:eastAsia="ar-SA"/>
        </w:rPr>
      </w:pPr>
    </w:p>
    <w:tbl>
      <w:tblPr>
        <w:tblW w:w="0" w:type="auto"/>
        <w:jc w:val="center"/>
        <w:tblInd w:w="148" w:type="dxa"/>
        <w:tblLayout w:type="fixed"/>
        <w:tblLook w:val="0000"/>
      </w:tblPr>
      <w:tblGrid>
        <w:gridCol w:w="390"/>
        <w:gridCol w:w="1890"/>
        <w:gridCol w:w="1440"/>
        <w:gridCol w:w="1320"/>
        <w:gridCol w:w="720"/>
        <w:gridCol w:w="705"/>
        <w:gridCol w:w="705"/>
        <w:gridCol w:w="1855"/>
      </w:tblGrid>
      <w:tr w:rsidR="002B3874" w:rsidRPr="000A5DB3" w:rsidTr="000A5DB3">
        <w:trPr>
          <w:trHeight w:val="530"/>
          <w:jc w:val="center"/>
        </w:trPr>
        <w:tc>
          <w:tcPr>
            <w:tcW w:w="3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89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ind w:left="72"/>
              <w:rPr>
                <w:rFonts w:ascii="Times New Roman" w:hAnsi="Times New Roman"/>
                <w:sz w:val="18"/>
                <w:szCs w:val="18"/>
                <w:lang w:eastAsia="ar-SA"/>
              </w:rPr>
            </w:pPr>
            <w:r w:rsidRPr="000A5DB3">
              <w:rPr>
                <w:rFonts w:ascii="Times New Roman" w:hAnsi="Times New Roman"/>
                <w:sz w:val="18"/>
                <w:szCs w:val="18"/>
                <w:lang w:eastAsia="ar-SA"/>
              </w:rPr>
              <w:t>Проведение медицинских осмотров перед соревнованиями членов сборных команд, занимающихся в МКОУ ДО«Глядянская ДЮСШ» .</w:t>
            </w:r>
          </w:p>
        </w:tc>
        <w:tc>
          <w:tcPr>
            <w:tcW w:w="144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                                      отдел образования  Администрации Притобольного района</w:t>
            </w:r>
          </w:p>
        </w:tc>
        <w:tc>
          <w:tcPr>
            <w:tcW w:w="1320"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2023 -2025 г.г.</w:t>
            </w:r>
          </w:p>
        </w:tc>
        <w:tc>
          <w:tcPr>
            <w:tcW w:w="7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1855"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Проведение углубленного медицинского обследования спортсменов  </w:t>
            </w:r>
          </w:p>
        </w:tc>
      </w:tr>
    </w:tbl>
    <w:p w:rsidR="002B3874" w:rsidRPr="000A5DB3" w:rsidRDefault="002B3874" w:rsidP="000A5DB3">
      <w:pPr>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 xml:space="preserve"> </w:t>
      </w:r>
    </w:p>
    <w:p w:rsidR="002B3874" w:rsidRPr="000A5DB3" w:rsidRDefault="002B3874" w:rsidP="000A5DB3">
      <w:pPr>
        <w:tabs>
          <w:tab w:val="left" w:pos="1935"/>
        </w:tabs>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6.  Кадровое обеспечение Программы</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b/>
          <w:sz w:val="18"/>
          <w:szCs w:val="18"/>
          <w:lang w:eastAsia="ar-SA"/>
        </w:rPr>
        <w:t xml:space="preserve"> </w:t>
      </w:r>
    </w:p>
    <w:tbl>
      <w:tblPr>
        <w:tblW w:w="0" w:type="auto"/>
        <w:jc w:val="center"/>
        <w:tblInd w:w="148" w:type="dxa"/>
        <w:tblLayout w:type="fixed"/>
        <w:tblLook w:val="0000"/>
      </w:tblPr>
      <w:tblGrid>
        <w:gridCol w:w="375"/>
        <w:gridCol w:w="1950"/>
        <w:gridCol w:w="1395"/>
        <w:gridCol w:w="1320"/>
        <w:gridCol w:w="720"/>
        <w:gridCol w:w="705"/>
        <w:gridCol w:w="705"/>
        <w:gridCol w:w="1810"/>
      </w:tblGrid>
      <w:tr w:rsidR="002B3874" w:rsidRPr="000A5DB3" w:rsidTr="000A5DB3">
        <w:trPr>
          <w:trHeight w:val="1305"/>
          <w:jc w:val="center"/>
        </w:trPr>
        <w:tc>
          <w:tcPr>
            <w:tcW w:w="37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950"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Проведение  семинаров руководителей и специалистов, работающих в сфере физической культуры и спорта Притобольного района</w:t>
            </w:r>
          </w:p>
        </w:tc>
        <w:tc>
          <w:tcPr>
            <w:tcW w:w="139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3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tc>
        <w:tc>
          <w:tcPr>
            <w:tcW w:w="720"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810"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Повышение квалификации кадров, работающих в сфере физической культуры и спорта </w:t>
            </w:r>
          </w:p>
        </w:tc>
      </w:tr>
      <w:tr w:rsidR="002B3874" w:rsidRPr="000A5DB3" w:rsidTr="000A5DB3">
        <w:trPr>
          <w:trHeight w:val="1380"/>
          <w:jc w:val="center"/>
        </w:trPr>
        <w:tc>
          <w:tcPr>
            <w:tcW w:w="37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3</w:t>
            </w:r>
          </w:p>
        </w:tc>
        <w:tc>
          <w:tcPr>
            <w:tcW w:w="1950"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Подготовка и переподготовка спортивных работников      на базе   Курганского  института развития образования и социальных технологии  </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Привлечение общественных инструкторов по спорту, активистов, ветеранов для организации физкультурно-спортивной работы при сельсоветах       </w:t>
            </w:r>
          </w:p>
        </w:tc>
        <w:tc>
          <w:tcPr>
            <w:tcW w:w="139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по социальной политике Администрации Притобольного района</w:t>
            </w:r>
          </w:p>
        </w:tc>
        <w:tc>
          <w:tcPr>
            <w:tcW w:w="132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2023 -2025 г.г. </w:t>
            </w:r>
          </w:p>
        </w:tc>
        <w:tc>
          <w:tcPr>
            <w:tcW w:w="720"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705"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 xml:space="preserve">- </w:t>
            </w: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810"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Повышение квалификации кадров, работающих в сфере физической культуры и спорта  </w:t>
            </w:r>
          </w:p>
        </w:tc>
      </w:tr>
    </w:tbl>
    <w:p w:rsidR="002B3874" w:rsidRPr="000A5DB3" w:rsidRDefault="002B3874" w:rsidP="000A5DB3">
      <w:pPr>
        <w:tabs>
          <w:tab w:val="left" w:pos="1935"/>
        </w:tabs>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 xml:space="preserve"> </w:t>
      </w:r>
    </w:p>
    <w:p w:rsidR="002B3874" w:rsidRPr="000A5DB3" w:rsidRDefault="002B3874" w:rsidP="000A5DB3">
      <w:pPr>
        <w:tabs>
          <w:tab w:val="left" w:pos="1935"/>
        </w:tabs>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7. Информационно-пропагандистское обеспечение Программы</w:t>
      </w:r>
    </w:p>
    <w:tbl>
      <w:tblPr>
        <w:tblW w:w="0" w:type="auto"/>
        <w:jc w:val="center"/>
        <w:tblInd w:w="108" w:type="dxa"/>
        <w:tblLayout w:type="fixed"/>
        <w:tblLook w:val="0000"/>
      </w:tblPr>
      <w:tblGrid>
        <w:gridCol w:w="728"/>
        <w:gridCol w:w="1946"/>
        <w:gridCol w:w="1480"/>
        <w:gridCol w:w="1350"/>
        <w:gridCol w:w="676"/>
        <w:gridCol w:w="653"/>
        <w:gridCol w:w="654"/>
        <w:gridCol w:w="1922"/>
      </w:tblGrid>
      <w:tr w:rsidR="002B3874" w:rsidRPr="000A5DB3" w:rsidTr="000A5DB3">
        <w:trPr>
          <w:trHeight w:val="1790"/>
          <w:jc w:val="center"/>
        </w:trPr>
        <w:tc>
          <w:tcPr>
            <w:tcW w:w="728"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1</w:t>
            </w:r>
          </w:p>
        </w:tc>
        <w:tc>
          <w:tcPr>
            <w:tcW w:w="1946"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Организация пропаганды физической культуры и спорта, здорового образа жизни в средствах массовой информации</w:t>
            </w:r>
          </w:p>
        </w:tc>
        <w:tc>
          <w:tcPr>
            <w:tcW w:w="148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Отдел по социальной политике Администрации Притобольного района,                                     </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35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p>
        </w:tc>
        <w:tc>
          <w:tcPr>
            <w:tcW w:w="676"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653"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654" w:type="dxa"/>
            <w:tcBorders>
              <w:top w:val="single" w:sz="4" w:space="0" w:color="000000"/>
              <w:left w:val="single" w:sz="4" w:space="0" w:color="000000"/>
              <w:bottom w:val="single" w:sz="4" w:space="0" w:color="000000"/>
            </w:tcBorders>
          </w:tcPr>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922"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Информационное обеспечение населения по вопросам  физической культуры и спорта</w:t>
            </w:r>
          </w:p>
        </w:tc>
      </w:tr>
    </w:tbl>
    <w:p w:rsidR="002B3874" w:rsidRPr="000A5DB3" w:rsidRDefault="002B3874" w:rsidP="000A5DB3">
      <w:pPr>
        <w:tabs>
          <w:tab w:val="left" w:pos="1935"/>
        </w:tabs>
        <w:suppressAutoHyphens/>
        <w:spacing w:after="0" w:line="240" w:lineRule="auto"/>
        <w:rPr>
          <w:rFonts w:ascii="Times New Roman" w:hAnsi="Times New Roman"/>
          <w:b/>
          <w:sz w:val="18"/>
          <w:szCs w:val="18"/>
          <w:lang w:eastAsia="ar-SA"/>
        </w:rPr>
      </w:pPr>
    </w:p>
    <w:p w:rsidR="002B3874" w:rsidRPr="000A5DB3" w:rsidRDefault="002B3874" w:rsidP="000A5DB3">
      <w:pPr>
        <w:tabs>
          <w:tab w:val="left" w:pos="1935"/>
        </w:tabs>
        <w:suppressAutoHyphens/>
        <w:spacing w:after="0" w:line="240" w:lineRule="auto"/>
        <w:jc w:val="center"/>
        <w:rPr>
          <w:rFonts w:ascii="Times New Roman" w:hAnsi="Times New Roman"/>
          <w:sz w:val="18"/>
          <w:szCs w:val="18"/>
          <w:lang w:eastAsia="ar-SA"/>
        </w:rPr>
      </w:pPr>
      <w:r w:rsidRPr="000A5DB3">
        <w:rPr>
          <w:rFonts w:ascii="Times New Roman" w:hAnsi="Times New Roman"/>
          <w:b/>
          <w:sz w:val="18"/>
          <w:szCs w:val="18"/>
          <w:lang w:eastAsia="ar-SA"/>
        </w:rPr>
        <w:t>8. Социальная защита тренеров</w:t>
      </w:r>
    </w:p>
    <w:p w:rsidR="002B3874" w:rsidRPr="000A5DB3" w:rsidRDefault="002B3874" w:rsidP="000A5DB3">
      <w:pPr>
        <w:tabs>
          <w:tab w:val="left" w:pos="1245"/>
          <w:tab w:val="left" w:pos="1590"/>
          <w:tab w:val="center" w:pos="4677"/>
        </w:tabs>
        <w:suppressAutoHyphens/>
        <w:spacing w:after="0" w:line="240" w:lineRule="auto"/>
        <w:rPr>
          <w:rFonts w:ascii="Times New Roman" w:hAnsi="Times New Roman"/>
          <w:b/>
          <w:sz w:val="18"/>
          <w:szCs w:val="18"/>
          <w:lang w:eastAsia="ar-SA"/>
        </w:rPr>
      </w:pPr>
      <w:r w:rsidRPr="000A5DB3">
        <w:rPr>
          <w:rFonts w:ascii="Times New Roman" w:hAnsi="Times New Roman"/>
          <w:b/>
          <w:sz w:val="18"/>
          <w:szCs w:val="18"/>
          <w:lang w:eastAsia="ar-SA"/>
        </w:rPr>
        <w:t xml:space="preserve">                          </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Pr>
          <w:noProof/>
        </w:rPr>
        <w:pict>
          <v:shape id="_x0000_s1030" type="#_x0000_t202" style="position:absolute;left:0;text-align:left;margin-left:2.15pt;margin-top:10.25pt;width:493.8pt;height:64.1pt;z-index:251659776;mso-wrap-distance-left:9.05pt;mso-wrap-distance-right:9.05pt" stroked="f">
            <v:fill opacity="0" color2="black"/>
            <v:textbox inset="0,0,0,0">
              <w:txbxContent>
                <w:tbl>
                  <w:tblPr>
                    <w:tblW w:w="0" w:type="auto"/>
                    <w:jc w:val="center"/>
                    <w:tblInd w:w="108" w:type="dxa"/>
                    <w:tblLayout w:type="fixed"/>
                    <w:tblLook w:val="0000"/>
                  </w:tblPr>
                  <w:tblGrid>
                    <w:gridCol w:w="842"/>
                    <w:gridCol w:w="1488"/>
                    <w:gridCol w:w="1714"/>
                    <w:gridCol w:w="1442"/>
                    <w:gridCol w:w="614"/>
                    <w:gridCol w:w="640"/>
                    <w:gridCol w:w="640"/>
                    <w:gridCol w:w="1841"/>
                  </w:tblGrid>
                  <w:tr w:rsidR="002B3874" w:rsidTr="000A5DB3">
                    <w:trPr>
                      <w:jc w:val="center"/>
                    </w:trPr>
                    <w:tc>
                      <w:tcPr>
                        <w:tcW w:w="842" w:type="dxa"/>
                        <w:tcBorders>
                          <w:top w:val="single" w:sz="4" w:space="0" w:color="000000"/>
                          <w:left w:val="single" w:sz="4" w:space="0" w:color="000000"/>
                          <w:bottom w:val="single" w:sz="4" w:space="0" w:color="000000"/>
                        </w:tcBorders>
                      </w:tcPr>
                      <w:p w:rsidR="002B3874" w:rsidRDefault="002B3874">
                        <w:r>
                          <w:t>1</w:t>
                        </w:r>
                      </w:p>
                    </w:tc>
                    <w:tc>
                      <w:tcPr>
                        <w:tcW w:w="1488" w:type="dxa"/>
                        <w:tcBorders>
                          <w:top w:val="single" w:sz="4" w:space="0" w:color="000000"/>
                          <w:left w:val="single" w:sz="4" w:space="0" w:color="000000"/>
                          <w:bottom w:val="single" w:sz="4" w:space="0" w:color="000000"/>
                        </w:tcBorders>
                      </w:tcPr>
                      <w:p w:rsidR="002B3874" w:rsidRPr="00023FF6" w:rsidRDefault="002B3874">
                        <w:pPr>
                          <w:rPr>
                            <w:sz w:val="18"/>
                            <w:szCs w:val="18"/>
                          </w:rPr>
                        </w:pPr>
                        <w:r w:rsidRPr="00023FF6">
                          <w:rPr>
                            <w:sz w:val="18"/>
                            <w:szCs w:val="18"/>
                          </w:rPr>
                          <w:t>Заработная плата тренерам - общественникам</w:t>
                        </w:r>
                      </w:p>
                    </w:tc>
                    <w:tc>
                      <w:tcPr>
                        <w:tcW w:w="1714" w:type="dxa"/>
                        <w:tcBorders>
                          <w:top w:val="single" w:sz="4" w:space="0" w:color="000000"/>
                          <w:left w:val="single" w:sz="4" w:space="0" w:color="000000"/>
                          <w:bottom w:val="single" w:sz="4" w:space="0" w:color="000000"/>
                        </w:tcBorders>
                      </w:tcPr>
                      <w:p w:rsidR="002B3874" w:rsidRPr="00023FF6" w:rsidRDefault="002B3874">
                        <w:pPr>
                          <w:rPr>
                            <w:sz w:val="18"/>
                            <w:szCs w:val="18"/>
                          </w:rPr>
                        </w:pPr>
                        <w:r w:rsidRPr="00023FF6">
                          <w:rPr>
                            <w:sz w:val="18"/>
                            <w:szCs w:val="18"/>
                          </w:rPr>
                          <w:t>Отдел образования  Администрации Притобольного района</w:t>
                        </w:r>
                      </w:p>
                    </w:tc>
                    <w:tc>
                      <w:tcPr>
                        <w:tcW w:w="1442" w:type="dxa"/>
                        <w:tcBorders>
                          <w:top w:val="single" w:sz="4" w:space="0" w:color="000000"/>
                          <w:left w:val="single" w:sz="4" w:space="0" w:color="000000"/>
                          <w:bottom w:val="single" w:sz="4" w:space="0" w:color="000000"/>
                        </w:tcBorders>
                      </w:tcPr>
                      <w:p w:rsidR="002B3874" w:rsidRPr="00023FF6" w:rsidRDefault="002B3874" w:rsidP="000A5DB3">
                        <w:pPr>
                          <w:rPr>
                            <w:sz w:val="18"/>
                            <w:szCs w:val="18"/>
                          </w:rPr>
                        </w:pPr>
                        <w:r w:rsidRPr="00023FF6">
                          <w:rPr>
                            <w:sz w:val="18"/>
                            <w:szCs w:val="18"/>
                          </w:rPr>
                          <w:t>2023 -2025г.г.</w:t>
                        </w:r>
                      </w:p>
                    </w:tc>
                    <w:tc>
                      <w:tcPr>
                        <w:tcW w:w="614" w:type="dxa"/>
                        <w:tcBorders>
                          <w:top w:val="single" w:sz="4" w:space="0" w:color="000000"/>
                          <w:left w:val="single" w:sz="4" w:space="0" w:color="000000"/>
                          <w:bottom w:val="single" w:sz="4" w:space="0" w:color="000000"/>
                        </w:tcBorders>
                      </w:tcPr>
                      <w:p w:rsidR="002B3874" w:rsidRPr="00023FF6" w:rsidRDefault="002B3874">
                        <w:pPr>
                          <w:rPr>
                            <w:sz w:val="18"/>
                            <w:szCs w:val="18"/>
                          </w:rPr>
                        </w:pPr>
                        <w:r w:rsidRPr="00023FF6">
                          <w:rPr>
                            <w:sz w:val="18"/>
                            <w:szCs w:val="18"/>
                          </w:rPr>
                          <w:t>-</w:t>
                        </w:r>
                      </w:p>
                    </w:tc>
                    <w:tc>
                      <w:tcPr>
                        <w:tcW w:w="640" w:type="dxa"/>
                        <w:tcBorders>
                          <w:top w:val="single" w:sz="4" w:space="0" w:color="000000"/>
                          <w:left w:val="single" w:sz="4" w:space="0" w:color="000000"/>
                          <w:bottom w:val="single" w:sz="4" w:space="0" w:color="000000"/>
                        </w:tcBorders>
                      </w:tcPr>
                      <w:p w:rsidR="002B3874" w:rsidRPr="00023FF6" w:rsidRDefault="002B3874">
                        <w:pPr>
                          <w:rPr>
                            <w:sz w:val="18"/>
                            <w:szCs w:val="18"/>
                          </w:rPr>
                        </w:pPr>
                        <w:r w:rsidRPr="00023FF6">
                          <w:rPr>
                            <w:sz w:val="18"/>
                            <w:szCs w:val="18"/>
                          </w:rPr>
                          <w:t>-</w:t>
                        </w:r>
                      </w:p>
                    </w:tc>
                    <w:tc>
                      <w:tcPr>
                        <w:tcW w:w="640" w:type="dxa"/>
                        <w:tcBorders>
                          <w:top w:val="single" w:sz="4" w:space="0" w:color="000000"/>
                          <w:left w:val="single" w:sz="4" w:space="0" w:color="000000"/>
                          <w:bottom w:val="single" w:sz="4" w:space="0" w:color="000000"/>
                        </w:tcBorders>
                      </w:tcPr>
                      <w:p w:rsidR="002B3874" w:rsidRPr="00023FF6" w:rsidRDefault="002B3874">
                        <w:pPr>
                          <w:rPr>
                            <w:sz w:val="18"/>
                            <w:szCs w:val="18"/>
                          </w:rPr>
                        </w:pPr>
                        <w:r w:rsidRPr="00023FF6">
                          <w:rPr>
                            <w:sz w:val="18"/>
                            <w:szCs w:val="1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B3874" w:rsidRPr="00023FF6" w:rsidRDefault="002B3874">
                        <w:pPr>
                          <w:rPr>
                            <w:sz w:val="18"/>
                            <w:szCs w:val="18"/>
                          </w:rPr>
                        </w:pPr>
                        <w:r w:rsidRPr="00023FF6">
                          <w:rPr>
                            <w:sz w:val="18"/>
                            <w:szCs w:val="18"/>
                          </w:rPr>
                          <w:t>Повышение качества работы тренеров-общественников</w:t>
                        </w:r>
                      </w:p>
                    </w:tc>
                  </w:tr>
                </w:tbl>
                <w:p w:rsidR="002B3874" w:rsidRDefault="002B3874" w:rsidP="000A5DB3">
                  <w:r>
                    <w:t xml:space="preserve"> </w:t>
                  </w:r>
                </w:p>
              </w:txbxContent>
            </v:textbox>
            <w10:wrap type="square"/>
          </v:shape>
        </w:pict>
      </w: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9.  Развитие  сети физкультурно – оздоровительных  и спортивных  сооружений.</w:t>
      </w:r>
    </w:p>
    <w:p w:rsidR="002B3874" w:rsidRPr="000A5DB3" w:rsidRDefault="002B3874" w:rsidP="000A5DB3">
      <w:pPr>
        <w:suppressAutoHyphens/>
        <w:spacing w:after="0" w:line="240" w:lineRule="auto"/>
        <w:jc w:val="center"/>
        <w:rPr>
          <w:rFonts w:ascii="Times New Roman" w:hAnsi="Times New Roman"/>
          <w:b/>
          <w:sz w:val="18"/>
          <w:szCs w:val="18"/>
          <w:lang w:eastAsia="ar-SA"/>
        </w:rPr>
      </w:pPr>
      <w:r w:rsidRPr="000A5DB3">
        <w:rPr>
          <w:rFonts w:ascii="Times New Roman" w:hAnsi="Times New Roman"/>
          <w:b/>
          <w:sz w:val="18"/>
          <w:szCs w:val="18"/>
          <w:lang w:eastAsia="ar-SA"/>
        </w:rPr>
        <w:t>Укрепление материальной базы</w:t>
      </w:r>
    </w:p>
    <w:p w:rsidR="002B3874" w:rsidRPr="000A5DB3" w:rsidRDefault="002B3874" w:rsidP="000A5DB3">
      <w:pPr>
        <w:suppressAutoHyphens/>
        <w:spacing w:after="0" w:line="240" w:lineRule="auto"/>
        <w:jc w:val="center"/>
        <w:rPr>
          <w:rFonts w:ascii="Times New Roman" w:hAnsi="Times New Roman"/>
          <w:b/>
          <w:sz w:val="18"/>
          <w:szCs w:val="18"/>
          <w:lang w:eastAsia="ar-SA"/>
        </w:rPr>
      </w:pPr>
    </w:p>
    <w:tbl>
      <w:tblPr>
        <w:tblW w:w="0" w:type="auto"/>
        <w:jc w:val="center"/>
        <w:tblInd w:w="118" w:type="dxa"/>
        <w:tblLayout w:type="fixed"/>
        <w:tblLook w:val="0000"/>
      </w:tblPr>
      <w:tblGrid>
        <w:gridCol w:w="557"/>
        <w:gridCol w:w="1573"/>
        <w:gridCol w:w="1530"/>
        <w:gridCol w:w="1560"/>
        <w:gridCol w:w="705"/>
        <w:gridCol w:w="660"/>
        <w:gridCol w:w="918"/>
        <w:gridCol w:w="1687"/>
      </w:tblGrid>
      <w:tr w:rsidR="002B3874" w:rsidRPr="000A5DB3" w:rsidTr="000A5DB3">
        <w:trPr>
          <w:jc w:val="center"/>
        </w:trPr>
        <w:tc>
          <w:tcPr>
            <w:tcW w:w="557"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1 </w:t>
            </w:r>
          </w:p>
        </w:tc>
        <w:tc>
          <w:tcPr>
            <w:tcW w:w="1573"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Реконструкция и строительство простейших спортивных площадок в Притобольном районе</w:t>
            </w:r>
          </w:p>
        </w:tc>
        <w:tc>
          <w:tcPr>
            <w:tcW w:w="153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Органы местного самоуправления муниципальных образований Притобольного района (по согласованию)</w:t>
            </w:r>
          </w:p>
        </w:tc>
        <w:tc>
          <w:tcPr>
            <w:tcW w:w="15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2023 - 2025 г.г.  </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6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918"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jc w:val="center"/>
              <w:rPr>
                <w:rFonts w:ascii="Times New Roman" w:hAnsi="Times New Roman"/>
                <w:sz w:val="18"/>
                <w:szCs w:val="18"/>
                <w:lang w:eastAsia="ar-SA"/>
              </w:rPr>
            </w:pPr>
            <w:r w:rsidRPr="000A5DB3">
              <w:rPr>
                <w:rFonts w:ascii="Times New Roman" w:hAnsi="Times New Roman"/>
                <w:sz w:val="18"/>
                <w:szCs w:val="18"/>
                <w:lang w:eastAsia="ar-SA"/>
              </w:rPr>
              <w:t>-</w:t>
            </w:r>
          </w:p>
        </w:tc>
        <w:tc>
          <w:tcPr>
            <w:tcW w:w="1687"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Развитие материально – технической базы  физической  культуры и спорта в районе</w:t>
            </w:r>
          </w:p>
        </w:tc>
      </w:tr>
      <w:tr w:rsidR="002B3874" w:rsidRPr="000A5DB3" w:rsidTr="000A5DB3">
        <w:trPr>
          <w:jc w:val="center"/>
        </w:trPr>
        <w:tc>
          <w:tcPr>
            <w:tcW w:w="557"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w:t>
            </w:r>
          </w:p>
        </w:tc>
        <w:tc>
          <w:tcPr>
            <w:tcW w:w="1573"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Приобретение спортивной формы,     инвентаря  и оборудования для сборных команд</w:t>
            </w:r>
          </w:p>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53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Отдел по социальной политике Администрации Притобольного района                                   </w:t>
            </w:r>
          </w:p>
        </w:tc>
        <w:tc>
          <w:tcPr>
            <w:tcW w:w="15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6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918"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Улучшение материальной базы. Экипировка команд</w:t>
            </w:r>
          </w:p>
        </w:tc>
      </w:tr>
      <w:tr w:rsidR="002B3874" w:rsidRPr="000A5DB3" w:rsidTr="000A5DB3">
        <w:trPr>
          <w:jc w:val="center"/>
        </w:trPr>
        <w:tc>
          <w:tcPr>
            <w:tcW w:w="557"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3</w:t>
            </w:r>
          </w:p>
        </w:tc>
        <w:tc>
          <w:tcPr>
            <w:tcW w:w="1573"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Приобретение спортивного инвентаря  тренерам - общественникам</w:t>
            </w:r>
          </w:p>
        </w:tc>
        <w:tc>
          <w:tcPr>
            <w:tcW w:w="153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Отдел образования  Администрации Притобольного района</w:t>
            </w:r>
          </w:p>
        </w:tc>
        <w:tc>
          <w:tcPr>
            <w:tcW w:w="15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p>
        </w:tc>
        <w:tc>
          <w:tcPr>
            <w:tcW w:w="660" w:type="dxa"/>
            <w:tcBorders>
              <w:top w:val="single" w:sz="4" w:space="0" w:color="000000"/>
              <w:left w:val="single" w:sz="4" w:space="0" w:color="000000"/>
              <w:bottom w:val="single" w:sz="4" w:space="0" w:color="000000"/>
            </w:tcBorders>
          </w:tcPr>
          <w:p w:rsidR="002B3874" w:rsidRPr="000A5DB3" w:rsidRDefault="002B3874" w:rsidP="000A5DB3">
            <w:pPr>
              <w:tabs>
                <w:tab w:val="center" w:pos="342"/>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 -</w:t>
            </w:r>
            <w:r w:rsidRPr="000A5DB3">
              <w:rPr>
                <w:rFonts w:ascii="Times New Roman" w:hAnsi="Times New Roman"/>
                <w:sz w:val="18"/>
                <w:szCs w:val="18"/>
                <w:lang w:eastAsia="ar-SA"/>
              </w:rPr>
              <w:tab/>
              <w:t xml:space="preserve"> </w:t>
            </w:r>
          </w:p>
        </w:tc>
        <w:tc>
          <w:tcPr>
            <w:tcW w:w="918" w:type="dxa"/>
            <w:tcBorders>
              <w:top w:val="single" w:sz="4" w:space="0" w:color="000000"/>
              <w:left w:val="single" w:sz="4" w:space="0" w:color="000000"/>
              <w:bottom w:val="single" w:sz="4" w:space="0" w:color="000000"/>
            </w:tcBorders>
          </w:tcPr>
          <w:p w:rsidR="002B3874" w:rsidRPr="000A5DB3" w:rsidRDefault="002B3874" w:rsidP="000A5DB3">
            <w:pPr>
              <w:tabs>
                <w:tab w:val="center" w:pos="342"/>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1687"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Улучшение материально-спортивной  базы общеобразовательных  школ</w:t>
            </w:r>
          </w:p>
        </w:tc>
      </w:tr>
      <w:tr w:rsidR="002B3874" w:rsidRPr="000A5DB3" w:rsidTr="000A5DB3">
        <w:trPr>
          <w:jc w:val="center"/>
        </w:trPr>
        <w:tc>
          <w:tcPr>
            <w:tcW w:w="557"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4</w:t>
            </w:r>
          </w:p>
        </w:tc>
        <w:tc>
          <w:tcPr>
            <w:tcW w:w="1573"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 xml:space="preserve">Развитие муниципальной системы физической культуры и спорта. </w:t>
            </w:r>
          </w:p>
        </w:tc>
        <w:tc>
          <w:tcPr>
            <w:tcW w:w="153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p>
        </w:tc>
        <w:tc>
          <w:tcPr>
            <w:tcW w:w="1560"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2023 -2025 г.г.</w:t>
            </w:r>
          </w:p>
        </w:tc>
        <w:tc>
          <w:tcPr>
            <w:tcW w:w="705" w:type="dxa"/>
            <w:tcBorders>
              <w:top w:val="single" w:sz="4" w:space="0" w:color="000000"/>
              <w:left w:val="single" w:sz="4" w:space="0" w:color="000000"/>
              <w:bottom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660" w:type="dxa"/>
            <w:tcBorders>
              <w:top w:val="single" w:sz="4" w:space="0" w:color="000000"/>
              <w:left w:val="single" w:sz="4" w:space="0" w:color="000000"/>
              <w:bottom w:val="single" w:sz="4" w:space="0" w:color="000000"/>
            </w:tcBorders>
          </w:tcPr>
          <w:p w:rsidR="002B3874" w:rsidRPr="000A5DB3" w:rsidRDefault="002B3874" w:rsidP="000A5DB3">
            <w:pPr>
              <w:tabs>
                <w:tab w:val="center" w:pos="342"/>
              </w:tabs>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w:t>
            </w:r>
          </w:p>
        </w:tc>
        <w:tc>
          <w:tcPr>
            <w:tcW w:w="918" w:type="dxa"/>
            <w:tcBorders>
              <w:top w:val="single" w:sz="4" w:space="0" w:color="000000"/>
              <w:left w:val="single" w:sz="4" w:space="0" w:color="000000"/>
              <w:bottom w:val="single" w:sz="4" w:space="0" w:color="000000"/>
            </w:tcBorders>
          </w:tcPr>
          <w:p w:rsidR="002B3874" w:rsidRPr="000A5DB3" w:rsidRDefault="002B3874" w:rsidP="000A5DB3">
            <w:pPr>
              <w:tabs>
                <w:tab w:val="center" w:pos="342"/>
              </w:tabs>
              <w:suppressAutoHyphens/>
              <w:spacing w:after="0" w:line="240" w:lineRule="auto"/>
              <w:rPr>
                <w:rFonts w:ascii="Times New Roman" w:hAnsi="Times New Roman"/>
                <w:sz w:val="18"/>
                <w:szCs w:val="18"/>
                <w:lang w:eastAsia="ar-SA"/>
              </w:rPr>
            </w:pPr>
          </w:p>
        </w:tc>
        <w:tc>
          <w:tcPr>
            <w:tcW w:w="1687" w:type="dxa"/>
            <w:tcBorders>
              <w:top w:val="single" w:sz="4" w:space="0" w:color="000000"/>
              <w:left w:val="single" w:sz="4" w:space="0" w:color="000000"/>
              <w:bottom w:val="single" w:sz="4" w:space="0" w:color="000000"/>
              <w:right w:val="single" w:sz="4" w:space="0" w:color="000000"/>
            </w:tcBorders>
          </w:tcPr>
          <w:p w:rsidR="002B3874" w:rsidRPr="000A5DB3" w:rsidRDefault="002B3874" w:rsidP="000A5DB3">
            <w:pPr>
              <w:suppressAutoHyphens/>
              <w:spacing w:after="0" w:line="240" w:lineRule="auto"/>
              <w:rPr>
                <w:rFonts w:ascii="Times New Roman" w:hAnsi="Times New Roman"/>
                <w:sz w:val="18"/>
                <w:szCs w:val="18"/>
                <w:lang w:eastAsia="ar-SA"/>
              </w:rPr>
            </w:pPr>
            <w:r w:rsidRPr="000A5DB3">
              <w:rPr>
                <w:rFonts w:ascii="Times New Roman" w:hAnsi="Times New Roman"/>
                <w:sz w:val="18"/>
                <w:szCs w:val="18"/>
                <w:lang w:eastAsia="ar-SA"/>
              </w:rPr>
              <w:t>Развитие материально-технической базы физической культуры и спорта в районе</w:t>
            </w:r>
          </w:p>
        </w:tc>
      </w:tr>
    </w:tbl>
    <w:p w:rsidR="002B3874" w:rsidRPr="000A5DB3" w:rsidRDefault="002B3874" w:rsidP="000A5DB3">
      <w:pPr>
        <w:suppressAutoHyphens/>
        <w:spacing w:after="0" w:line="240" w:lineRule="auto"/>
        <w:rPr>
          <w:rFonts w:ascii="Times New Roman" w:hAnsi="Times New Roman"/>
          <w:sz w:val="18"/>
          <w:szCs w:val="18"/>
          <w:lang w:eastAsia="ar-SA"/>
        </w:rPr>
      </w:pPr>
    </w:p>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РОССИЙСКАЯ ФЕДЕРАЦИЯ</w:t>
      </w:r>
    </w:p>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КУРГАНСКАЯ ОБЛАСТЬ</w:t>
      </w:r>
    </w:p>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ПРИТОБОЛЬНЫЙ РАЙОН</w:t>
      </w:r>
    </w:p>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АДМИНИСТРАЦИЯ ПРИТОБОЛЬНОГО РАЙОНА</w:t>
      </w:r>
    </w:p>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ПОСТАНОВЛЕНИЕ</w:t>
      </w:r>
    </w:p>
    <w:p w:rsidR="002B3874" w:rsidRPr="000A5DB3" w:rsidRDefault="002B3874" w:rsidP="000A5DB3">
      <w:pPr>
        <w:spacing w:after="0" w:line="240" w:lineRule="auto"/>
        <w:ind w:right="5412"/>
        <w:rPr>
          <w:rFonts w:ascii="Times New Roman" w:hAnsi="Times New Roman"/>
          <w:b/>
          <w:sz w:val="18"/>
          <w:szCs w:val="18"/>
        </w:rPr>
      </w:pPr>
      <w:r w:rsidRPr="000A5DB3">
        <w:rPr>
          <w:rFonts w:ascii="Times New Roman" w:hAnsi="Times New Roman"/>
          <w:b/>
          <w:sz w:val="18"/>
          <w:szCs w:val="18"/>
        </w:rPr>
        <w:t>от 15 ноября 2022 года  № 297 с. Глядянское</w:t>
      </w:r>
    </w:p>
    <w:p w:rsidR="002B3874" w:rsidRPr="000A5DB3" w:rsidRDefault="002B3874" w:rsidP="000A5DB3">
      <w:pPr>
        <w:spacing w:after="0" w:line="240" w:lineRule="auto"/>
        <w:ind w:right="5412"/>
        <w:jc w:val="both"/>
        <w:rPr>
          <w:rFonts w:ascii="Times New Roman" w:hAnsi="Times New Roman"/>
          <w:b/>
          <w:sz w:val="18"/>
          <w:szCs w:val="18"/>
        </w:rPr>
      </w:pPr>
      <w:bookmarkStart w:id="97" w:name="OLE_LINK3"/>
      <w:bookmarkStart w:id="98" w:name="OLE_LINK4"/>
      <w:bookmarkStart w:id="99" w:name="OLE_LINK1"/>
      <w:bookmarkStart w:id="100" w:name="OLE_LINK2"/>
      <w:r w:rsidRPr="000A5DB3">
        <w:rPr>
          <w:rFonts w:ascii="Times New Roman" w:hAnsi="Times New Roman"/>
          <w:b/>
          <w:sz w:val="18"/>
          <w:szCs w:val="18"/>
        </w:rPr>
        <w:t>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w:t>
      </w:r>
      <w:bookmarkEnd w:id="97"/>
      <w:bookmarkEnd w:id="98"/>
      <w:r w:rsidRPr="000A5DB3">
        <w:rPr>
          <w:rFonts w:ascii="Times New Roman" w:hAnsi="Times New Roman"/>
          <w:b/>
          <w:sz w:val="18"/>
          <w:szCs w:val="18"/>
        </w:rPr>
        <w:t xml:space="preserve"> </w:t>
      </w:r>
    </w:p>
    <w:bookmarkEnd w:id="99"/>
    <w:bookmarkEnd w:id="100"/>
    <w:p w:rsidR="002B3874" w:rsidRPr="000A5DB3" w:rsidRDefault="002B3874" w:rsidP="000A5DB3">
      <w:pPr>
        <w:spacing w:after="0" w:line="240" w:lineRule="auto"/>
        <w:ind w:firstLine="708"/>
        <w:jc w:val="both"/>
        <w:rPr>
          <w:rFonts w:ascii="Times New Roman" w:hAnsi="Times New Roman"/>
          <w:sz w:val="18"/>
          <w:szCs w:val="18"/>
        </w:rPr>
      </w:pPr>
      <w:r w:rsidRPr="000A5DB3">
        <w:rPr>
          <w:rFonts w:ascii="Times New Roman" w:hAnsi="Times New Roman"/>
          <w:sz w:val="18"/>
          <w:szCs w:val="18"/>
        </w:rPr>
        <w:t>В целях приведения нормативно-правовой базы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2B3874" w:rsidRPr="000A5DB3" w:rsidRDefault="002B3874" w:rsidP="000A5DB3">
      <w:pPr>
        <w:spacing w:after="0" w:line="240" w:lineRule="auto"/>
        <w:jc w:val="both"/>
        <w:rPr>
          <w:rFonts w:ascii="Times New Roman" w:hAnsi="Times New Roman"/>
          <w:sz w:val="18"/>
          <w:szCs w:val="18"/>
        </w:rPr>
      </w:pPr>
      <w:r w:rsidRPr="000A5DB3">
        <w:rPr>
          <w:rFonts w:ascii="Times New Roman" w:hAnsi="Times New Roman"/>
          <w:sz w:val="18"/>
          <w:szCs w:val="18"/>
        </w:rPr>
        <w:t xml:space="preserve">ПОСТАНОВЛЯЕТ: </w:t>
      </w:r>
    </w:p>
    <w:p w:rsidR="002B3874" w:rsidRPr="000A5DB3" w:rsidRDefault="002B3874" w:rsidP="000A5DB3">
      <w:pPr>
        <w:spacing w:after="0" w:line="240" w:lineRule="auto"/>
        <w:ind w:firstLine="708"/>
        <w:jc w:val="both"/>
        <w:rPr>
          <w:rFonts w:ascii="Times New Roman" w:hAnsi="Times New Roman"/>
          <w:sz w:val="18"/>
          <w:szCs w:val="18"/>
        </w:rPr>
      </w:pPr>
      <w:r w:rsidRPr="000A5DB3">
        <w:rPr>
          <w:rFonts w:ascii="Times New Roman" w:hAnsi="Times New Roman"/>
          <w:sz w:val="18"/>
          <w:szCs w:val="18"/>
        </w:rPr>
        <w:t>1. Внести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 следующие изменения:</w:t>
      </w:r>
    </w:p>
    <w:p w:rsidR="002B3874" w:rsidRPr="000A5DB3" w:rsidRDefault="002B3874" w:rsidP="000A5DB3">
      <w:pPr>
        <w:spacing w:after="0" w:line="240" w:lineRule="auto"/>
        <w:ind w:firstLine="708"/>
        <w:jc w:val="both"/>
        <w:rPr>
          <w:rFonts w:ascii="Times New Roman" w:hAnsi="Times New Roman"/>
          <w:sz w:val="18"/>
          <w:szCs w:val="18"/>
        </w:rPr>
      </w:pPr>
      <w:r w:rsidRPr="000A5DB3">
        <w:rPr>
          <w:rFonts w:ascii="Times New Roman" w:hAnsi="Times New Roman"/>
          <w:sz w:val="18"/>
          <w:szCs w:val="18"/>
        </w:rPr>
        <w:t>1) в паспорте муниципальной программы строку: «Объемы бюджетных ассигнований» изложить в следующей редакции:</w:t>
      </w: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73"/>
        <w:gridCol w:w="3966"/>
        <w:gridCol w:w="5245"/>
      </w:tblGrid>
      <w:tr w:rsidR="002B3874" w:rsidRPr="000A5DB3" w:rsidTr="00DF507A">
        <w:trPr>
          <w:trHeight w:val="1155"/>
          <w:jc w:val="center"/>
        </w:trPr>
        <w:tc>
          <w:tcPr>
            <w:tcW w:w="173" w:type="dxa"/>
            <w:tcBorders>
              <w:top w:val="nil"/>
              <w:left w:val="nil"/>
              <w:bottom w:val="nil"/>
            </w:tcBorders>
          </w:tcPr>
          <w:p w:rsidR="002B3874" w:rsidRPr="00DF507A" w:rsidRDefault="002B3874" w:rsidP="00DF507A">
            <w:pPr>
              <w:spacing w:after="0" w:line="240" w:lineRule="auto"/>
              <w:rPr>
                <w:rFonts w:ascii="Times New Roman" w:hAnsi="Times New Roman"/>
                <w:sz w:val="18"/>
                <w:szCs w:val="18"/>
              </w:rPr>
            </w:pPr>
            <w:r w:rsidRPr="00DF507A">
              <w:rPr>
                <w:rFonts w:ascii="Times New Roman" w:hAnsi="Times New Roman"/>
                <w:sz w:val="18"/>
                <w:szCs w:val="18"/>
              </w:rPr>
              <w:t>«</w:t>
            </w:r>
          </w:p>
        </w:tc>
        <w:tc>
          <w:tcPr>
            <w:tcW w:w="3966" w:type="dxa"/>
          </w:tcPr>
          <w:p w:rsidR="002B3874" w:rsidRPr="00DF507A" w:rsidRDefault="002B3874" w:rsidP="00DF507A">
            <w:pPr>
              <w:spacing w:before="120" w:after="0" w:line="240" w:lineRule="auto"/>
              <w:rPr>
                <w:rFonts w:ascii="Times New Roman" w:hAnsi="Times New Roman"/>
                <w:sz w:val="18"/>
                <w:szCs w:val="18"/>
              </w:rPr>
            </w:pPr>
            <w:r w:rsidRPr="00DF507A">
              <w:rPr>
                <w:rFonts w:ascii="Times New Roman" w:hAnsi="Times New Roman"/>
                <w:sz w:val="18"/>
                <w:szCs w:val="18"/>
              </w:rPr>
              <w:t>Объемы бюджетных ассигнований</w:t>
            </w:r>
          </w:p>
        </w:tc>
        <w:tc>
          <w:tcPr>
            <w:tcW w:w="5245" w:type="dxa"/>
            <w:tcBorders>
              <w:right w:val="single" w:sz="4" w:space="0" w:color="auto"/>
            </w:tcBorders>
          </w:tcPr>
          <w:p w:rsidR="002B3874" w:rsidRPr="00DF507A" w:rsidRDefault="002B3874" w:rsidP="00DF507A">
            <w:pPr>
              <w:spacing w:after="0" w:line="240" w:lineRule="auto"/>
              <w:rPr>
                <w:rFonts w:ascii="Times New Roman" w:hAnsi="Times New Roman"/>
                <w:sz w:val="18"/>
                <w:szCs w:val="18"/>
              </w:rPr>
            </w:pPr>
            <w:r w:rsidRPr="00DF507A">
              <w:rPr>
                <w:rFonts w:ascii="Times New Roman" w:hAnsi="Times New Roman"/>
                <w:sz w:val="18"/>
                <w:szCs w:val="18"/>
              </w:rPr>
              <w:t xml:space="preserve">Объем финансирования  - 50123,1 тыс. руб., </w:t>
            </w:r>
          </w:p>
          <w:p w:rsidR="002B3874" w:rsidRPr="00DF507A" w:rsidRDefault="002B3874" w:rsidP="00DF507A">
            <w:pPr>
              <w:spacing w:after="0" w:line="240" w:lineRule="auto"/>
              <w:rPr>
                <w:rFonts w:ascii="Times New Roman" w:hAnsi="Times New Roman"/>
                <w:sz w:val="18"/>
                <w:szCs w:val="18"/>
              </w:rPr>
            </w:pPr>
            <w:r w:rsidRPr="00DF507A">
              <w:rPr>
                <w:rFonts w:ascii="Times New Roman" w:hAnsi="Times New Roman"/>
                <w:sz w:val="18"/>
                <w:szCs w:val="18"/>
              </w:rPr>
              <w:t>в том числе по годам:</w:t>
            </w:r>
          </w:p>
          <w:p w:rsidR="002B3874" w:rsidRPr="00DF507A" w:rsidRDefault="002B3874" w:rsidP="00DF507A">
            <w:pPr>
              <w:spacing w:after="0" w:line="240" w:lineRule="auto"/>
              <w:jc w:val="center"/>
              <w:rPr>
                <w:rFonts w:ascii="Times New Roman" w:hAnsi="Times New Roman"/>
                <w:sz w:val="18"/>
                <w:szCs w:val="18"/>
              </w:rPr>
            </w:pPr>
            <w:r w:rsidRPr="00DF507A">
              <w:rPr>
                <w:rFonts w:ascii="Times New Roman" w:hAnsi="Times New Roman"/>
                <w:sz w:val="18"/>
                <w:szCs w:val="18"/>
              </w:rPr>
              <w:t>2021 год –  2510,9 тыс. рублей;</w:t>
            </w:r>
          </w:p>
          <w:p w:rsidR="002B3874" w:rsidRPr="00DF507A" w:rsidRDefault="002B3874" w:rsidP="00DF507A">
            <w:pPr>
              <w:spacing w:after="0" w:line="240" w:lineRule="auto"/>
              <w:jc w:val="center"/>
              <w:rPr>
                <w:rFonts w:ascii="Times New Roman" w:hAnsi="Times New Roman"/>
                <w:sz w:val="18"/>
                <w:szCs w:val="18"/>
              </w:rPr>
            </w:pPr>
            <w:r w:rsidRPr="00DF507A">
              <w:rPr>
                <w:rFonts w:ascii="Times New Roman" w:hAnsi="Times New Roman"/>
                <w:sz w:val="18"/>
                <w:szCs w:val="18"/>
              </w:rPr>
              <w:t xml:space="preserve"> 2022 год – 37612,2 тыс. рублей.</w:t>
            </w:r>
          </w:p>
          <w:p w:rsidR="002B3874" w:rsidRPr="00DF507A" w:rsidRDefault="002B3874" w:rsidP="00DF507A">
            <w:pPr>
              <w:spacing w:after="0" w:line="240" w:lineRule="auto"/>
              <w:jc w:val="center"/>
              <w:rPr>
                <w:rFonts w:ascii="Times New Roman" w:hAnsi="Times New Roman"/>
                <w:sz w:val="18"/>
                <w:szCs w:val="18"/>
              </w:rPr>
            </w:pPr>
            <w:r w:rsidRPr="00DF507A">
              <w:rPr>
                <w:rFonts w:ascii="Times New Roman" w:hAnsi="Times New Roman"/>
                <w:sz w:val="18"/>
                <w:szCs w:val="18"/>
              </w:rPr>
              <w:t>2023 год – 10000,0 тыс.рублей</w:t>
            </w:r>
          </w:p>
        </w:tc>
      </w:tr>
    </w:tbl>
    <w:p w:rsidR="002B3874" w:rsidRPr="000A5DB3" w:rsidRDefault="002B3874" w:rsidP="000A5DB3">
      <w:pPr>
        <w:tabs>
          <w:tab w:val="right" w:pos="9807"/>
        </w:tabs>
        <w:spacing w:after="0" w:line="240" w:lineRule="auto"/>
        <w:jc w:val="right"/>
        <w:rPr>
          <w:rFonts w:ascii="Times New Roman" w:hAnsi="Times New Roman"/>
          <w:sz w:val="18"/>
          <w:szCs w:val="18"/>
        </w:rPr>
      </w:pPr>
      <w:r w:rsidRPr="000A5DB3">
        <w:rPr>
          <w:rFonts w:ascii="Times New Roman" w:hAnsi="Times New Roman"/>
          <w:sz w:val="18"/>
          <w:szCs w:val="18"/>
        </w:rPr>
        <w:t>»,</w:t>
      </w:r>
    </w:p>
    <w:p w:rsidR="002B3874" w:rsidRPr="000A5DB3" w:rsidRDefault="002B3874" w:rsidP="000A5DB3">
      <w:pPr>
        <w:tabs>
          <w:tab w:val="right" w:pos="9807"/>
        </w:tabs>
        <w:spacing w:after="0" w:line="240" w:lineRule="auto"/>
        <w:ind w:firstLine="567"/>
        <w:jc w:val="both"/>
        <w:rPr>
          <w:rFonts w:ascii="Times New Roman" w:hAnsi="Times New Roman"/>
          <w:sz w:val="18"/>
          <w:szCs w:val="18"/>
        </w:rPr>
      </w:pPr>
      <w:r w:rsidRPr="000A5DB3">
        <w:rPr>
          <w:rFonts w:ascii="Times New Roman" w:hAnsi="Times New Roman"/>
          <w:sz w:val="18"/>
          <w:szCs w:val="18"/>
        </w:rPr>
        <w:t>2) приложение 3 к муниципальной программе изложить в новой редакции согласно приложению к настоящему постановлению.</w:t>
      </w:r>
    </w:p>
    <w:p w:rsidR="002B3874" w:rsidRPr="000A5DB3" w:rsidRDefault="002B3874" w:rsidP="000A5DB3">
      <w:pPr>
        <w:spacing w:after="0" w:line="240" w:lineRule="auto"/>
        <w:ind w:firstLine="708"/>
        <w:jc w:val="both"/>
        <w:rPr>
          <w:rFonts w:ascii="Times New Roman" w:hAnsi="Times New Roman"/>
          <w:sz w:val="18"/>
          <w:szCs w:val="18"/>
        </w:rPr>
      </w:pPr>
      <w:r w:rsidRPr="000A5DB3">
        <w:rPr>
          <w:rFonts w:ascii="Times New Roman" w:hAnsi="Times New Roman"/>
          <w:sz w:val="18"/>
          <w:szCs w:val="18"/>
        </w:rPr>
        <w:t>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B3874" w:rsidRPr="000A5DB3" w:rsidRDefault="002B3874" w:rsidP="000A5DB3">
      <w:pPr>
        <w:spacing w:after="0" w:line="240" w:lineRule="auto"/>
        <w:ind w:firstLine="708"/>
        <w:jc w:val="both"/>
        <w:rPr>
          <w:rFonts w:ascii="Times New Roman" w:hAnsi="Times New Roman"/>
          <w:sz w:val="18"/>
          <w:szCs w:val="18"/>
        </w:rPr>
      </w:pPr>
      <w:r w:rsidRPr="000A5DB3">
        <w:rPr>
          <w:rFonts w:ascii="Times New Roman" w:hAnsi="Times New Roman"/>
          <w:sz w:val="18"/>
          <w:szCs w:val="18"/>
        </w:rPr>
        <w:t>3. Контроль за выполнением настоящего постановления оставляю за собой.</w:t>
      </w:r>
    </w:p>
    <w:p w:rsidR="002B3874" w:rsidRPr="000A5DB3" w:rsidRDefault="002B3874" w:rsidP="000A5DB3">
      <w:pPr>
        <w:spacing w:after="0" w:line="240" w:lineRule="auto"/>
        <w:jc w:val="both"/>
        <w:rPr>
          <w:rFonts w:ascii="Times New Roman" w:hAnsi="Times New Roman"/>
          <w:sz w:val="18"/>
          <w:szCs w:val="18"/>
        </w:rPr>
      </w:pPr>
    </w:p>
    <w:p w:rsidR="002B3874" w:rsidRPr="000A5DB3" w:rsidRDefault="002B3874" w:rsidP="000A5DB3">
      <w:pPr>
        <w:spacing w:after="0"/>
        <w:jc w:val="both"/>
        <w:rPr>
          <w:rFonts w:ascii="Times New Roman" w:hAnsi="Times New Roman"/>
          <w:sz w:val="18"/>
          <w:szCs w:val="18"/>
          <w:lang w:eastAsia="en-US"/>
        </w:rPr>
      </w:pPr>
      <w:r w:rsidRPr="000A5DB3">
        <w:rPr>
          <w:rFonts w:ascii="Times New Roman" w:hAnsi="Times New Roman"/>
          <w:sz w:val="18"/>
          <w:szCs w:val="18"/>
          <w:lang w:eastAsia="en-US"/>
        </w:rPr>
        <w:t>Глава Притобольного района</w:t>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r>
      <w:r w:rsidRPr="000A5DB3">
        <w:rPr>
          <w:rFonts w:ascii="Times New Roman" w:hAnsi="Times New Roman"/>
          <w:sz w:val="18"/>
          <w:szCs w:val="18"/>
          <w:lang w:eastAsia="en-US"/>
        </w:rPr>
        <w:tab/>
        <w:t>Д.А. Спиридонов</w:t>
      </w:r>
    </w:p>
    <w:p w:rsidR="002B3874" w:rsidRPr="000A5DB3" w:rsidRDefault="002B3874" w:rsidP="000A5DB3">
      <w:pPr>
        <w:tabs>
          <w:tab w:val="left" w:pos="3960"/>
        </w:tabs>
        <w:spacing w:after="0" w:line="240" w:lineRule="auto"/>
        <w:jc w:val="both"/>
        <w:rPr>
          <w:rFonts w:ascii="Times New Roman" w:hAnsi="Times New Roman"/>
          <w:sz w:val="18"/>
          <w:szCs w:val="18"/>
        </w:rPr>
      </w:pPr>
    </w:p>
    <w:p w:rsidR="002B3874" w:rsidRPr="000A5DB3" w:rsidRDefault="002B3874" w:rsidP="000A5DB3">
      <w:pPr>
        <w:widowControl w:val="0"/>
        <w:suppressAutoHyphens/>
        <w:autoSpaceDE w:val="0"/>
        <w:spacing w:after="0" w:line="240" w:lineRule="auto"/>
        <w:ind w:left="6237"/>
        <w:jc w:val="both"/>
        <w:rPr>
          <w:rFonts w:ascii="Times New Roman" w:hAnsi="Times New Roman"/>
          <w:sz w:val="18"/>
          <w:szCs w:val="18"/>
          <w:lang w:eastAsia="ar-SA"/>
        </w:rPr>
      </w:pPr>
      <w:r w:rsidRPr="000A5DB3">
        <w:rPr>
          <w:rFonts w:ascii="Times New Roman" w:hAnsi="Times New Roman"/>
          <w:sz w:val="18"/>
          <w:szCs w:val="18"/>
          <w:lang w:eastAsia="ar-SA"/>
        </w:rPr>
        <w:t xml:space="preserve">Приложение к постановлению Администрации Притобольного района от 15 ноября_2022 года  № 297 «О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 </w:t>
      </w:r>
    </w:p>
    <w:p w:rsidR="002B3874" w:rsidRPr="000A5DB3" w:rsidRDefault="002B3874" w:rsidP="000A5DB3">
      <w:pPr>
        <w:widowControl w:val="0"/>
        <w:suppressAutoHyphens/>
        <w:autoSpaceDE w:val="0"/>
        <w:spacing w:after="0" w:line="240" w:lineRule="auto"/>
        <w:ind w:left="7938"/>
        <w:jc w:val="both"/>
        <w:rPr>
          <w:rFonts w:ascii="Times New Roman" w:hAnsi="Times New Roman"/>
          <w:sz w:val="18"/>
          <w:szCs w:val="18"/>
          <w:lang w:eastAsia="ar-SA"/>
        </w:rPr>
      </w:pPr>
    </w:p>
    <w:p w:rsidR="002B3874" w:rsidRPr="000A5DB3" w:rsidRDefault="002B3874" w:rsidP="000A5DB3">
      <w:pPr>
        <w:widowControl w:val="0"/>
        <w:suppressAutoHyphens/>
        <w:autoSpaceDE w:val="0"/>
        <w:spacing w:after="0" w:line="240" w:lineRule="auto"/>
        <w:ind w:left="6237"/>
        <w:jc w:val="both"/>
        <w:rPr>
          <w:rFonts w:ascii="Times New Roman" w:hAnsi="Times New Roman"/>
          <w:sz w:val="18"/>
          <w:szCs w:val="18"/>
          <w:lang w:eastAsia="ar-SA"/>
        </w:rPr>
      </w:pPr>
      <w:r w:rsidRPr="000A5DB3">
        <w:rPr>
          <w:rFonts w:ascii="Times New Roman" w:hAnsi="Times New Roman"/>
          <w:sz w:val="18"/>
          <w:szCs w:val="18"/>
          <w:lang w:eastAsia="ar-SA"/>
        </w:rPr>
        <w:t>Приложение 3 к муниципальной программе Притобольного района «Комплексное развитие систем коммунальной инфраструктуры Притобольного района»</w:t>
      </w:r>
      <w:r w:rsidRPr="000A5DB3">
        <w:rPr>
          <w:rFonts w:ascii="Times New Roman" w:hAnsi="Times New Roman"/>
          <w:sz w:val="18"/>
          <w:szCs w:val="18"/>
        </w:rPr>
        <w:t xml:space="preserve"> </w:t>
      </w:r>
    </w:p>
    <w:p w:rsidR="002B3874" w:rsidRPr="000A5DB3" w:rsidRDefault="002B3874" w:rsidP="000A5DB3">
      <w:pPr>
        <w:widowControl w:val="0"/>
        <w:suppressAutoHyphens/>
        <w:autoSpaceDE w:val="0"/>
        <w:spacing w:after="0" w:line="240" w:lineRule="auto"/>
        <w:ind w:left="7938"/>
        <w:jc w:val="both"/>
        <w:rPr>
          <w:rFonts w:ascii="Times New Roman" w:hAnsi="Times New Roman"/>
          <w:sz w:val="18"/>
          <w:szCs w:val="18"/>
          <w:lang w:eastAsia="ar-SA"/>
        </w:rPr>
      </w:pPr>
    </w:p>
    <w:p w:rsidR="002B3874" w:rsidRPr="000A5DB3" w:rsidRDefault="002B3874" w:rsidP="000A5DB3">
      <w:pPr>
        <w:autoSpaceDE w:val="0"/>
        <w:autoSpaceDN w:val="0"/>
        <w:adjustRightInd w:val="0"/>
        <w:spacing w:after="0" w:line="240" w:lineRule="auto"/>
        <w:jc w:val="center"/>
        <w:rPr>
          <w:rFonts w:ascii="Times New Roman" w:hAnsi="Times New Roman"/>
          <w:b/>
          <w:bCs/>
          <w:sz w:val="18"/>
          <w:szCs w:val="18"/>
        </w:rPr>
      </w:pPr>
      <w:r w:rsidRPr="000A5DB3">
        <w:rPr>
          <w:rFonts w:ascii="Times New Roman" w:hAnsi="Times New Roman"/>
          <w:b/>
          <w:bCs/>
          <w:sz w:val="18"/>
          <w:szCs w:val="18"/>
        </w:rPr>
        <w:t>Информация</w:t>
      </w:r>
    </w:p>
    <w:p w:rsidR="002B3874" w:rsidRPr="000A5DB3" w:rsidRDefault="002B3874" w:rsidP="000A5DB3">
      <w:pPr>
        <w:autoSpaceDE w:val="0"/>
        <w:autoSpaceDN w:val="0"/>
        <w:adjustRightInd w:val="0"/>
        <w:spacing w:after="0" w:line="240" w:lineRule="auto"/>
        <w:jc w:val="center"/>
        <w:rPr>
          <w:rFonts w:ascii="Times New Roman" w:hAnsi="Times New Roman"/>
          <w:sz w:val="18"/>
          <w:szCs w:val="18"/>
        </w:rPr>
      </w:pPr>
      <w:r w:rsidRPr="000A5DB3">
        <w:rPr>
          <w:rFonts w:ascii="Times New Roman" w:hAnsi="Times New Roman"/>
          <w:b/>
          <w:bCs/>
          <w:sz w:val="18"/>
          <w:szCs w:val="18"/>
        </w:rPr>
        <w:t xml:space="preserve">по ресурсному обеспечению Программы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5"/>
        <w:gridCol w:w="2427"/>
        <w:gridCol w:w="1680"/>
        <w:gridCol w:w="735"/>
        <w:gridCol w:w="630"/>
        <w:gridCol w:w="737"/>
        <w:gridCol w:w="735"/>
        <w:gridCol w:w="420"/>
        <w:gridCol w:w="422"/>
        <w:gridCol w:w="524"/>
        <w:gridCol w:w="2113"/>
      </w:tblGrid>
      <w:tr w:rsidR="002B3874" w:rsidRPr="000A5DB3" w:rsidTr="000A5DB3">
        <w:trPr>
          <w:cantSplit/>
          <w:jc w:val="center"/>
        </w:trPr>
        <w:tc>
          <w:tcPr>
            <w:tcW w:w="205" w:type="pct"/>
            <w:vMerge w:val="restart"/>
          </w:tcPr>
          <w:p w:rsidR="002B3874" w:rsidRPr="000A5DB3" w:rsidRDefault="002B3874" w:rsidP="000A5DB3">
            <w:pPr>
              <w:spacing w:before="360" w:after="0" w:line="240" w:lineRule="auto"/>
              <w:jc w:val="center"/>
              <w:rPr>
                <w:rFonts w:ascii="Times New Roman" w:hAnsi="Times New Roman"/>
                <w:sz w:val="18"/>
                <w:szCs w:val="18"/>
              </w:rPr>
            </w:pPr>
            <w:r w:rsidRPr="000A5DB3">
              <w:rPr>
                <w:rFonts w:ascii="Times New Roman" w:hAnsi="Times New Roman"/>
                <w:sz w:val="18"/>
                <w:szCs w:val="18"/>
              </w:rPr>
              <w:t>№</w:t>
            </w:r>
          </w:p>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п/п</w:t>
            </w:r>
          </w:p>
        </w:tc>
        <w:tc>
          <w:tcPr>
            <w:tcW w:w="1117" w:type="pct"/>
            <w:vMerge w:val="restart"/>
          </w:tcPr>
          <w:p w:rsidR="002B3874" w:rsidRPr="000A5DB3" w:rsidRDefault="002B3874" w:rsidP="000A5DB3">
            <w:pPr>
              <w:spacing w:before="360" w:after="0" w:line="240" w:lineRule="auto"/>
              <w:jc w:val="center"/>
              <w:rPr>
                <w:rFonts w:ascii="Times New Roman" w:hAnsi="Times New Roman"/>
                <w:sz w:val="18"/>
                <w:szCs w:val="18"/>
              </w:rPr>
            </w:pPr>
            <w:r w:rsidRPr="000A5DB3">
              <w:rPr>
                <w:rFonts w:ascii="Times New Roman" w:hAnsi="Times New Roman"/>
                <w:sz w:val="18"/>
                <w:szCs w:val="18"/>
              </w:rPr>
              <w:t>Задача, мероприятие</w:t>
            </w:r>
          </w:p>
        </w:tc>
        <w:tc>
          <w:tcPr>
            <w:tcW w:w="773" w:type="pct"/>
            <w:vMerge w:val="restart"/>
          </w:tcPr>
          <w:p w:rsidR="002B3874" w:rsidRPr="000A5DB3" w:rsidRDefault="002B3874" w:rsidP="000A5DB3">
            <w:pPr>
              <w:spacing w:before="240" w:after="0" w:line="240" w:lineRule="auto"/>
              <w:jc w:val="center"/>
              <w:rPr>
                <w:rFonts w:ascii="Times New Roman" w:hAnsi="Times New Roman"/>
                <w:sz w:val="18"/>
                <w:szCs w:val="18"/>
              </w:rPr>
            </w:pPr>
            <w:r w:rsidRPr="000A5DB3">
              <w:rPr>
                <w:rFonts w:ascii="Times New Roman" w:hAnsi="Times New Roman"/>
                <w:sz w:val="18"/>
                <w:szCs w:val="18"/>
              </w:rPr>
              <w:t>Источник финансирования</w:t>
            </w:r>
          </w:p>
        </w:tc>
        <w:tc>
          <w:tcPr>
            <w:tcW w:w="1933" w:type="pct"/>
            <w:gridSpan w:val="7"/>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Объем финансирования, тыс. руб.</w:t>
            </w:r>
          </w:p>
        </w:tc>
        <w:tc>
          <w:tcPr>
            <w:tcW w:w="972" w:type="pct"/>
            <w:vMerge w:val="restar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Целевой индикатор, на достижение которого направлено финансирование &lt;*&gt;</w:t>
            </w:r>
          </w:p>
        </w:tc>
      </w:tr>
      <w:tr w:rsidR="002B3874" w:rsidRPr="000A5DB3" w:rsidTr="000A5DB3">
        <w:trPr>
          <w:cantSplit/>
          <w:jc w:val="center"/>
        </w:trPr>
        <w:tc>
          <w:tcPr>
            <w:tcW w:w="205" w:type="pct"/>
            <w:vMerge/>
            <w:vAlign w:val="center"/>
          </w:tcPr>
          <w:p w:rsidR="002B3874" w:rsidRPr="000A5DB3" w:rsidRDefault="002B3874" w:rsidP="000A5DB3">
            <w:pPr>
              <w:spacing w:after="0" w:line="240" w:lineRule="auto"/>
              <w:jc w:val="center"/>
              <w:rPr>
                <w:rFonts w:ascii="Times New Roman" w:hAnsi="Times New Roman"/>
                <w:sz w:val="18"/>
                <w:szCs w:val="18"/>
              </w:rPr>
            </w:pPr>
          </w:p>
        </w:tc>
        <w:tc>
          <w:tcPr>
            <w:tcW w:w="1117" w:type="pct"/>
            <w:vMerge/>
            <w:vAlign w:val="center"/>
          </w:tcPr>
          <w:p w:rsidR="002B3874" w:rsidRPr="000A5DB3" w:rsidRDefault="002B3874" w:rsidP="000A5DB3">
            <w:pPr>
              <w:spacing w:after="0" w:line="240" w:lineRule="auto"/>
              <w:rPr>
                <w:rFonts w:ascii="Times New Roman" w:hAnsi="Times New Roman"/>
                <w:sz w:val="18"/>
                <w:szCs w:val="18"/>
              </w:rPr>
            </w:pPr>
          </w:p>
        </w:tc>
        <w:tc>
          <w:tcPr>
            <w:tcW w:w="773" w:type="pct"/>
            <w:vMerge/>
            <w:vAlign w:val="center"/>
          </w:tcPr>
          <w:p w:rsidR="002B3874" w:rsidRPr="000A5DB3" w:rsidRDefault="002B3874" w:rsidP="000A5DB3">
            <w:pPr>
              <w:spacing w:after="0" w:line="240" w:lineRule="auto"/>
              <w:rPr>
                <w:rFonts w:ascii="Times New Roman" w:hAnsi="Times New Roman"/>
                <w:sz w:val="18"/>
                <w:szCs w:val="18"/>
              </w:rPr>
            </w:pPr>
          </w:p>
        </w:tc>
        <w:tc>
          <w:tcPr>
            <w:tcW w:w="338"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Всего</w:t>
            </w:r>
          </w:p>
        </w:tc>
        <w:tc>
          <w:tcPr>
            <w:tcW w:w="290"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2021</w:t>
            </w:r>
          </w:p>
        </w:tc>
        <w:tc>
          <w:tcPr>
            <w:tcW w:w="339"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2022</w:t>
            </w:r>
          </w:p>
        </w:tc>
        <w:tc>
          <w:tcPr>
            <w:tcW w:w="338"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2023</w:t>
            </w:r>
          </w:p>
        </w:tc>
        <w:tc>
          <w:tcPr>
            <w:tcW w:w="193"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2024</w:t>
            </w:r>
          </w:p>
        </w:tc>
        <w:tc>
          <w:tcPr>
            <w:tcW w:w="194"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2025</w:t>
            </w:r>
          </w:p>
        </w:tc>
        <w:tc>
          <w:tcPr>
            <w:tcW w:w="241"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2026</w:t>
            </w:r>
          </w:p>
        </w:tc>
        <w:tc>
          <w:tcPr>
            <w:tcW w:w="972" w:type="pct"/>
            <w:vMerge/>
            <w:vAlign w:val="center"/>
          </w:tcPr>
          <w:p w:rsidR="002B3874" w:rsidRPr="000A5DB3" w:rsidRDefault="002B3874" w:rsidP="000A5DB3">
            <w:pPr>
              <w:spacing w:after="0" w:line="240" w:lineRule="auto"/>
              <w:rPr>
                <w:rFonts w:ascii="Times New Roman" w:hAnsi="Times New Roman"/>
                <w:sz w:val="18"/>
                <w:szCs w:val="18"/>
              </w:rPr>
            </w:pPr>
          </w:p>
        </w:tc>
      </w:tr>
      <w:tr w:rsidR="002B3874" w:rsidRPr="000A5DB3" w:rsidTr="000A5DB3">
        <w:trPr>
          <w:cantSplit/>
          <w:jc w:val="center"/>
        </w:trPr>
        <w:tc>
          <w:tcPr>
            <w:tcW w:w="205"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1</w:t>
            </w:r>
          </w:p>
        </w:tc>
        <w:tc>
          <w:tcPr>
            <w:tcW w:w="1117"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2</w:t>
            </w:r>
          </w:p>
        </w:tc>
        <w:tc>
          <w:tcPr>
            <w:tcW w:w="773"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3</w:t>
            </w:r>
          </w:p>
        </w:tc>
        <w:tc>
          <w:tcPr>
            <w:tcW w:w="338"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4</w:t>
            </w:r>
          </w:p>
        </w:tc>
        <w:tc>
          <w:tcPr>
            <w:tcW w:w="290"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5</w:t>
            </w:r>
          </w:p>
        </w:tc>
        <w:tc>
          <w:tcPr>
            <w:tcW w:w="339"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6</w:t>
            </w:r>
          </w:p>
        </w:tc>
        <w:tc>
          <w:tcPr>
            <w:tcW w:w="338"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7</w:t>
            </w:r>
          </w:p>
        </w:tc>
        <w:tc>
          <w:tcPr>
            <w:tcW w:w="193"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8</w:t>
            </w:r>
          </w:p>
        </w:tc>
        <w:tc>
          <w:tcPr>
            <w:tcW w:w="194"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9</w:t>
            </w:r>
          </w:p>
        </w:tc>
        <w:tc>
          <w:tcPr>
            <w:tcW w:w="241"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10</w:t>
            </w:r>
          </w:p>
        </w:tc>
        <w:tc>
          <w:tcPr>
            <w:tcW w:w="972" w:type="pct"/>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12</w:t>
            </w:r>
          </w:p>
        </w:tc>
      </w:tr>
      <w:tr w:rsidR="002B3874" w:rsidRPr="000A5DB3" w:rsidTr="000A5DB3">
        <w:trPr>
          <w:cantSplit/>
          <w:jc w:val="center"/>
        </w:trPr>
        <w:tc>
          <w:tcPr>
            <w:tcW w:w="5000" w:type="pct"/>
            <w:gridSpan w:val="11"/>
          </w:tcPr>
          <w:p w:rsidR="002B3874" w:rsidRPr="000A5DB3" w:rsidRDefault="002B3874" w:rsidP="000A5DB3">
            <w:pPr>
              <w:spacing w:after="0" w:line="240" w:lineRule="auto"/>
              <w:jc w:val="center"/>
              <w:rPr>
                <w:rFonts w:ascii="Times New Roman" w:hAnsi="Times New Roman"/>
                <w:b/>
                <w:bCs/>
                <w:sz w:val="18"/>
                <w:szCs w:val="18"/>
              </w:rPr>
            </w:pPr>
            <w:r w:rsidRPr="000A5DB3">
              <w:rPr>
                <w:rFonts w:ascii="Times New Roman" w:hAnsi="Times New Roman"/>
                <w:b/>
                <w:bCs/>
                <w:sz w:val="18"/>
                <w:szCs w:val="18"/>
              </w:rPr>
              <w:t>Задача 1. Развитие системы теплоснабжения</w:t>
            </w:r>
          </w:p>
        </w:tc>
      </w:tr>
      <w:tr w:rsidR="002B3874" w:rsidRPr="000A5DB3" w:rsidTr="000A5DB3">
        <w:trPr>
          <w:cantSplit/>
          <w:jc w:val="center"/>
        </w:trPr>
        <w:tc>
          <w:tcPr>
            <w:tcW w:w="205"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1</w:t>
            </w:r>
          </w:p>
        </w:tc>
        <w:tc>
          <w:tcPr>
            <w:tcW w:w="1117" w:type="pct"/>
            <w:vAlign w:val="center"/>
          </w:tcPr>
          <w:p w:rsidR="002B3874" w:rsidRPr="000A5DB3" w:rsidRDefault="002B3874" w:rsidP="000A5DB3">
            <w:pPr>
              <w:spacing w:before="100" w:beforeAutospacing="1" w:after="0" w:line="240" w:lineRule="auto"/>
              <w:rPr>
                <w:rFonts w:ascii="Times New Roman" w:hAnsi="Times New Roman"/>
                <w:sz w:val="18"/>
                <w:szCs w:val="18"/>
              </w:rPr>
            </w:pPr>
            <w:r w:rsidRPr="000A5DB3">
              <w:rPr>
                <w:rFonts w:ascii="Times New Roman" w:hAnsi="Times New Roman"/>
                <w:sz w:val="18"/>
                <w:szCs w:val="18"/>
              </w:rPr>
              <w:t>Ремонт и модернизация зданий котельных и оборудования</w:t>
            </w:r>
          </w:p>
        </w:tc>
        <w:tc>
          <w:tcPr>
            <w:tcW w:w="773"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областной бюджет</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142,0</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142,0</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Уменьшение потерь энергии и сокращение твердого топлива</w:t>
            </w:r>
          </w:p>
        </w:tc>
      </w:tr>
      <w:tr w:rsidR="002B3874" w:rsidRPr="000A5DB3" w:rsidTr="000A5DB3">
        <w:trPr>
          <w:cantSplit/>
          <w:jc w:val="center"/>
        </w:trPr>
        <w:tc>
          <w:tcPr>
            <w:tcW w:w="205" w:type="pc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3</w:t>
            </w:r>
          </w:p>
        </w:tc>
        <w:tc>
          <w:tcPr>
            <w:tcW w:w="1117" w:type="pct"/>
            <w:vAlign w:val="center"/>
          </w:tcPr>
          <w:p w:rsidR="002B3874" w:rsidRPr="000A5DB3" w:rsidRDefault="002B3874" w:rsidP="000A5DB3">
            <w:pPr>
              <w:spacing w:after="0" w:line="240" w:lineRule="auto"/>
              <w:rPr>
                <w:rFonts w:ascii="Times New Roman" w:hAnsi="Times New Roman"/>
                <w:bCs/>
                <w:sz w:val="18"/>
                <w:szCs w:val="18"/>
              </w:rPr>
            </w:pPr>
            <w:r w:rsidRPr="000A5DB3">
              <w:rPr>
                <w:rFonts w:ascii="Times New Roman" w:hAnsi="Times New Roman"/>
                <w:bCs/>
                <w:sz w:val="18"/>
                <w:szCs w:val="18"/>
              </w:rPr>
              <w:t>Приобретение каменного угля</w:t>
            </w:r>
          </w:p>
        </w:tc>
        <w:tc>
          <w:tcPr>
            <w:tcW w:w="773"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бюджет Притобольного района</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44980,0</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34980,0</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10000,0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tcPr>
          <w:p w:rsidR="002B3874" w:rsidRPr="000A5DB3" w:rsidRDefault="002B3874" w:rsidP="000A5DB3">
            <w:pPr>
              <w:spacing w:after="0" w:line="240" w:lineRule="auto"/>
              <w:rPr>
                <w:rFonts w:ascii="Times New Roman" w:hAnsi="Times New Roman"/>
                <w:sz w:val="18"/>
                <w:szCs w:val="18"/>
              </w:rPr>
            </w:pPr>
          </w:p>
        </w:tc>
      </w:tr>
      <w:tr w:rsidR="002B3874" w:rsidRPr="000A5DB3" w:rsidTr="000A5DB3">
        <w:trPr>
          <w:cantSplit/>
          <w:jc w:val="center"/>
        </w:trPr>
        <w:tc>
          <w:tcPr>
            <w:tcW w:w="205" w:type="pct"/>
            <w:vMerge w:val="restart"/>
          </w:tcPr>
          <w:p w:rsidR="002B3874" w:rsidRPr="000A5DB3" w:rsidRDefault="002B3874" w:rsidP="000A5DB3">
            <w:pPr>
              <w:spacing w:before="120" w:after="0" w:line="240" w:lineRule="auto"/>
              <w:jc w:val="center"/>
              <w:rPr>
                <w:rFonts w:ascii="Times New Roman" w:hAnsi="Times New Roman"/>
                <w:sz w:val="18"/>
                <w:szCs w:val="18"/>
              </w:rPr>
            </w:pPr>
            <w:r w:rsidRPr="000A5DB3">
              <w:rPr>
                <w:rFonts w:ascii="Times New Roman" w:hAnsi="Times New Roman"/>
                <w:sz w:val="18"/>
                <w:szCs w:val="18"/>
              </w:rPr>
              <w:t>4</w:t>
            </w:r>
          </w:p>
        </w:tc>
        <w:tc>
          <w:tcPr>
            <w:tcW w:w="1117" w:type="pct"/>
            <w:vMerge w:val="restart"/>
          </w:tcPr>
          <w:p w:rsidR="002B3874" w:rsidRPr="000A5DB3" w:rsidRDefault="002B3874" w:rsidP="000A5DB3">
            <w:pPr>
              <w:spacing w:before="120" w:after="0" w:line="240" w:lineRule="auto"/>
              <w:rPr>
                <w:rFonts w:ascii="Times New Roman" w:hAnsi="Times New Roman"/>
                <w:sz w:val="18"/>
                <w:szCs w:val="18"/>
              </w:rPr>
            </w:pPr>
            <w:r w:rsidRPr="000A5DB3">
              <w:rPr>
                <w:rFonts w:ascii="Times New Roman" w:hAnsi="Times New Roman"/>
                <w:bCs/>
                <w:sz w:val="18"/>
                <w:szCs w:val="18"/>
              </w:rPr>
              <w:t>Замена нецелесообразности участков трубопроводов тепловых сетей</w:t>
            </w:r>
          </w:p>
        </w:tc>
        <w:tc>
          <w:tcPr>
            <w:tcW w:w="773"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областной бюджет</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3942,2</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1453,3</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2488,9</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vMerge w:val="restart"/>
          </w:tcPr>
          <w:p w:rsidR="002B3874" w:rsidRPr="000A5DB3" w:rsidRDefault="002B3874" w:rsidP="000A5DB3">
            <w:pPr>
              <w:spacing w:before="240" w:after="0" w:line="240" w:lineRule="auto"/>
              <w:rPr>
                <w:rFonts w:ascii="Times New Roman" w:hAnsi="Times New Roman"/>
                <w:sz w:val="18"/>
                <w:szCs w:val="18"/>
              </w:rPr>
            </w:pPr>
            <w:r w:rsidRPr="000A5DB3">
              <w:rPr>
                <w:rFonts w:ascii="Times New Roman" w:hAnsi="Times New Roman"/>
                <w:sz w:val="18"/>
                <w:szCs w:val="18"/>
              </w:rPr>
              <w:t>Уменьшение износа сетей</w:t>
            </w:r>
          </w:p>
        </w:tc>
      </w:tr>
      <w:tr w:rsidR="002B3874" w:rsidRPr="000A5DB3" w:rsidTr="000A5DB3">
        <w:trPr>
          <w:cantSplit/>
          <w:jc w:val="center"/>
        </w:trPr>
        <w:tc>
          <w:tcPr>
            <w:tcW w:w="205" w:type="pct"/>
            <w:vMerge/>
          </w:tcPr>
          <w:p w:rsidR="002B3874" w:rsidRPr="000A5DB3" w:rsidRDefault="002B3874" w:rsidP="000A5DB3">
            <w:pPr>
              <w:spacing w:before="120" w:after="0" w:line="240" w:lineRule="auto"/>
              <w:jc w:val="center"/>
              <w:rPr>
                <w:rFonts w:ascii="Times New Roman" w:hAnsi="Times New Roman"/>
                <w:sz w:val="18"/>
                <w:szCs w:val="18"/>
              </w:rPr>
            </w:pPr>
          </w:p>
        </w:tc>
        <w:tc>
          <w:tcPr>
            <w:tcW w:w="1117" w:type="pct"/>
            <w:vMerge/>
          </w:tcPr>
          <w:p w:rsidR="002B3874" w:rsidRPr="000A5DB3" w:rsidRDefault="002B3874" w:rsidP="000A5DB3">
            <w:pPr>
              <w:spacing w:before="120" w:after="0" w:line="240" w:lineRule="auto"/>
              <w:rPr>
                <w:rFonts w:ascii="Times New Roman" w:hAnsi="Times New Roman"/>
                <w:bCs/>
                <w:sz w:val="18"/>
                <w:szCs w:val="18"/>
              </w:rPr>
            </w:pPr>
          </w:p>
        </w:tc>
        <w:tc>
          <w:tcPr>
            <w:tcW w:w="773"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бюджет Притобольного района</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1058,9</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915,6</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143,3</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vMerge/>
          </w:tcPr>
          <w:p w:rsidR="002B3874" w:rsidRPr="000A5DB3" w:rsidRDefault="002B3874" w:rsidP="000A5DB3">
            <w:pPr>
              <w:spacing w:after="0" w:line="240" w:lineRule="auto"/>
              <w:rPr>
                <w:rFonts w:ascii="Times New Roman" w:hAnsi="Times New Roman"/>
                <w:sz w:val="18"/>
                <w:szCs w:val="18"/>
              </w:rPr>
            </w:pPr>
          </w:p>
        </w:tc>
      </w:tr>
      <w:tr w:rsidR="002B3874" w:rsidRPr="000A5DB3" w:rsidTr="000A5DB3">
        <w:trPr>
          <w:cantSplit/>
          <w:jc w:val="center"/>
        </w:trPr>
        <w:tc>
          <w:tcPr>
            <w:tcW w:w="5000" w:type="pct"/>
            <w:gridSpan w:val="11"/>
          </w:tcPr>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Задача 2. Развитие системы водоснабжения</w:t>
            </w:r>
          </w:p>
        </w:tc>
      </w:tr>
      <w:tr w:rsidR="002B3874" w:rsidRPr="000A5DB3" w:rsidTr="000A5DB3">
        <w:trPr>
          <w:cantSplit/>
          <w:jc w:val="center"/>
        </w:trPr>
        <w:tc>
          <w:tcPr>
            <w:tcW w:w="205" w:type="pct"/>
            <w:vAlign w:val="center"/>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5</w:t>
            </w:r>
          </w:p>
        </w:tc>
        <w:tc>
          <w:tcPr>
            <w:tcW w:w="1117"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Ремонт разводящих сетей водопровода</w:t>
            </w:r>
          </w:p>
        </w:tc>
        <w:tc>
          <w:tcPr>
            <w:tcW w:w="773" w:type="pct"/>
            <w:vAlign w:val="center"/>
          </w:tcPr>
          <w:p w:rsidR="002B3874" w:rsidRPr="000A5DB3" w:rsidRDefault="002B3874" w:rsidP="000A5DB3">
            <w:pPr>
              <w:spacing w:after="0" w:line="240" w:lineRule="auto"/>
              <w:rPr>
                <w:rFonts w:ascii="Times New Roman" w:hAnsi="Times New Roman"/>
                <w:b/>
                <w:bCs/>
                <w:sz w:val="18"/>
                <w:szCs w:val="18"/>
              </w:rPr>
            </w:pPr>
            <w:r w:rsidRPr="000A5DB3">
              <w:rPr>
                <w:rFonts w:ascii="Times New Roman" w:hAnsi="Times New Roman"/>
                <w:sz w:val="18"/>
                <w:szCs w:val="18"/>
              </w:rPr>
              <w:t>бюджет Притобольного района</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Уменьшение утечек и неучтенного расхода в водопроводных сетях</w:t>
            </w:r>
          </w:p>
        </w:tc>
      </w:tr>
      <w:tr w:rsidR="002B3874" w:rsidRPr="000A5DB3" w:rsidTr="000A5DB3">
        <w:trPr>
          <w:cantSplit/>
          <w:jc w:val="center"/>
        </w:trPr>
        <w:tc>
          <w:tcPr>
            <w:tcW w:w="5000" w:type="pct"/>
            <w:gridSpan w:val="11"/>
          </w:tcPr>
          <w:p w:rsidR="002B3874" w:rsidRPr="000A5DB3" w:rsidRDefault="002B3874" w:rsidP="000A5DB3">
            <w:pPr>
              <w:spacing w:after="0" w:line="240" w:lineRule="auto"/>
              <w:jc w:val="center"/>
              <w:rPr>
                <w:rFonts w:ascii="Times New Roman" w:hAnsi="Times New Roman"/>
                <w:b/>
                <w:sz w:val="18"/>
                <w:szCs w:val="18"/>
              </w:rPr>
            </w:pPr>
            <w:r w:rsidRPr="000A5DB3">
              <w:rPr>
                <w:rFonts w:ascii="Times New Roman" w:hAnsi="Times New Roman"/>
                <w:b/>
                <w:sz w:val="18"/>
                <w:szCs w:val="18"/>
              </w:rPr>
              <w:t>Задача 3. Развитие системы вывоза жидких бытовых отходов</w:t>
            </w:r>
          </w:p>
        </w:tc>
      </w:tr>
      <w:tr w:rsidR="002B3874" w:rsidRPr="000A5DB3" w:rsidTr="000A5DB3">
        <w:trPr>
          <w:cantSplit/>
          <w:jc w:val="center"/>
        </w:trPr>
        <w:tc>
          <w:tcPr>
            <w:tcW w:w="205" w:type="pct"/>
            <w:vAlign w:val="center"/>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6</w:t>
            </w:r>
          </w:p>
        </w:tc>
        <w:tc>
          <w:tcPr>
            <w:tcW w:w="1117"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Ремонт объекта размещения жидких бытовых отходов</w:t>
            </w:r>
          </w:p>
        </w:tc>
        <w:tc>
          <w:tcPr>
            <w:tcW w:w="773" w:type="pct"/>
            <w:vAlign w:val="center"/>
          </w:tcPr>
          <w:p w:rsidR="002B3874" w:rsidRPr="000A5DB3" w:rsidRDefault="002B3874" w:rsidP="000A5DB3">
            <w:pPr>
              <w:spacing w:after="0" w:line="240" w:lineRule="auto"/>
              <w:rPr>
                <w:rFonts w:ascii="Times New Roman" w:hAnsi="Times New Roman"/>
                <w:b/>
                <w:bCs/>
                <w:sz w:val="18"/>
                <w:szCs w:val="18"/>
              </w:rPr>
            </w:pPr>
            <w:r w:rsidRPr="000A5DB3">
              <w:rPr>
                <w:rFonts w:ascii="Times New Roman" w:hAnsi="Times New Roman"/>
                <w:sz w:val="18"/>
                <w:szCs w:val="18"/>
              </w:rPr>
              <w:t>бюджет Притобольного района</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Предотвращение угрозы загрязнения окружающей среды</w:t>
            </w:r>
          </w:p>
        </w:tc>
      </w:tr>
      <w:tr w:rsidR="002B3874" w:rsidRPr="000A5DB3" w:rsidTr="000A5DB3">
        <w:trPr>
          <w:cantSplit/>
          <w:jc w:val="center"/>
        </w:trPr>
        <w:tc>
          <w:tcPr>
            <w:tcW w:w="205" w:type="pct"/>
            <w:vAlign w:val="center"/>
          </w:tcPr>
          <w:p w:rsidR="002B3874" w:rsidRPr="000A5DB3" w:rsidRDefault="002B3874" w:rsidP="000A5DB3">
            <w:pPr>
              <w:spacing w:after="0" w:line="240" w:lineRule="auto"/>
              <w:jc w:val="center"/>
              <w:rPr>
                <w:rFonts w:ascii="Times New Roman" w:hAnsi="Times New Roman"/>
                <w:sz w:val="18"/>
                <w:szCs w:val="18"/>
              </w:rPr>
            </w:pPr>
            <w:r w:rsidRPr="000A5DB3">
              <w:rPr>
                <w:rFonts w:ascii="Times New Roman" w:hAnsi="Times New Roman"/>
                <w:sz w:val="18"/>
                <w:szCs w:val="18"/>
              </w:rPr>
              <w:t>7</w:t>
            </w:r>
          </w:p>
        </w:tc>
        <w:tc>
          <w:tcPr>
            <w:tcW w:w="1117"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ВСЕГО</w:t>
            </w:r>
          </w:p>
        </w:tc>
        <w:tc>
          <w:tcPr>
            <w:tcW w:w="773" w:type="pct"/>
            <w:vAlign w:val="center"/>
          </w:tcPr>
          <w:p w:rsidR="002B3874" w:rsidRPr="000A5DB3" w:rsidRDefault="002B3874" w:rsidP="000A5DB3">
            <w:pPr>
              <w:spacing w:after="0" w:line="240" w:lineRule="auto"/>
              <w:rPr>
                <w:rFonts w:ascii="Times New Roman" w:hAnsi="Times New Roman"/>
                <w:sz w:val="18"/>
                <w:szCs w:val="18"/>
              </w:rPr>
            </w:pPr>
            <w:r w:rsidRPr="000A5DB3">
              <w:rPr>
                <w:rFonts w:ascii="Times New Roman" w:hAnsi="Times New Roman"/>
                <w:sz w:val="18"/>
                <w:szCs w:val="18"/>
              </w:rPr>
              <w:t>бюджет Притобольного района</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50123,1</w:t>
            </w:r>
          </w:p>
        </w:tc>
        <w:tc>
          <w:tcPr>
            <w:tcW w:w="290"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2510,9</w:t>
            </w:r>
          </w:p>
        </w:tc>
        <w:tc>
          <w:tcPr>
            <w:tcW w:w="339"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37612,2</w:t>
            </w:r>
          </w:p>
        </w:tc>
        <w:tc>
          <w:tcPr>
            <w:tcW w:w="338"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10000,0</w:t>
            </w:r>
          </w:p>
        </w:tc>
        <w:tc>
          <w:tcPr>
            <w:tcW w:w="193"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194"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241" w:type="pct"/>
            <w:vAlign w:val="center"/>
          </w:tcPr>
          <w:p w:rsidR="002B3874" w:rsidRPr="000A5DB3" w:rsidRDefault="002B3874" w:rsidP="000A5DB3">
            <w:pPr>
              <w:spacing w:after="0" w:line="240" w:lineRule="auto"/>
              <w:jc w:val="right"/>
              <w:rPr>
                <w:rFonts w:ascii="Times New Roman" w:hAnsi="Times New Roman"/>
                <w:sz w:val="18"/>
                <w:szCs w:val="18"/>
              </w:rPr>
            </w:pPr>
            <w:r w:rsidRPr="000A5DB3">
              <w:rPr>
                <w:rFonts w:ascii="Times New Roman" w:hAnsi="Times New Roman"/>
                <w:sz w:val="18"/>
                <w:szCs w:val="18"/>
              </w:rPr>
              <w:t>0</w:t>
            </w:r>
          </w:p>
        </w:tc>
        <w:tc>
          <w:tcPr>
            <w:tcW w:w="972" w:type="pct"/>
            <w:vAlign w:val="center"/>
          </w:tcPr>
          <w:p w:rsidR="002B3874" w:rsidRPr="000A5DB3" w:rsidRDefault="002B3874" w:rsidP="000A5DB3">
            <w:pPr>
              <w:spacing w:after="0" w:line="240" w:lineRule="auto"/>
              <w:rPr>
                <w:rFonts w:ascii="Times New Roman" w:hAnsi="Times New Roman"/>
                <w:sz w:val="18"/>
                <w:szCs w:val="18"/>
              </w:rPr>
            </w:pPr>
          </w:p>
        </w:tc>
      </w:tr>
    </w:tbl>
    <w:p w:rsidR="002B3874" w:rsidRPr="000A5DB3" w:rsidRDefault="002B3874" w:rsidP="000A5DB3">
      <w:pPr>
        <w:widowControl w:val="0"/>
        <w:suppressAutoHyphens/>
        <w:autoSpaceDE w:val="0"/>
        <w:spacing w:after="0" w:line="240" w:lineRule="auto"/>
        <w:jc w:val="both"/>
        <w:rPr>
          <w:rFonts w:ascii="Times New Roman" w:hAnsi="Times New Roman"/>
          <w:sz w:val="18"/>
          <w:szCs w:val="18"/>
          <w:lang w:eastAsia="ar-SA"/>
        </w:rPr>
      </w:pPr>
    </w:p>
    <w:p w:rsidR="002B3874" w:rsidRPr="00E5780C" w:rsidRDefault="002B3874" w:rsidP="00E5780C">
      <w:pPr>
        <w:keepNext/>
        <w:tabs>
          <w:tab w:val="left" w:pos="6840"/>
        </w:tabs>
        <w:spacing w:after="0" w:line="240" w:lineRule="auto"/>
        <w:jc w:val="center"/>
        <w:outlineLvl w:val="0"/>
        <w:rPr>
          <w:rFonts w:ascii="Times New Roman" w:hAnsi="Times New Roman"/>
          <w:b/>
          <w:bCs/>
          <w:caps/>
          <w:kern w:val="36"/>
          <w:sz w:val="18"/>
          <w:szCs w:val="18"/>
        </w:rPr>
      </w:pPr>
      <w:r w:rsidRPr="00E5780C">
        <w:rPr>
          <w:rFonts w:ascii="Times New Roman" w:hAnsi="Times New Roman"/>
          <w:b/>
          <w:bCs/>
          <w:caps/>
          <w:kern w:val="36"/>
          <w:sz w:val="18"/>
          <w:szCs w:val="18"/>
        </w:rPr>
        <w:t>Российская федерация</w:t>
      </w:r>
    </w:p>
    <w:p w:rsidR="002B3874" w:rsidRPr="00E5780C" w:rsidRDefault="002B3874" w:rsidP="00E5780C">
      <w:pPr>
        <w:keepNext/>
        <w:tabs>
          <w:tab w:val="left" w:pos="6840"/>
        </w:tabs>
        <w:spacing w:after="0" w:line="240" w:lineRule="auto"/>
        <w:jc w:val="center"/>
        <w:outlineLvl w:val="0"/>
        <w:rPr>
          <w:rFonts w:ascii="Times New Roman" w:hAnsi="Times New Roman"/>
          <w:b/>
          <w:bCs/>
          <w:caps/>
          <w:kern w:val="36"/>
          <w:sz w:val="18"/>
          <w:szCs w:val="18"/>
        </w:rPr>
      </w:pPr>
      <w:r w:rsidRPr="00E5780C">
        <w:rPr>
          <w:rFonts w:ascii="Times New Roman" w:hAnsi="Times New Roman"/>
          <w:b/>
          <w:bCs/>
          <w:caps/>
          <w:kern w:val="36"/>
          <w:sz w:val="18"/>
          <w:szCs w:val="18"/>
        </w:rPr>
        <w:t>Курганская область</w:t>
      </w:r>
    </w:p>
    <w:p w:rsidR="002B3874" w:rsidRPr="00E5780C" w:rsidRDefault="002B3874" w:rsidP="00E5780C">
      <w:pPr>
        <w:keepNext/>
        <w:spacing w:after="0" w:line="238" w:lineRule="atLeast"/>
        <w:jc w:val="center"/>
        <w:outlineLvl w:val="0"/>
        <w:rPr>
          <w:rFonts w:ascii="Times New Roman" w:hAnsi="Times New Roman"/>
          <w:b/>
          <w:bCs/>
          <w:caps/>
          <w:kern w:val="36"/>
          <w:sz w:val="18"/>
          <w:szCs w:val="18"/>
        </w:rPr>
      </w:pPr>
      <w:r w:rsidRPr="00E5780C">
        <w:rPr>
          <w:rFonts w:ascii="Times New Roman" w:hAnsi="Times New Roman"/>
          <w:b/>
          <w:bCs/>
          <w:caps/>
          <w:kern w:val="36"/>
          <w:sz w:val="18"/>
          <w:szCs w:val="18"/>
        </w:rPr>
        <w:t>ПРиТОБОЛЬНЫй район</w:t>
      </w:r>
    </w:p>
    <w:p w:rsidR="002B3874" w:rsidRPr="00E5780C" w:rsidRDefault="002B3874" w:rsidP="00E5780C">
      <w:pPr>
        <w:spacing w:after="0" w:line="240" w:lineRule="auto"/>
        <w:jc w:val="center"/>
        <w:rPr>
          <w:rFonts w:ascii="Times New Roman" w:hAnsi="Times New Roman"/>
          <w:caps/>
          <w:sz w:val="18"/>
          <w:szCs w:val="18"/>
        </w:rPr>
      </w:pPr>
      <w:r w:rsidRPr="00E5780C">
        <w:rPr>
          <w:rFonts w:ascii="Times New Roman" w:hAnsi="Times New Roman"/>
          <w:b/>
          <w:bCs/>
          <w:caps/>
          <w:sz w:val="18"/>
          <w:szCs w:val="18"/>
        </w:rPr>
        <w:t>Администрация ПРИТОБОЛьНОГО района</w:t>
      </w:r>
    </w:p>
    <w:p w:rsidR="002B3874" w:rsidRPr="00E5780C" w:rsidRDefault="002B3874" w:rsidP="00E5780C">
      <w:pPr>
        <w:keepNext/>
        <w:tabs>
          <w:tab w:val="left" w:pos="6840"/>
        </w:tabs>
        <w:spacing w:after="0" w:line="240" w:lineRule="auto"/>
        <w:jc w:val="center"/>
        <w:outlineLvl w:val="4"/>
        <w:rPr>
          <w:rFonts w:ascii="Times New Roman" w:hAnsi="Times New Roman"/>
          <w:b/>
          <w:bCs/>
          <w:sz w:val="18"/>
          <w:szCs w:val="18"/>
        </w:rPr>
      </w:pPr>
      <w:r w:rsidRPr="00E5780C">
        <w:rPr>
          <w:rFonts w:ascii="Times New Roman" w:hAnsi="Times New Roman"/>
          <w:b/>
          <w:bCs/>
          <w:sz w:val="18"/>
          <w:szCs w:val="18"/>
        </w:rPr>
        <w:t>ПОСТАНОВЛЕНИЕ</w:t>
      </w:r>
    </w:p>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 </w:t>
      </w:r>
    </w:p>
    <w:tbl>
      <w:tblPr>
        <w:tblpPr w:leftFromText="45" w:rightFromText="45" w:vertAnchor="text"/>
        <w:tblW w:w="9750" w:type="dxa"/>
        <w:tblCellSpacing w:w="0" w:type="dxa"/>
        <w:tblCellMar>
          <w:left w:w="0" w:type="dxa"/>
          <w:right w:w="0" w:type="dxa"/>
        </w:tblCellMar>
        <w:tblLook w:val="0000"/>
      </w:tblPr>
      <w:tblGrid>
        <w:gridCol w:w="4950"/>
        <w:gridCol w:w="4800"/>
      </w:tblGrid>
      <w:tr w:rsidR="002B3874" w:rsidRPr="00E5780C" w:rsidTr="00CD7F51">
        <w:trPr>
          <w:tblCellSpacing w:w="0" w:type="dxa"/>
        </w:trPr>
        <w:tc>
          <w:tcPr>
            <w:tcW w:w="4950" w:type="dxa"/>
          </w:tcPr>
          <w:p w:rsidR="002B3874" w:rsidRPr="00E5780C" w:rsidRDefault="002B3874" w:rsidP="00E5780C">
            <w:pPr>
              <w:spacing w:after="0" w:line="240" w:lineRule="auto"/>
              <w:rPr>
                <w:rFonts w:ascii="Times New Roman" w:hAnsi="Times New Roman"/>
                <w:b/>
                <w:sz w:val="18"/>
                <w:szCs w:val="18"/>
              </w:rPr>
            </w:pPr>
            <w:r w:rsidRPr="00E5780C">
              <w:rPr>
                <w:rFonts w:ascii="Times New Roman" w:hAnsi="Times New Roman"/>
                <w:b/>
                <w:sz w:val="18"/>
                <w:szCs w:val="18"/>
              </w:rPr>
              <w:t>от   15 ноября  2022 года №301</w:t>
            </w:r>
          </w:p>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b/>
                <w:sz w:val="18"/>
                <w:szCs w:val="18"/>
              </w:rPr>
              <w:t>с. Глядянское</w:t>
            </w:r>
          </w:p>
        </w:tc>
        <w:tc>
          <w:tcPr>
            <w:tcW w:w="4800"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 </w:t>
            </w:r>
          </w:p>
        </w:tc>
      </w:tr>
    </w:tbl>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 xml:space="preserve">  </w:t>
      </w:r>
    </w:p>
    <w:p w:rsidR="002B3874" w:rsidRPr="00E5780C" w:rsidRDefault="002B3874" w:rsidP="00E5780C">
      <w:pPr>
        <w:spacing w:after="0" w:line="240" w:lineRule="auto"/>
        <w:ind w:firstLine="720"/>
        <w:rPr>
          <w:rFonts w:ascii="Times New Roman" w:hAnsi="Times New Roman"/>
          <w:sz w:val="18"/>
          <w:szCs w:val="18"/>
        </w:rPr>
      </w:pPr>
    </w:p>
    <w:p w:rsidR="002B3874" w:rsidRPr="00E5780C" w:rsidRDefault="002B3874" w:rsidP="00E5780C">
      <w:pPr>
        <w:spacing w:after="0" w:line="240" w:lineRule="auto"/>
        <w:rPr>
          <w:rFonts w:ascii="Times New Roman" w:hAnsi="Times New Roman"/>
          <w:b/>
          <w:bCs/>
          <w:color w:val="000000"/>
          <w:sz w:val="18"/>
          <w:szCs w:val="18"/>
        </w:rPr>
      </w:pPr>
      <w:r w:rsidRPr="00E5780C">
        <w:rPr>
          <w:rFonts w:ascii="Times New Roman" w:hAnsi="Times New Roman"/>
          <w:b/>
          <w:bCs/>
          <w:color w:val="000000"/>
          <w:sz w:val="18"/>
          <w:szCs w:val="18"/>
        </w:rPr>
        <w:t xml:space="preserve">Об утверждении муниципальной </w:t>
      </w:r>
    </w:p>
    <w:p w:rsidR="002B3874" w:rsidRPr="00E5780C" w:rsidRDefault="002B3874" w:rsidP="00E5780C">
      <w:pPr>
        <w:spacing w:after="0" w:line="240" w:lineRule="auto"/>
        <w:rPr>
          <w:rFonts w:ascii="Times New Roman" w:hAnsi="Times New Roman"/>
          <w:b/>
          <w:bCs/>
          <w:color w:val="000000"/>
          <w:sz w:val="18"/>
          <w:szCs w:val="18"/>
        </w:rPr>
      </w:pPr>
      <w:r w:rsidRPr="00E5780C">
        <w:rPr>
          <w:rFonts w:ascii="Times New Roman" w:hAnsi="Times New Roman"/>
          <w:b/>
          <w:bCs/>
          <w:color w:val="000000"/>
          <w:sz w:val="18"/>
          <w:szCs w:val="18"/>
        </w:rPr>
        <w:t xml:space="preserve">программы            Притобольного </w:t>
      </w:r>
    </w:p>
    <w:p w:rsidR="002B3874" w:rsidRPr="00E5780C" w:rsidRDefault="002B3874" w:rsidP="00E5780C">
      <w:pPr>
        <w:spacing w:after="0" w:line="240" w:lineRule="auto"/>
        <w:rPr>
          <w:rFonts w:ascii="Times New Roman" w:hAnsi="Times New Roman"/>
          <w:b/>
          <w:bCs/>
          <w:color w:val="000000"/>
          <w:sz w:val="18"/>
          <w:szCs w:val="18"/>
        </w:rPr>
      </w:pPr>
      <w:r w:rsidRPr="00E5780C">
        <w:rPr>
          <w:rFonts w:ascii="Times New Roman" w:hAnsi="Times New Roman"/>
          <w:b/>
          <w:bCs/>
          <w:color w:val="000000"/>
          <w:sz w:val="18"/>
          <w:szCs w:val="18"/>
        </w:rPr>
        <w:t xml:space="preserve">района «Молодёжь   Притоболья» </w:t>
      </w:r>
    </w:p>
    <w:p w:rsidR="002B3874" w:rsidRPr="00E5780C" w:rsidRDefault="002B3874" w:rsidP="00E5780C">
      <w:pPr>
        <w:spacing w:after="0" w:line="240" w:lineRule="auto"/>
        <w:rPr>
          <w:rFonts w:ascii="Times New Roman" w:hAnsi="Times New Roman"/>
          <w:b/>
          <w:bCs/>
          <w:color w:val="000000"/>
          <w:sz w:val="18"/>
          <w:szCs w:val="18"/>
        </w:rPr>
      </w:pPr>
      <w:r w:rsidRPr="00E5780C">
        <w:rPr>
          <w:rFonts w:ascii="Times New Roman" w:hAnsi="Times New Roman"/>
          <w:b/>
          <w:bCs/>
          <w:color w:val="000000"/>
          <w:sz w:val="18"/>
          <w:szCs w:val="18"/>
        </w:rPr>
        <w:t>на  2023-2025 годы</w:t>
      </w:r>
    </w:p>
    <w:p w:rsidR="002B3874" w:rsidRPr="00E5780C" w:rsidRDefault="002B3874" w:rsidP="00E5780C">
      <w:pPr>
        <w:spacing w:after="0" w:line="240" w:lineRule="auto"/>
        <w:ind w:firstLine="709"/>
        <w:jc w:val="both"/>
        <w:rPr>
          <w:rFonts w:ascii="Times New Roman" w:hAnsi="Times New Roman"/>
          <w:color w:val="000000"/>
          <w:sz w:val="18"/>
          <w:szCs w:val="18"/>
        </w:rPr>
      </w:pPr>
      <w:r w:rsidRPr="00E5780C">
        <w:rPr>
          <w:rFonts w:ascii="Times New Roman" w:hAnsi="Times New Roman"/>
          <w:sz w:val="18"/>
          <w:szCs w:val="18"/>
        </w:rPr>
        <w:t xml:space="preserve">В соответствии с  Указом Президента РФ от 16.05.1996 г. № 727 «О мерах государственной поддержки общественных объединений, ведущих работу по военно-патриотическому воспитанию молодежи», постановлением Правительства РФ от 03.04.1996 г. № 387 «О дополнительных мерах поддержки молодежи в Российской Федерации», </w:t>
      </w:r>
      <w:r w:rsidRPr="00E5780C">
        <w:rPr>
          <w:rFonts w:ascii="Times New Roman" w:hAnsi="Times New Roman"/>
          <w:color w:val="000000"/>
          <w:sz w:val="18"/>
          <w:szCs w:val="18"/>
        </w:rPr>
        <w:t xml:space="preserve">Законом Курганской области от 05.07.2011 г. № 40 «О государственной молодёжной политике в Курганской области»,  руководствуясь  Федеральным законом от 06.10.2003 г.  № 131-ФЗ «Об общих принципах организации местного самоуправления в Российской Федерации» </w:t>
      </w:r>
      <w:r w:rsidRPr="00E5780C">
        <w:rPr>
          <w:rFonts w:ascii="Times New Roman" w:hAnsi="Times New Roman"/>
          <w:sz w:val="18"/>
          <w:szCs w:val="18"/>
        </w:rPr>
        <w:t>в целях обеспечения комплексного подхода к решению проблем молодежи района, а также реализации на территории района мероприятий президентской программы «Молодёжь России»</w:t>
      </w:r>
      <w:r w:rsidRPr="00E5780C">
        <w:rPr>
          <w:rFonts w:ascii="Times New Roman" w:hAnsi="Times New Roman"/>
          <w:color w:val="000000"/>
          <w:sz w:val="18"/>
          <w:szCs w:val="18"/>
        </w:rPr>
        <w:t xml:space="preserve">,  Администрация Притобольного района </w:t>
      </w:r>
    </w:p>
    <w:p w:rsidR="002B3874" w:rsidRPr="00E5780C" w:rsidRDefault="002B3874" w:rsidP="00E5780C">
      <w:pPr>
        <w:spacing w:after="0" w:line="240" w:lineRule="auto"/>
        <w:jc w:val="both"/>
        <w:rPr>
          <w:rFonts w:ascii="Times New Roman" w:hAnsi="Times New Roman"/>
          <w:caps/>
          <w:sz w:val="18"/>
          <w:szCs w:val="18"/>
        </w:rPr>
      </w:pPr>
      <w:r w:rsidRPr="00E5780C">
        <w:rPr>
          <w:rFonts w:ascii="Times New Roman" w:hAnsi="Times New Roman"/>
          <w:caps/>
          <w:color w:val="000000"/>
          <w:sz w:val="18"/>
          <w:szCs w:val="18"/>
        </w:rPr>
        <w:t>постановляет:</w:t>
      </w:r>
    </w:p>
    <w:p w:rsidR="002B3874" w:rsidRPr="00E5780C" w:rsidRDefault="002B3874" w:rsidP="00E5780C">
      <w:pPr>
        <w:spacing w:after="0" w:line="240" w:lineRule="auto"/>
        <w:ind w:firstLine="708"/>
        <w:jc w:val="both"/>
        <w:rPr>
          <w:rFonts w:ascii="Times New Roman" w:hAnsi="Times New Roman"/>
          <w:color w:val="000000"/>
          <w:sz w:val="18"/>
          <w:szCs w:val="18"/>
        </w:rPr>
      </w:pPr>
      <w:r w:rsidRPr="00E5780C">
        <w:rPr>
          <w:rFonts w:ascii="Times New Roman" w:hAnsi="Times New Roman"/>
          <w:color w:val="000000"/>
          <w:sz w:val="18"/>
          <w:szCs w:val="18"/>
        </w:rPr>
        <w:t xml:space="preserve">1. Утвердить муниципальную  программу Притобольного района «Молодёжь Притоболья»  </w:t>
      </w:r>
      <w:r w:rsidRPr="00E5780C">
        <w:rPr>
          <w:rFonts w:ascii="Times New Roman" w:hAnsi="Times New Roman"/>
          <w:sz w:val="18"/>
          <w:szCs w:val="18"/>
        </w:rPr>
        <w:t>на 2023 - 2025 годы</w:t>
      </w:r>
      <w:r w:rsidRPr="00E5780C">
        <w:rPr>
          <w:rFonts w:ascii="Times New Roman" w:hAnsi="Times New Roman"/>
          <w:color w:val="000000"/>
          <w:sz w:val="18"/>
          <w:szCs w:val="18"/>
        </w:rPr>
        <w:t xml:space="preserve">  согласно приложению  к настоящему постановлению.</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color w:val="000000"/>
          <w:sz w:val="18"/>
          <w:szCs w:val="18"/>
        </w:rPr>
        <w:t xml:space="preserve">2. Финансовому отделу Администрации Притобольного района (О.Н. Лушниковой) при формировании бюджета Притобольного района предусмотреть выделение средств на реализацию муниципальной программы Притобольного района «Молодёжь Притоболья» на 2023- 2025 годы.  </w:t>
      </w:r>
    </w:p>
    <w:p w:rsidR="002B3874" w:rsidRPr="00E5780C" w:rsidRDefault="002B3874" w:rsidP="00E5780C">
      <w:pPr>
        <w:spacing w:after="0" w:line="240" w:lineRule="auto"/>
        <w:ind w:firstLine="708"/>
        <w:jc w:val="both"/>
        <w:rPr>
          <w:rFonts w:ascii="Times New Roman" w:hAnsi="Times New Roman"/>
          <w:color w:val="000000"/>
          <w:sz w:val="18"/>
          <w:szCs w:val="18"/>
        </w:rPr>
      </w:pPr>
      <w:r w:rsidRPr="00E5780C">
        <w:rPr>
          <w:rFonts w:ascii="Times New Roman" w:hAnsi="Times New Roman"/>
          <w:color w:val="000000"/>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B3874" w:rsidRPr="00E5780C" w:rsidRDefault="002B3874" w:rsidP="00E5780C">
      <w:pPr>
        <w:spacing w:after="0" w:line="240" w:lineRule="auto"/>
        <w:ind w:firstLine="709"/>
        <w:jc w:val="both"/>
        <w:rPr>
          <w:rFonts w:ascii="Times New Roman" w:hAnsi="Times New Roman"/>
          <w:color w:val="000000"/>
          <w:sz w:val="18"/>
          <w:szCs w:val="18"/>
        </w:rPr>
      </w:pPr>
      <w:r w:rsidRPr="00E5780C">
        <w:rPr>
          <w:rFonts w:ascii="Times New Roman" w:hAnsi="Times New Roman"/>
          <w:color w:val="000000"/>
          <w:sz w:val="18"/>
          <w:szCs w:val="18"/>
        </w:rPr>
        <w:t>4.     Настоящее постановление вступает в силу с 1 января 2023 года.</w:t>
      </w:r>
    </w:p>
    <w:p w:rsidR="002B3874" w:rsidRPr="00E5780C" w:rsidRDefault="002B3874" w:rsidP="00E5780C">
      <w:pPr>
        <w:spacing w:after="0" w:line="240" w:lineRule="auto"/>
        <w:ind w:firstLine="709"/>
        <w:jc w:val="both"/>
        <w:rPr>
          <w:rFonts w:ascii="Times New Roman" w:hAnsi="Times New Roman"/>
          <w:sz w:val="18"/>
          <w:szCs w:val="18"/>
        </w:rPr>
      </w:pPr>
      <w:r w:rsidRPr="00E5780C">
        <w:rPr>
          <w:rFonts w:ascii="Times New Roman" w:hAnsi="Times New Roman"/>
          <w:color w:val="000000"/>
          <w:sz w:val="18"/>
          <w:szCs w:val="18"/>
        </w:rPr>
        <w:t xml:space="preserve">5. </w:t>
      </w:r>
      <w:r w:rsidRPr="00E5780C">
        <w:rPr>
          <w:rFonts w:ascii="Times New Roman" w:hAnsi="Times New Roman"/>
          <w:sz w:val="18"/>
          <w:szCs w:val="18"/>
        </w:rPr>
        <w:t xml:space="preserve">Контроль за выполнением настоящего постановления возложить на  заместителя  Главы  Притобольного  района.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Глава Притобольного района</w:t>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r>
      <w:r w:rsidRPr="00E5780C">
        <w:rPr>
          <w:rFonts w:ascii="Times New Roman" w:hAnsi="Times New Roman"/>
          <w:sz w:val="18"/>
          <w:szCs w:val="18"/>
        </w:rPr>
        <w:tab/>
        <w:t xml:space="preserve">Д.А. Спиридонов </w:t>
      </w:r>
    </w:p>
    <w:p w:rsidR="002B3874" w:rsidRPr="00E5780C" w:rsidRDefault="002B3874" w:rsidP="00E5780C">
      <w:pPr>
        <w:spacing w:after="0" w:line="240" w:lineRule="auto"/>
        <w:ind w:right="-227"/>
        <w:jc w:val="both"/>
        <w:rPr>
          <w:rFonts w:ascii="Times New Roman" w:hAnsi="Times New Roman"/>
          <w:sz w:val="18"/>
          <w:szCs w:val="18"/>
        </w:rPr>
      </w:pPr>
    </w:p>
    <w:tbl>
      <w:tblPr>
        <w:tblpPr w:leftFromText="180" w:rightFromText="180" w:vertAnchor="text" w:tblpX="5364" w:tblpY="1"/>
        <w:tblOverlap w:val="never"/>
        <w:tblW w:w="4500" w:type="dxa"/>
        <w:tblCellSpacing w:w="0" w:type="dxa"/>
        <w:tblCellMar>
          <w:top w:w="105" w:type="dxa"/>
          <w:left w:w="105" w:type="dxa"/>
          <w:bottom w:w="105" w:type="dxa"/>
          <w:right w:w="105" w:type="dxa"/>
        </w:tblCellMar>
        <w:tblLook w:val="0000"/>
      </w:tblPr>
      <w:tblGrid>
        <w:gridCol w:w="4500"/>
      </w:tblGrid>
      <w:tr w:rsidR="002B3874" w:rsidRPr="00E5780C" w:rsidTr="00E047EB">
        <w:trPr>
          <w:trHeight w:val="1153"/>
          <w:tblCellSpacing w:w="0" w:type="dxa"/>
        </w:trPr>
        <w:tc>
          <w:tcPr>
            <w:tcW w:w="4500"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color w:val="000000"/>
                <w:sz w:val="18"/>
                <w:szCs w:val="18"/>
              </w:rPr>
              <w:t xml:space="preserve">Приложение </w:t>
            </w:r>
            <w:r w:rsidRPr="00E5780C">
              <w:rPr>
                <w:rFonts w:ascii="Times New Roman" w:hAnsi="Times New Roman"/>
                <w:sz w:val="18"/>
                <w:szCs w:val="18"/>
              </w:rPr>
              <w:t>к постановлению Администрации Притобольного района от 15 ноября  2022 года  №  301</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«Об утверждении муниципальной программы Притобольного района «Молодёжь Притоболья» на 2023-2025 годы»</w:t>
            </w:r>
          </w:p>
        </w:tc>
      </w:tr>
    </w:tbl>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widowControl w:val="0"/>
        <w:suppressAutoHyphens/>
        <w:spacing w:after="0" w:line="240" w:lineRule="auto"/>
        <w:rPr>
          <w:rFonts w:ascii="Times New Roman" w:eastAsia="SimSun" w:hAnsi="Times New Roman"/>
          <w:kern w:val="2"/>
          <w:sz w:val="18"/>
          <w:szCs w:val="18"/>
          <w:lang w:eastAsia="ar-SA"/>
        </w:rPr>
      </w:pP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 xml:space="preserve">Раздел </w:t>
      </w:r>
      <w:r w:rsidRPr="00E5780C">
        <w:rPr>
          <w:rFonts w:ascii="Times New Roman" w:hAnsi="Times New Roman"/>
          <w:b/>
          <w:bCs/>
          <w:sz w:val="18"/>
          <w:szCs w:val="18"/>
          <w:lang w:val="en-US"/>
        </w:rPr>
        <w:t>I</w:t>
      </w:r>
      <w:r w:rsidRPr="00E5780C">
        <w:rPr>
          <w:rFonts w:ascii="Times New Roman" w:hAnsi="Times New Roman"/>
          <w:sz w:val="18"/>
          <w:szCs w:val="18"/>
        </w:rPr>
        <w:t xml:space="preserve">. </w:t>
      </w:r>
      <w:r w:rsidRPr="00E5780C">
        <w:rPr>
          <w:rFonts w:ascii="Times New Roman" w:hAnsi="Times New Roman"/>
          <w:b/>
          <w:bCs/>
          <w:sz w:val="18"/>
          <w:szCs w:val="18"/>
        </w:rPr>
        <w:t xml:space="preserve">ПАСПОРТ </w:t>
      </w: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 xml:space="preserve"> муниципальной программы Притобольного района </w:t>
      </w: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 xml:space="preserve">  «Молодёжь Притоболья» на 2023-2025 годы» </w:t>
      </w:r>
    </w:p>
    <w:p w:rsidR="002B3874" w:rsidRPr="00E5780C" w:rsidRDefault="002B3874" w:rsidP="00E5780C">
      <w:pPr>
        <w:spacing w:after="0" w:line="240" w:lineRule="auto"/>
        <w:rPr>
          <w:rFonts w:ascii="Times New Roman" w:hAnsi="Times New Roman"/>
          <w:b/>
          <w:bCs/>
          <w:sz w:val="18"/>
          <w:szCs w:val="1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6"/>
        <w:gridCol w:w="5567"/>
      </w:tblGrid>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Наименование  программы</w:t>
            </w:r>
          </w:p>
          <w:p w:rsidR="002B3874" w:rsidRPr="00E5780C" w:rsidRDefault="002B3874" w:rsidP="00E5780C">
            <w:pPr>
              <w:spacing w:after="0" w:line="240" w:lineRule="auto"/>
              <w:rPr>
                <w:rFonts w:ascii="Times New Roman" w:hAnsi="Times New Roman"/>
                <w:b/>
                <w:bCs/>
                <w:sz w:val="18"/>
                <w:szCs w:val="18"/>
              </w:rPr>
            </w:pP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Муниципальная  программа Притобольного района «Молодёжь Притоболья»  на 2023-2025 годы (далее Программа) </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Ответственный исполнитель</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Администрации Притобольного района</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Соисполнители</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Отдел  по социальной политике  Администрации Притобольного района; - Отдел образования Администрации Притобольного района;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Отдел культуры Администрации Притобольного района;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комиссия по делам несовершеннолетних и защите их прав Администрации Притобольного района;     - МБУ ДО «Глядянский Дом детского творчества»;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ГКУ «Центр занятости населения в Притобольном районе (по согласованию);</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отдел военного комиссариата Курганской области по Притобольному и Звериноголовскому районам (по согласованию);</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w:t>
            </w:r>
            <w:r w:rsidRPr="00E5780C">
              <w:rPr>
                <w:rFonts w:ascii="Times New Roman" w:hAnsi="Times New Roman"/>
                <w:bCs/>
                <w:color w:val="000000"/>
                <w:sz w:val="18"/>
                <w:szCs w:val="18"/>
              </w:rPr>
              <w:t>ГБУ «ЦСО №8»</w:t>
            </w:r>
            <w:r w:rsidRPr="00E5780C">
              <w:rPr>
                <w:rFonts w:ascii="Times New Roman" w:hAnsi="Times New Roman"/>
                <w:b/>
                <w:bCs/>
                <w:color w:val="000000"/>
                <w:sz w:val="18"/>
                <w:szCs w:val="18"/>
              </w:rPr>
              <w:t xml:space="preserve"> </w:t>
            </w:r>
            <w:r w:rsidRPr="00E5780C">
              <w:rPr>
                <w:rFonts w:ascii="Times New Roman" w:hAnsi="Times New Roman"/>
                <w:sz w:val="18"/>
                <w:szCs w:val="18"/>
              </w:rPr>
              <w:t xml:space="preserve"> (по согласованию):</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МО МВД России «Притобольный» по Курганской области (по согласованию)</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 xml:space="preserve">Цели </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Создание благоприятных условий для проявления и развития инновационного потенциала молодых людей;</w:t>
            </w:r>
            <w:r w:rsidRPr="00E5780C">
              <w:rPr>
                <w:rFonts w:ascii="Times New Roman" w:hAnsi="Times New Roman"/>
                <w:sz w:val="18"/>
                <w:szCs w:val="18"/>
              </w:rPr>
              <w:br/>
              <w:t>создание возможностей для успешной социализации и эффективной самореализации молодых людей вне зависимости от социального статуса</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 xml:space="preserve">Задачи  </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Обеспечение взаимодействия органов местного самоуправления и общественных объединений в сфере молодёжной политики;</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 создание механизмов стимулирования инновационного поведения молодежи и ее участия в разработке и реализации инновационных идей;</w:t>
            </w:r>
            <w:r w:rsidRPr="00E5780C">
              <w:rPr>
                <w:rFonts w:ascii="Times New Roman" w:hAnsi="Times New Roman"/>
                <w:kern w:val="2"/>
                <w:sz w:val="18"/>
                <w:szCs w:val="18"/>
                <w:lang w:eastAsia="ar-SA"/>
              </w:rPr>
              <w:br/>
              <w:t>обеспечение эффективной социализации и вовлечения молодежи в активную общественную деятельность;</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 формирование механизмов поддержки и реабилитации молодежи, находящейся в трудной жизненной ситуации;</w:t>
            </w:r>
            <w:r w:rsidRPr="00E5780C">
              <w:rPr>
                <w:rFonts w:ascii="Times New Roman" w:hAnsi="Times New Roman"/>
                <w:kern w:val="2"/>
                <w:sz w:val="18"/>
                <w:szCs w:val="18"/>
                <w:lang w:eastAsia="ar-SA"/>
              </w:rPr>
              <w:br/>
              <w:t>создание системных механизмов воспитания у молодежи чувства патриотизма и гражданской ответственности, привитие гражданских ценностей;</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 активизация трудовой активности молодёжи; </w:t>
            </w:r>
            <w:r w:rsidRPr="00E5780C">
              <w:rPr>
                <w:rFonts w:ascii="Times New Roman" w:hAnsi="Times New Roman"/>
                <w:kern w:val="2"/>
                <w:sz w:val="18"/>
                <w:szCs w:val="18"/>
                <w:lang w:eastAsia="ar-SA"/>
              </w:rPr>
              <w:br/>
              <w:t xml:space="preserve"> повышение качества оказания услуг в сфере молодежной политики государственными и муниципальными учреждениями</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 xml:space="preserve">Целевые индикаторы </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 Доля молодых граждан в возрасте от 14 до 35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 Доля молодых граждан в возрасте от 14 до 35 лет, вовлеченных в программы по формированию ценностей семейного образа жизни;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 Доля молодых граждан 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4.  Доля молодёжи в возрасте от 14 до 35 лет,  участвующей в различных формах позитивного молодежного движения</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(педагогические отряды, МДОО, волонтёрство);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 Доля молодёжи в возрасте от 14 до 35 лет, регулярно участвующей в деятельности общественных объединений, различных форм общественного самоуправления;</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 Доля молодых людей, активно занимающихся физкультурой и спортом</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 xml:space="preserve">Сроки реализации </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2023-2025 годы</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Объемы бюджетных ассигнований</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Бюджет Притобольного района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2023 год – 220000 рублей</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2024 год – 220000 рублей</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2025 год – 220000 рублей</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CD7F51">
        <w:trPr>
          <w:trHeight w:val="557"/>
          <w:jc w:val="center"/>
        </w:trPr>
        <w:tc>
          <w:tcPr>
            <w:tcW w:w="4206" w:type="dxa"/>
          </w:tcPr>
          <w:p w:rsidR="002B3874" w:rsidRPr="00E5780C" w:rsidRDefault="002B3874" w:rsidP="00E5780C">
            <w:pPr>
              <w:spacing w:after="0" w:line="240" w:lineRule="auto"/>
              <w:rPr>
                <w:rFonts w:ascii="Times New Roman" w:hAnsi="Times New Roman"/>
                <w:b/>
                <w:bCs/>
                <w:sz w:val="18"/>
                <w:szCs w:val="18"/>
              </w:rPr>
            </w:pPr>
            <w:r w:rsidRPr="00E5780C">
              <w:rPr>
                <w:rFonts w:ascii="Times New Roman" w:hAnsi="Times New Roman"/>
                <w:b/>
                <w:bCs/>
                <w:sz w:val="18"/>
                <w:szCs w:val="18"/>
              </w:rPr>
              <w:t>Ожидаемые результаты реализации</w:t>
            </w:r>
          </w:p>
        </w:tc>
        <w:tc>
          <w:tcPr>
            <w:tcW w:w="5567"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1. Реализация основных направлений  Концепции государственной молодёжной политики в Курганской области на территории Притобольного района Курганской области. </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2. Увеличение количества молодежи, вовлеченной в различные формы позитивного молодежного движения (педагогические отряды, МДОО, волонтерское движение).</w:t>
            </w:r>
          </w:p>
          <w:p w:rsidR="002B3874" w:rsidRPr="00E5780C" w:rsidRDefault="002B3874" w:rsidP="00E5780C">
            <w:pPr>
              <w:widowControl w:val="0"/>
              <w:suppressAutoHyphens/>
              <w:autoSpaceDE w:val="0"/>
              <w:spacing w:after="0" w:line="240" w:lineRule="auto"/>
              <w:ind w:left="-108"/>
              <w:jc w:val="both"/>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  3. Увеличение охвата молодежи гражданско-патриотическим воспитанием.</w:t>
            </w:r>
          </w:p>
          <w:p w:rsidR="002B3874" w:rsidRPr="00E5780C" w:rsidRDefault="002B3874" w:rsidP="00E5780C">
            <w:pPr>
              <w:spacing w:after="0" w:line="240" w:lineRule="auto"/>
              <w:ind w:hanging="108"/>
              <w:jc w:val="both"/>
              <w:rPr>
                <w:rFonts w:ascii="Times New Roman" w:hAnsi="Times New Roman"/>
                <w:sz w:val="18"/>
                <w:szCs w:val="18"/>
              </w:rPr>
            </w:pPr>
            <w:r w:rsidRPr="00E5780C">
              <w:rPr>
                <w:rFonts w:ascii="Times New Roman" w:hAnsi="Times New Roman"/>
                <w:sz w:val="18"/>
                <w:szCs w:val="18"/>
              </w:rPr>
              <w:t xml:space="preserve">  4. Ориентация молодёжи на получение специальностей, востребованных на рынке труда, увеличение количества молодых предпринимателей.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5.  Увеличение количества подростков и молодёжи, отвлечённых от негативных явлений в молодёжной среде.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6.  Развитие детских и молодёжных объединений.  </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7. Создание  и успешное функционирование учреждений по работе с молодежью.</w:t>
            </w:r>
          </w:p>
          <w:p w:rsidR="002B3874" w:rsidRPr="00E5780C" w:rsidRDefault="002B3874" w:rsidP="00E5780C">
            <w:pPr>
              <w:widowControl w:val="0"/>
              <w:suppressAutoHyphens/>
              <w:autoSpaceDE w:val="0"/>
              <w:spacing w:after="0" w:line="240" w:lineRule="auto"/>
              <w:jc w:val="both"/>
              <w:rPr>
                <w:rFonts w:ascii="Times New Roman" w:hAnsi="Times New Roman"/>
                <w:kern w:val="2"/>
                <w:sz w:val="18"/>
                <w:szCs w:val="18"/>
                <w:lang w:eastAsia="ar-SA"/>
              </w:rPr>
            </w:pPr>
            <w:r w:rsidRPr="00E5780C">
              <w:rPr>
                <w:rFonts w:ascii="Times New Roman" w:hAnsi="Times New Roman"/>
                <w:kern w:val="2"/>
                <w:sz w:val="18"/>
                <w:szCs w:val="18"/>
                <w:lang w:eastAsia="ar-SA"/>
              </w:rPr>
              <w:t>8. Улучшение материально-технической базы учреждений, работающих с молодежью, улучшение качества услуг в сфере молодежной политики, условий организации досуга молодежи.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9. Участие в конкурсах проектов на получение государственной субсидии.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 Увеличение привлечения   консолидированных финансовых средств  для реализации молодёжной  политики в Притобольном районе Курганской области.</w:t>
            </w:r>
          </w:p>
          <w:p w:rsidR="002B3874" w:rsidRPr="00E5780C" w:rsidRDefault="002B3874" w:rsidP="00E5780C">
            <w:pPr>
              <w:spacing w:after="0" w:line="240" w:lineRule="auto"/>
              <w:jc w:val="both"/>
              <w:rPr>
                <w:rFonts w:ascii="Times New Roman" w:hAnsi="Times New Roman"/>
                <w:sz w:val="18"/>
                <w:szCs w:val="18"/>
              </w:rPr>
            </w:pPr>
          </w:p>
        </w:tc>
      </w:tr>
    </w:tbl>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jc w:val="center"/>
        <w:rPr>
          <w:rFonts w:ascii="Times New Roman" w:hAnsi="Times New Roman"/>
          <w:kern w:val="2"/>
          <w:sz w:val="18"/>
          <w:szCs w:val="18"/>
          <w:lang w:eastAsia="ar-SA"/>
        </w:rPr>
      </w:pP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 xml:space="preserve">Раздел </w:t>
      </w:r>
      <w:r w:rsidRPr="00E5780C">
        <w:rPr>
          <w:rFonts w:ascii="Times New Roman" w:hAnsi="Times New Roman"/>
          <w:b/>
          <w:bCs/>
          <w:sz w:val="18"/>
          <w:szCs w:val="18"/>
          <w:lang w:val="en-US"/>
        </w:rPr>
        <w:t>I</w:t>
      </w:r>
      <w:r w:rsidRPr="00E5780C">
        <w:rPr>
          <w:rFonts w:ascii="Times New Roman" w:hAnsi="Times New Roman"/>
          <w:b/>
          <w:bCs/>
          <w:sz w:val="18"/>
          <w:szCs w:val="18"/>
        </w:rPr>
        <w:t>. Характеристика текущего состояния</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Муниципальная  программа «Молодёжь Притоболья» на 2023-2025 годы является продолжением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молодёжи, в целях повышения её социального благополучия. </w:t>
      </w:r>
    </w:p>
    <w:p w:rsidR="002B3874" w:rsidRPr="00E5780C" w:rsidRDefault="002B3874" w:rsidP="00E5780C">
      <w:pPr>
        <w:spacing w:after="0" w:line="240" w:lineRule="auto"/>
        <w:jc w:val="both"/>
        <w:rPr>
          <w:rFonts w:ascii="Times New Roman" w:hAnsi="Times New Roman"/>
          <w:color w:val="000000"/>
          <w:sz w:val="18"/>
          <w:szCs w:val="18"/>
        </w:rPr>
      </w:pPr>
      <w:r w:rsidRPr="00E5780C">
        <w:rPr>
          <w:rFonts w:ascii="Times New Roman" w:hAnsi="Times New Roman"/>
          <w:sz w:val="18"/>
          <w:szCs w:val="18"/>
        </w:rPr>
        <w:t xml:space="preserve">       В Притобольном районе проводится  работа с молодёжью в соответствии с  районной программой «Молодёжь Притоболья» на  2020 - 2022  годы. </w:t>
      </w:r>
      <w:r w:rsidRPr="00E5780C">
        <w:rPr>
          <w:rFonts w:ascii="Times New Roman" w:hAnsi="Times New Roman"/>
          <w:color w:val="000000"/>
          <w:sz w:val="18"/>
          <w:szCs w:val="18"/>
        </w:rPr>
        <w:t xml:space="preserve">Реализуемые в предыдущие годы мероприятия были во многом направлены на поддержание позитивных форм досуга молодежи, коррекцию дивиантного поведения, пропаганды здорового образа жизни, помощи одарённым детям.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В силу своей мобильности, привлекательной формы, социально позитивных целей, финансовой малозатратности быстро развиваются волонтерские отряды. В 2022 году насчитывалось  12   волонтёрских отрядов.</w:t>
      </w:r>
      <w:r w:rsidRPr="00E5780C">
        <w:rPr>
          <w:rFonts w:ascii="Times New Roman" w:hAnsi="Times New Roman"/>
          <w:sz w:val="18"/>
          <w:szCs w:val="18"/>
        </w:rPr>
        <w:tab/>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Согласно статистическим данным в Притобольном районе на 1 января  2022 года проживает 2539 человека молодёжи в возрасте от 14 до 35 лет, что составляет 20,9 % от общей численности населения. Существующие тенденции в молодёжной среде позволяют выделить в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рамках муниципальной  Программы «Молодёжь Притоболья»  на 2023 - 2025 годы  (далее – Программа) следующие ключевые проблемы:</w:t>
      </w:r>
    </w:p>
    <w:p w:rsidR="002B3874" w:rsidRPr="00E5780C" w:rsidRDefault="002B3874" w:rsidP="00E5780C">
      <w:pPr>
        <w:spacing w:after="0" w:line="240" w:lineRule="auto"/>
        <w:ind w:left="283"/>
        <w:jc w:val="both"/>
        <w:rPr>
          <w:rFonts w:ascii="Times New Roman" w:hAnsi="Times New Roman"/>
          <w:sz w:val="18"/>
          <w:szCs w:val="18"/>
        </w:rPr>
      </w:pPr>
      <w:r w:rsidRPr="00E5780C">
        <w:rPr>
          <w:rFonts w:ascii="Times New Roman" w:hAnsi="Times New Roman"/>
          <w:sz w:val="18"/>
          <w:szCs w:val="18"/>
        </w:rPr>
        <w:t>- отсутствие у молодежи интереса  к социально-значимой деятельности; толерантного отношения  друг к другу, желание получить специальность востребованную современным обществом;</w:t>
      </w:r>
    </w:p>
    <w:p w:rsidR="002B3874" w:rsidRPr="00E5780C" w:rsidRDefault="002B3874" w:rsidP="00E5780C">
      <w:pPr>
        <w:spacing w:after="0" w:line="240" w:lineRule="auto"/>
        <w:ind w:left="283"/>
        <w:jc w:val="both"/>
        <w:rPr>
          <w:rFonts w:ascii="Times New Roman" w:hAnsi="Times New Roman"/>
          <w:sz w:val="18"/>
          <w:szCs w:val="18"/>
        </w:rPr>
      </w:pPr>
      <w:r w:rsidRPr="00E5780C">
        <w:rPr>
          <w:rFonts w:ascii="Times New Roman" w:hAnsi="Times New Roman"/>
          <w:sz w:val="18"/>
          <w:szCs w:val="18"/>
        </w:rPr>
        <w:t>- отсутствие культуры семейных отношений, увеличение числа незарегистрированных браков;</w:t>
      </w:r>
    </w:p>
    <w:p w:rsidR="002B3874" w:rsidRPr="00E5780C" w:rsidRDefault="002B3874" w:rsidP="00E5780C">
      <w:pPr>
        <w:spacing w:after="0" w:line="240" w:lineRule="auto"/>
        <w:ind w:left="283"/>
        <w:jc w:val="both"/>
        <w:rPr>
          <w:rFonts w:ascii="Times New Roman" w:hAnsi="Times New Roman"/>
          <w:sz w:val="18"/>
          <w:szCs w:val="18"/>
        </w:rPr>
      </w:pPr>
      <w:r w:rsidRPr="00E5780C">
        <w:rPr>
          <w:rFonts w:ascii="Times New Roman" w:hAnsi="Times New Roman"/>
          <w:sz w:val="18"/>
          <w:szCs w:val="18"/>
        </w:rPr>
        <w:t>- высокий уровень миграции  молодежи из района в более благоприятный социально-экономический регион;</w:t>
      </w:r>
    </w:p>
    <w:p w:rsidR="002B3874" w:rsidRPr="00E5780C" w:rsidRDefault="002B3874" w:rsidP="00E5780C">
      <w:pPr>
        <w:spacing w:after="0" w:line="240" w:lineRule="auto"/>
        <w:ind w:left="283"/>
        <w:jc w:val="both"/>
        <w:rPr>
          <w:rFonts w:ascii="Times New Roman" w:hAnsi="Times New Roman"/>
          <w:sz w:val="18"/>
          <w:szCs w:val="18"/>
        </w:rPr>
      </w:pPr>
      <w:r w:rsidRPr="00E5780C">
        <w:rPr>
          <w:rFonts w:ascii="Times New Roman" w:hAnsi="Times New Roman"/>
          <w:sz w:val="18"/>
          <w:szCs w:val="18"/>
        </w:rPr>
        <w:t>- низкий уровень здоровья молодого поколения, обусловленного влиянием негативных факторов.</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Сегодня назрела необходимость консолидировать усилия государственных и общественных структур по воспитанию политически грамотного, активного и социально ответственного молодого гражданина и решить вышеуказанные проблемы программными методами.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Необходимо активное включение молодых членов общественных объединений в осуществление социально значимых инициатив и построение четкой системы оценки эффективности их реализации.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Программа, является продолжением программных мероприятий по реализации молодежной политики в районе, направленной на создание правовых, экономических и организационных условий для развития личности, поддержке молодежных объединений. В период выполнения районной программы «Молодёжь Притоболья» (2020-2022 г.) Администрацией района и сектором по делам молодежи была выстроена система реализации государственной молодёжной политики на территории  района, отработаны механизмы ее реализации. В районе представители власти четко понимают что, государственная молодежная политика, получившая импульс к становлению одновременно с муниципальным самоуправлением в России, является важнейшим из инструментов решения стратегических задач развития страны и вовлечения молодежи в полноценную жизнь общества.  Местная муниципальная власть и молодежь остро нуждаются в поддержке друг друга. Полезны друг для друга в деле создания условий, необходимых для гармоничной  жизнедеятельности, развития благополучия не только Притобольного  района, но и городов, поселений России и граждан, их населяющих. Активное участие молодых людей в жизни местного сообщества позволит напитать эту жизнь энергией и идеями молодежи, а для нового поколения создаст  благоприятную среду саморазвития – личностного, социального и профессионального становления. </w:t>
      </w:r>
    </w:p>
    <w:p w:rsidR="002B3874" w:rsidRPr="00E5780C" w:rsidRDefault="002B3874" w:rsidP="00E5780C">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E5780C">
        <w:rPr>
          <w:rFonts w:ascii="Times New Roman" w:hAnsi="Times New Roman"/>
          <w:sz w:val="18"/>
          <w:szCs w:val="18"/>
        </w:rPr>
        <w:t xml:space="preserve">  В центре внимания современной муниципальной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Притобольного района, способен породить особую муниципальную политику, молодежную политику, работающую на управление процессами в многообразной молодежной среде, принятие адекватных решений на опережение негативных социальных событий, профилактику асоциальных явлений в молодежной среде, ускорение развития, взамен политики запоздалой реакции на уже развившиеся противоречия и проблемы.      В последние годы  отдел по социальной полтики администрации района  продолжает активную работу с волонтерским центром.  Волонтеры – это люди разных возрастов и профессий, они помогают реализовывать молодежную политику на территории района, являются активными участниками всех районных молодежных мероприятий. В районе выстроена система моральной и материальной поддержки молодых людей и общественных молодежных формирований.</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ab/>
        <w:t xml:space="preserve">Молодёжь активно участвует в реализации социальных проектов, в   мероприятиях различного уровня. Все направления деятельности в сфере молодёжной политики охвачены, мероприятия районного уровня в рамках программы практически все проведены,  более чем в 70% областных мероприятий  в рамках программы молодёжь Притобольного района приняла активное участие. Направления, реализуемые предыдущей программой, позволили привести молодёжную политику в систему, для того, чтобы продолжить целенаправленно работать, реализуя новую программу в режиме развития. Достижения и нерешенные проблемы дают возможность определить приоритеты и дальнейшие пути решения проблем. </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Необходимо отметить достаточно неплохие результаты реализованной программы «Молодёжь Притоболья» на 2020-2022 годы, достижения  молодежи: развивается движение КВН,  созданы клубы молодых семей, развивается  движение трудовых отрядов, оказывается поддержка молодым семьям в приобретении жилья, обеспечен доступ к Интернет-ресурсам, постепенно развивается молодежное предпринимательство, активнее стала участвовать молодежь в общественно-политической жизни, реализации социальных проектов.</w:t>
      </w:r>
    </w:p>
    <w:p w:rsidR="002B3874" w:rsidRPr="00E5780C" w:rsidRDefault="002B3874" w:rsidP="00E5780C">
      <w:pPr>
        <w:spacing w:after="0" w:line="240" w:lineRule="auto"/>
        <w:ind w:firstLine="708"/>
        <w:jc w:val="both"/>
        <w:rPr>
          <w:rFonts w:ascii="Times New Roman" w:hAnsi="Times New Roman"/>
          <w:sz w:val="18"/>
          <w:szCs w:val="18"/>
        </w:rPr>
      </w:pP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Вместе с тем, остаются нерешенными ряд проблем:</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проблема жилья остается актуальной. Молодые семьи, которые желали бы улучшить свои жилищные условия не могут это сделать по причине низкого уровня доходов, отсутствия так же собственных средств и, как следствие, невозможности получения кредита.</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нет  условий для организации полезного, полноценного  досуга молодежи и возможности реализовать себя, так как  учреждения, работающие с молодежью не имеют достаточной  материально-технической базы, недостаточное финансирование из бюджета Притобольного района.</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xml:space="preserve">- в молодежной среде распространяется табакокурение и алкоголизм. </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xml:space="preserve">  Всё вышеперечисленное  - проблемы, на решение которых направлена Программа. Выбор программного метода для решения указанных проблем определяется следующими факторами:</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невозможностью решения проблем молодёжи муниципального района без муниципальной поддержки;</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необходимостью координации деятельности районных ведомств, общественных объединений по выполнению комплекса районных мероприятий.</w:t>
      </w:r>
    </w:p>
    <w:p w:rsidR="002B3874" w:rsidRPr="00E5780C" w:rsidRDefault="002B3874" w:rsidP="00E5780C">
      <w:pPr>
        <w:spacing w:after="0" w:line="240" w:lineRule="auto"/>
        <w:ind w:firstLine="708"/>
        <w:jc w:val="both"/>
        <w:rPr>
          <w:rFonts w:ascii="Times New Roman" w:hAnsi="Times New Roman"/>
          <w:sz w:val="18"/>
          <w:szCs w:val="18"/>
        </w:rPr>
      </w:pPr>
    </w:p>
    <w:p w:rsidR="002B3874" w:rsidRPr="00E5780C" w:rsidRDefault="002B3874" w:rsidP="00E5780C">
      <w:pPr>
        <w:spacing w:after="0" w:line="240" w:lineRule="auto"/>
        <w:jc w:val="center"/>
        <w:rPr>
          <w:rFonts w:ascii="Times New Roman" w:hAnsi="Times New Roman"/>
          <w:b/>
          <w:bCs/>
          <w:color w:val="000000"/>
          <w:spacing w:val="2"/>
          <w:sz w:val="18"/>
          <w:szCs w:val="18"/>
        </w:rPr>
      </w:pPr>
      <w:r w:rsidRPr="00E5780C">
        <w:rPr>
          <w:rFonts w:ascii="Times New Roman" w:hAnsi="Times New Roman"/>
          <w:b/>
          <w:bCs/>
          <w:sz w:val="18"/>
          <w:szCs w:val="18"/>
        </w:rPr>
        <w:t xml:space="preserve">Раздел II. </w:t>
      </w:r>
      <w:r w:rsidRPr="00E5780C">
        <w:rPr>
          <w:rFonts w:ascii="Times New Roman" w:hAnsi="Times New Roman"/>
          <w:b/>
          <w:bCs/>
          <w:color w:val="000000"/>
          <w:spacing w:val="2"/>
          <w:sz w:val="18"/>
          <w:szCs w:val="18"/>
        </w:rPr>
        <w:t>Цели и приоритетные задачи государственной молодежной политики</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xml:space="preserve">             Целями государственной молодежной политики являются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1. Для достижения целей государственной молодежной политики необходимо решить следующие приоритетные задачи:</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 Реализация этой задачи предусматривает осуществление следующих мероприятий:</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разработка и внедрение просветительских (в том числе интерактивных) программ и проектов гражданско-патриотической тематики, посвященных пропаганде государственной символики, достижениям государства, героям и значимым событиям в новейшей истории страны;</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реализация просветительских и иных программ, направленных на укрепление социального, межнационального и межконфессионального согласия в молодежной среде;</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 Реализация этой задачи предусматривает осуществление следующих мероприятий:</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вовлечение молодежи в регулярные занятия физической культурой и спортом, в том числе техническими видами спорта;</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вовлечение молодежи в пропаганду здорового образа жизни;</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реализация проектов в районе физкультурно-спортивной и оздоровительной деятельности, связанных с популяризацией здорового образа жизни, спорта, а также с созданием положительного образа молодежи, ведущей здоровый образ жизни;</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 Реализация этой задачи предусматривает осуществление следующих мероприятий:</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создание и поддержка проектов по популяризации образа гармонично развитого молодого человека, его профессиональных и творческих достижений;</w:t>
      </w:r>
    </w:p>
    <w:p w:rsidR="002B3874" w:rsidRPr="00E5780C" w:rsidRDefault="002B3874" w:rsidP="00E5780C">
      <w:pPr>
        <w:spacing w:after="0" w:line="240" w:lineRule="auto"/>
        <w:rPr>
          <w:rFonts w:ascii="Times New Roman" w:hAnsi="Times New Roman"/>
          <w:color w:val="000000"/>
          <w:spacing w:val="2"/>
          <w:sz w:val="18"/>
          <w:szCs w:val="18"/>
        </w:rPr>
      </w:pPr>
      <w:r w:rsidRPr="00E5780C">
        <w:rPr>
          <w:rFonts w:ascii="Times New Roman" w:hAnsi="Times New Roman"/>
          <w:color w:val="000000"/>
          <w:spacing w:val="2"/>
          <w:sz w:val="18"/>
          <w:szCs w:val="18"/>
        </w:rPr>
        <w:t> 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color w:val="000000"/>
          <w:spacing w:val="2"/>
          <w:sz w:val="18"/>
          <w:szCs w:val="18"/>
        </w:rPr>
        <w:t> </w:t>
      </w: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 xml:space="preserve">Раздел </w:t>
      </w:r>
      <w:r w:rsidRPr="00E5780C">
        <w:rPr>
          <w:rFonts w:ascii="Times New Roman" w:hAnsi="Times New Roman"/>
          <w:b/>
          <w:bCs/>
          <w:sz w:val="18"/>
          <w:szCs w:val="18"/>
          <w:lang w:val="en-US"/>
        </w:rPr>
        <w:t>III</w:t>
      </w:r>
      <w:r w:rsidRPr="00E5780C">
        <w:rPr>
          <w:rFonts w:ascii="Times New Roman" w:hAnsi="Times New Roman"/>
          <w:b/>
          <w:bCs/>
          <w:sz w:val="18"/>
          <w:szCs w:val="18"/>
        </w:rPr>
        <w:t>. Цели и задачи Программы</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Основной целью Программы является: создание благоприятных условий для проявления и развития инновационного потенциала молодых людей;</w:t>
      </w:r>
      <w:r w:rsidRPr="00E5780C">
        <w:rPr>
          <w:rFonts w:ascii="Times New Roman" w:hAnsi="Times New Roman"/>
          <w:sz w:val="18"/>
          <w:szCs w:val="18"/>
        </w:rPr>
        <w:br/>
        <w:t>создание возможностей для успешной социализации и эффективной самореализации молодых людей вне зависимости от социального статуса; создание условий для включения молодёжи Притобольного  района, как активного субъекта, в процессы социально – экономического, общественно – политического, культурного развития   Притобольного района.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Для достижения данной цели должны быть решены следующие задачи: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обеспечение взаимодействия органов местного самоуправления и общественных объединений в сфере молодёжной политики;</w:t>
      </w:r>
    </w:p>
    <w:p w:rsidR="002B3874" w:rsidRPr="00E5780C" w:rsidRDefault="002B3874" w:rsidP="00E5780C">
      <w:pPr>
        <w:widowControl w:val="0"/>
        <w:suppressAutoHyphens/>
        <w:autoSpaceDE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 создание механизмов стимулирования инновационного        поведения молодежи и ее участия в разработке и реализации  и инновационных идей;</w:t>
      </w:r>
      <w:r w:rsidRPr="00E5780C">
        <w:rPr>
          <w:rFonts w:ascii="Times New Roman" w:hAnsi="Times New Roman"/>
          <w:kern w:val="2"/>
          <w:sz w:val="18"/>
          <w:szCs w:val="18"/>
          <w:lang w:eastAsia="ar-SA"/>
        </w:rPr>
        <w:br/>
        <w:t>- обеспечение эффективной     социализации и вовлечения молодежи в активную общественную деятельность;</w:t>
      </w:r>
      <w:r w:rsidRPr="00E5780C">
        <w:rPr>
          <w:rFonts w:ascii="Times New Roman" w:hAnsi="Times New Roman"/>
          <w:kern w:val="2"/>
          <w:sz w:val="18"/>
          <w:szCs w:val="18"/>
          <w:lang w:eastAsia="ar-SA"/>
        </w:rPr>
        <w:br/>
        <w:t>- формирование        механизмов поддержки и реабилитации молодёжи, находящейся в трудной жизненной ситуации;</w:t>
      </w:r>
      <w:r w:rsidRPr="00E5780C">
        <w:rPr>
          <w:rFonts w:ascii="Times New Roman" w:hAnsi="Times New Roman"/>
          <w:kern w:val="2"/>
          <w:sz w:val="18"/>
          <w:szCs w:val="18"/>
          <w:lang w:eastAsia="ar-SA"/>
        </w:rPr>
        <w:br/>
        <w:t>- создание системных механизмов воспитания у молодежи чувства патриотизма и гражданской ответственности, привитие гражданских ценностей;</w:t>
      </w:r>
    </w:p>
    <w:p w:rsidR="002B3874" w:rsidRPr="00E5780C" w:rsidRDefault="002B3874" w:rsidP="00E5780C">
      <w:pPr>
        <w:widowControl w:val="0"/>
        <w:suppressAutoHyphens/>
        <w:autoSpaceDE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 активизация трудовой активности молодёжи; </w:t>
      </w:r>
      <w:r w:rsidRPr="00E5780C">
        <w:rPr>
          <w:rFonts w:ascii="Times New Roman" w:hAnsi="Times New Roman"/>
          <w:kern w:val="2"/>
          <w:sz w:val="18"/>
          <w:szCs w:val="18"/>
          <w:lang w:eastAsia="ar-SA"/>
        </w:rPr>
        <w:br/>
        <w:t>- повышение           качества оказания услуг в сфере молодежной политики государственными и муниципальными учреждениями.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Реализация большинства мероприятий Программы  возможна только  при участии в них органов местного самоуправления. Для  реализации мероприятий Программы должны привлекаться некоммерческие организации, включая молодёжные и детские объединения.</w:t>
      </w:r>
    </w:p>
    <w:p w:rsidR="002B3874" w:rsidRPr="00E5780C" w:rsidRDefault="002B3874" w:rsidP="00E5780C">
      <w:pPr>
        <w:widowControl w:val="0"/>
        <w:suppressAutoHyphens/>
        <w:autoSpaceDE w:val="0"/>
        <w:spacing w:after="0" w:line="240" w:lineRule="auto"/>
        <w:rPr>
          <w:rFonts w:ascii="Times New Roman" w:hAnsi="Times New Roman"/>
          <w:b/>
          <w:bCs/>
          <w:kern w:val="2"/>
          <w:sz w:val="18"/>
          <w:szCs w:val="18"/>
          <w:lang w:eastAsia="ar-SA"/>
        </w:rPr>
      </w:pPr>
    </w:p>
    <w:p w:rsidR="002B3874" w:rsidRPr="00E5780C" w:rsidRDefault="002B3874" w:rsidP="00E5780C">
      <w:pPr>
        <w:widowControl w:val="0"/>
        <w:suppressAutoHyphens/>
        <w:autoSpaceDE w:val="0"/>
        <w:spacing w:after="0" w:line="240" w:lineRule="auto"/>
        <w:jc w:val="center"/>
        <w:rPr>
          <w:rFonts w:ascii="Times New Roman" w:hAnsi="Times New Roman"/>
          <w:b/>
          <w:bCs/>
          <w:kern w:val="2"/>
          <w:sz w:val="18"/>
          <w:szCs w:val="18"/>
          <w:lang w:eastAsia="ar-SA"/>
        </w:rPr>
      </w:pPr>
      <w:r w:rsidRPr="00E5780C">
        <w:rPr>
          <w:rFonts w:ascii="Times New Roman" w:hAnsi="Times New Roman"/>
          <w:b/>
          <w:bCs/>
          <w:kern w:val="2"/>
          <w:sz w:val="18"/>
          <w:szCs w:val="18"/>
          <w:lang w:eastAsia="ar-SA"/>
        </w:rPr>
        <w:t xml:space="preserve">Раздел </w:t>
      </w:r>
      <w:r w:rsidRPr="00E5780C">
        <w:rPr>
          <w:rFonts w:ascii="Times New Roman" w:hAnsi="Times New Roman"/>
          <w:b/>
          <w:bCs/>
          <w:kern w:val="2"/>
          <w:sz w:val="18"/>
          <w:szCs w:val="18"/>
          <w:lang w:val="en-US" w:eastAsia="ar-SA"/>
        </w:rPr>
        <w:t>IV</w:t>
      </w:r>
      <w:r w:rsidRPr="00E5780C">
        <w:rPr>
          <w:rFonts w:ascii="Times New Roman" w:hAnsi="Times New Roman"/>
          <w:b/>
          <w:bCs/>
          <w:kern w:val="2"/>
          <w:sz w:val="18"/>
          <w:szCs w:val="18"/>
          <w:lang w:eastAsia="ar-SA"/>
        </w:rPr>
        <w:t>. Система проектов молодёжной политики в  районе</w:t>
      </w:r>
    </w:p>
    <w:p w:rsidR="002B3874" w:rsidRPr="00E5780C" w:rsidRDefault="002B3874" w:rsidP="00E5780C">
      <w:pPr>
        <w:spacing w:after="0" w:line="240" w:lineRule="auto"/>
        <w:ind w:firstLine="708"/>
        <w:jc w:val="both"/>
        <w:rPr>
          <w:rFonts w:ascii="Times New Roman" w:hAnsi="Times New Roman"/>
          <w:sz w:val="18"/>
          <w:szCs w:val="18"/>
        </w:rPr>
      </w:pPr>
      <w:r w:rsidRPr="00E5780C">
        <w:rPr>
          <w:rFonts w:ascii="Times New Roman" w:hAnsi="Times New Roman"/>
          <w:sz w:val="18"/>
          <w:szCs w:val="18"/>
        </w:rPr>
        <w:t xml:space="preserve">Анализ достигнутых результатов в ходе реализации  программы «Молодёжь Притоболья» на 2020-2022 годы и реального положения молодёжи в  районе служит основой для определения приоритетных направлений дальнейшего развития молодёжной политики в  районе. Программа предусматривает систему муниципальных проектов  молодёжной политики, направленных  на решение  вышеперечисленных задач.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Реализация данных направлений предполагает как результат: закрепление молодёжи в  районе, сокращение  оттока молодёжи в другие регионы,  а также улучшение условий жизнедеятельности молодежи, увеличение вклада молодежи  в развитие  района.</w:t>
      </w:r>
    </w:p>
    <w:p w:rsidR="002B3874" w:rsidRPr="00E5780C" w:rsidRDefault="002B3874" w:rsidP="00E5780C">
      <w:pPr>
        <w:spacing w:after="0" w:line="240" w:lineRule="auto"/>
        <w:ind w:left="360"/>
        <w:jc w:val="both"/>
        <w:rPr>
          <w:rFonts w:ascii="Times New Roman" w:hAnsi="Times New Roman"/>
          <w:sz w:val="18"/>
          <w:szCs w:val="18"/>
        </w:rPr>
      </w:pPr>
      <w:r w:rsidRPr="00E5780C">
        <w:rPr>
          <w:rFonts w:ascii="Times New Roman" w:hAnsi="Times New Roman"/>
          <w:sz w:val="18"/>
          <w:szCs w:val="18"/>
        </w:rPr>
        <w:t xml:space="preserve">    В районе разработана система мероприятий по реализации  проектов Программы согласно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приложению к Программе. Система проектов молодёжной политики в  районе включает в себя три направления: </w:t>
      </w:r>
    </w:p>
    <w:p w:rsidR="002B3874" w:rsidRPr="00E5780C" w:rsidRDefault="002B3874" w:rsidP="00E5780C">
      <w:pPr>
        <w:spacing w:after="0" w:line="240" w:lineRule="auto"/>
        <w:ind w:left="360"/>
        <w:jc w:val="both"/>
        <w:rPr>
          <w:rFonts w:ascii="Times New Roman" w:hAnsi="Times New Roman"/>
          <w:sz w:val="18"/>
          <w:szCs w:val="18"/>
        </w:rPr>
      </w:pPr>
    </w:p>
    <w:p w:rsidR="002B3874" w:rsidRPr="00E5780C" w:rsidRDefault="002B3874" w:rsidP="00AE2AC9">
      <w:pPr>
        <w:numPr>
          <w:ilvl w:val="0"/>
          <w:numId w:val="15"/>
        </w:numPr>
        <w:spacing w:after="0" w:line="240" w:lineRule="auto"/>
        <w:jc w:val="both"/>
        <w:rPr>
          <w:rFonts w:ascii="Times New Roman" w:hAnsi="Times New Roman"/>
          <w:b/>
          <w:bCs/>
          <w:sz w:val="18"/>
          <w:szCs w:val="18"/>
        </w:rPr>
      </w:pPr>
      <w:r w:rsidRPr="00E5780C">
        <w:rPr>
          <w:rFonts w:ascii="Times New Roman" w:hAnsi="Times New Roman"/>
          <w:b/>
          <w:bCs/>
          <w:sz w:val="18"/>
          <w:szCs w:val="18"/>
        </w:rPr>
        <w:t xml:space="preserve">Информирование, поддержка и вовлечение молодёжи в социальную практику </w:t>
      </w:r>
    </w:p>
    <w:p w:rsidR="002B3874" w:rsidRPr="00E5780C" w:rsidRDefault="002B3874" w:rsidP="00AE2AC9">
      <w:pPr>
        <w:numPr>
          <w:ilvl w:val="1"/>
          <w:numId w:val="16"/>
        </w:num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«Молодёжная информационная среда»</w:t>
      </w:r>
    </w:p>
    <w:p w:rsidR="002B3874" w:rsidRPr="00E5780C" w:rsidRDefault="002B3874" w:rsidP="00E5780C">
      <w:pPr>
        <w:spacing w:after="0" w:line="240" w:lineRule="auto"/>
        <w:ind w:left="360"/>
        <w:jc w:val="both"/>
        <w:rPr>
          <w:rFonts w:ascii="Times New Roman" w:hAnsi="Times New Roman"/>
          <w:sz w:val="18"/>
          <w:szCs w:val="18"/>
        </w:rPr>
      </w:pPr>
      <w:r w:rsidRPr="00E5780C">
        <w:rPr>
          <w:rFonts w:ascii="Times New Roman" w:hAnsi="Times New Roman"/>
          <w:sz w:val="18"/>
          <w:szCs w:val="18"/>
        </w:rPr>
        <w:t xml:space="preserve"> Задачи проекта: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создать единую информационную молодёжную сеть;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содействовать развитию  общения в молодёжной среде.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Направления деятельности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информирование молодёжи о возможностях решения её проблем;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информационно-методическое обеспечение реализации государственной молодёжной политики;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повышение деловой и общественной активности молодых граждан путём предоставления возможности пользоваться открытой научно-технической, социально-экономической, общественно-политической информацией, а также информационными фондами сфер образования, культуры и т.д. </w:t>
      </w:r>
    </w:p>
    <w:p w:rsidR="002B3874" w:rsidRPr="00E5780C" w:rsidRDefault="002B3874" w:rsidP="00E5780C">
      <w:pPr>
        <w:spacing w:after="0" w:line="240" w:lineRule="auto"/>
        <w:ind w:left="360"/>
        <w:jc w:val="both"/>
        <w:rPr>
          <w:rFonts w:ascii="Times New Roman" w:hAnsi="Times New Roman"/>
          <w:sz w:val="18"/>
          <w:szCs w:val="18"/>
        </w:rPr>
      </w:pPr>
    </w:p>
    <w:p w:rsidR="002B3874" w:rsidRPr="00E5780C" w:rsidRDefault="002B3874" w:rsidP="00AE2AC9">
      <w:pPr>
        <w:numPr>
          <w:ilvl w:val="1"/>
          <w:numId w:val="15"/>
        </w:numPr>
        <w:spacing w:after="0" w:line="240" w:lineRule="auto"/>
        <w:jc w:val="both"/>
        <w:rPr>
          <w:rFonts w:ascii="Times New Roman" w:hAnsi="Times New Roman"/>
          <w:b/>
          <w:bCs/>
          <w:sz w:val="18"/>
          <w:szCs w:val="18"/>
        </w:rPr>
      </w:pPr>
      <w:r w:rsidRPr="00E5780C">
        <w:rPr>
          <w:rFonts w:ascii="Times New Roman" w:hAnsi="Times New Roman"/>
          <w:b/>
          <w:bCs/>
          <w:sz w:val="18"/>
          <w:szCs w:val="18"/>
        </w:rPr>
        <w:t xml:space="preserve"> Проект «Будущее Притоболья»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Задачи проекта: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i/>
          <w:iCs/>
          <w:sz w:val="18"/>
          <w:szCs w:val="18"/>
        </w:rPr>
        <w:t xml:space="preserve">-     </w:t>
      </w:r>
      <w:r w:rsidRPr="00E5780C">
        <w:rPr>
          <w:rFonts w:ascii="Times New Roman" w:hAnsi="Times New Roman"/>
          <w:sz w:val="18"/>
          <w:szCs w:val="18"/>
        </w:rPr>
        <w:t xml:space="preserve">развивать культурный и творческий потенциал молодой семьи;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пропагандировать устойчивые модели семейных отношений.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Направления деятельности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изучение форм и новых социальных технологий поддержки молодой семьи;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просветительская консультативная помощь семьям;</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организация социально-значимых и досуговых мероприятий, направленных на укрепление семейных отношений, профилактику асоциальных явлений в семье.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AE2AC9">
      <w:pPr>
        <w:numPr>
          <w:ilvl w:val="1"/>
          <w:numId w:val="15"/>
        </w:numPr>
        <w:spacing w:after="0" w:line="240" w:lineRule="auto"/>
        <w:jc w:val="both"/>
        <w:rPr>
          <w:rFonts w:ascii="Times New Roman" w:hAnsi="Times New Roman"/>
          <w:b/>
          <w:bCs/>
          <w:sz w:val="18"/>
          <w:szCs w:val="18"/>
        </w:rPr>
      </w:pPr>
      <w:r w:rsidRPr="00E5780C">
        <w:rPr>
          <w:rFonts w:ascii="Times New Roman" w:hAnsi="Times New Roman"/>
          <w:b/>
          <w:bCs/>
          <w:sz w:val="18"/>
          <w:szCs w:val="18"/>
        </w:rPr>
        <w:t xml:space="preserve">   Проект «Шаг навстречу»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Задачи проекта:</w:t>
      </w:r>
    </w:p>
    <w:p w:rsidR="002B3874" w:rsidRPr="00E5780C" w:rsidRDefault="002B3874" w:rsidP="00E5780C">
      <w:pPr>
        <w:spacing w:after="0" w:line="240" w:lineRule="auto"/>
        <w:ind w:left="360" w:hanging="360"/>
        <w:jc w:val="both"/>
        <w:rPr>
          <w:rFonts w:ascii="Times New Roman" w:hAnsi="Times New Roman"/>
          <w:sz w:val="18"/>
          <w:szCs w:val="18"/>
        </w:rPr>
      </w:pPr>
      <w:r w:rsidRPr="00E5780C">
        <w:rPr>
          <w:rFonts w:ascii="Times New Roman" w:hAnsi="Times New Roman"/>
          <w:sz w:val="18"/>
          <w:szCs w:val="18"/>
        </w:rPr>
        <w:t xml:space="preserve">-   привлекать молодых людей с ограниченными возможностями в социально-экономическую,   духовно-нравственную культурную жизнь общества;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содействовать молодым людям с ограниченными возможностями в получении образования и трудоустройстве;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профилактика асоциального поведения и безнадзорности в молодёжной среде;</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пропаганда здорового образа жизни в подростковой среде.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Направление деятельности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сбор, систематизация и анализ информации о молодых людях, оказавшихся в трудной жизненной ситуации, о положении дел в области правовой защиты молодых людей;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просветительская деятельность, распространение материалов о правах молодых людей;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организация профилактической работы по противодействию злоупотреблению наркотиками  и противоправной деятельности.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ind w:left="360"/>
        <w:jc w:val="both"/>
        <w:rPr>
          <w:rFonts w:ascii="Times New Roman" w:hAnsi="Times New Roman"/>
          <w:b/>
          <w:bCs/>
          <w:sz w:val="18"/>
          <w:szCs w:val="18"/>
        </w:rPr>
      </w:pPr>
      <w:r w:rsidRPr="00E5780C">
        <w:rPr>
          <w:rFonts w:ascii="Times New Roman" w:hAnsi="Times New Roman"/>
          <w:b/>
          <w:bCs/>
          <w:sz w:val="18"/>
          <w:szCs w:val="18"/>
        </w:rPr>
        <w:t>2. Активизация трудовой и жизненной активности молодёжи</w:t>
      </w:r>
    </w:p>
    <w:p w:rsidR="002B3874" w:rsidRPr="00E5780C" w:rsidRDefault="002B3874" w:rsidP="00E5780C">
      <w:pPr>
        <w:spacing w:after="0" w:line="240" w:lineRule="auto"/>
        <w:ind w:left="360"/>
        <w:jc w:val="both"/>
        <w:rPr>
          <w:rFonts w:ascii="Times New Roman" w:hAnsi="Times New Roman"/>
          <w:b/>
          <w:bCs/>
          <w:i/>
          <w:iCs/>
          <w:sz w:val="18"/>
          <w:szCs w:val="18"/>
        </w:rPr>
      </w:pPr>
      <w:r w:rsidRPr="00E5780C">
        <w:rPr>
          <w:rFonts w:ascii="Times New Roman" w:hAnsi="Times New Roman"/>
          <w:b/>
          <w:bCs/>
          <w:i/>
          <w:iCs/>
          <w:sz w:val="18"/>
          <w:szCs w:val="18"/>
        </w:rPr>
        <w:t xml:space="preserve"> </w:t>
      </w:r>
    </w:p>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sz w:val="18"/>
          <w:szCs w:val="18"/>
        </w:rPr>
        <w:t xml:space="preserve">      </w:t>
      </w:r>
      <w:r w:rsidRPr="00E5780C">
        <w:rPr>
          <w:rFonts w:ascii="Times New Roman" w:hAnsi="Times New Roman"/>
          <w:b/>
          <w:bCs/>
          <w:sz w:val="18"/>
          <w:szCs w:val="18"/>
        </w:rPr>
        <w:t>2.1. Проект «Профессиональное самоопределение и занятость»</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Задачи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обеспечить проектирование и внедрение систем профессиональной ориентации, предпрофильной  подготовки и профильного обучения молодёжи;</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реализация региональных подходов к профориентационному самоопределению обучающихся;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содействовать вторичной занятости молодёжи;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развитие молодёжного предпринимательства в районе.</w:t>
      </w:r>
    </w:p>
    <w:p w:rsidR="002B3874" w:rsidRPr="00E5780C" w:rsidRDefault="002B3874" w:rsidP="00E5780C">
      <w:pPr>
        <w:spacing w:after="0" w:line="240" w:lineRule="auto"/>
        <w:ind w:firstLine="360"/>
        <w:jc w:val="both"/>
        <w:rPr>
          <w:rFonts w:ascii="Times New Roman" w:hAnsi="Times New Roman"/>
          <w:i/>
          <w:iCs/>
          <w:sz w:val="18"/>
          <w:szCs w:val="18"/>
        </w:rPr>
      </w:pPr>
      <w:r w:rsidRPr="00E5780C">
        <w:rPr>
          <w:rFonts w:ascii="Times New Roman" w:hAnsi="Times New Roman"/>
          <w:sz w:val="18"/>
          <w:szCs w:val="18"/>
        </w:rPr>
        <w:t>Направление деятельности проекта:</w:t>
      </w:r>
      <w:r w:rsidRPr="00E5780C">
        <w:rPr>
          <w:rFonts w:ascii="Times New Roman" w:hAnsi="Times New Roman"/>
          <w:i/>
          <w:iCs/>
          <w:sz w:val="18"/>
          <w:szCs w:val="18"/>
        </w:rPr>
        <w:t xml:space="preserve">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пропаганда востребованных профессий на рынке труда;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организация конкурсов профессионального мастерства среди работающей молодёжи;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организация временной и сезонной занятости подростков в трудовых отрядах;</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организация совместной деятельности школ района, предприятий района по самоопределению обучающихся;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информационно-консультационная деятельность по вопросам молодёжного предпринимательства, получения грантовой поддержки.</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 xml:space="preserve">       2.2. Проект «Инициатива»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b/>
          <w:bCs/>
          <w:sz w:val="18"/>
          <w:szCs w:val="18"/>
        </w:rPr>
        <w:t xml:space="preserve">       </w:t>
      </w:r>
      <w:r w:rsidRPr="00E5780C">
        <w:rPr>
          <w:rFonts w:ascii="Times New Roman" w:hAnsi="Times New Roman"/>
          <w:sz w:val="18"/>
          <w:szCs w:val="18"/>
        </w:rPr>
        <w:t xml:space="preserve">Задачи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создать условия для повышения уровня социально-значимой, творческой  и политической активности молодёжи;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обеспечить эффективную деятельность молодёжных и детских общественных объединений</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стимулирование созидательной активности молодёжи путём выявления и поддержки способной и талантливой молодёжи;</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содействие развитию лидерских качеств молодёжи.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Направление деятельности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оказание методической помощи молодёжным и детским общественным объединениям;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создание системы развивающих конкурсов и фестивалей по  интересам молодёжи;</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обеспечение участия молодёжи района в межрегиональных конкурсах, фестивалях, с целью реализовать свой творческий и спортивный потенциал;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организация работы клуба молодого избирателя;</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развитие волонтёрского движения.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i/>
          <w:iCs/>
          <w:sz w:val="18"/>
          <w:szCs w:val="18"/>
        </w:rPr>
      </w:pPr>
      <w:r w:rsidRPr="00E5780C">
        <w:rPr>
          <w:rFonts w:ascii="Times New Roman" w:hAnsi="Times New Roman"/>
          <w:i/>
          <w:iCs/>
          <w:sz w:val="18"/>
          <w:szCs w:val="18"/>
        </w:rPr>
        <w:t xml:space="preserve">    </w:t>
      </w:r>
      <w:r w:rsidRPr="00E5780C">
        <w:rPr>
          <w:rFonts w:ascii="Times New Roman" w:hAnsi="Times New Roman"/>
          <w:b/>
          <w:bCs/>
          <w:sz w:val="18"/>
          <w:szCs w:val="18"/>
        </w:rPr>
        <w:t xml:space="preserve">  3. Гражданско-патриотическое  воспитание молодёжи</w:t>
      </w:r>
      <w:r w:rsidRPr="00E5780C">
        <w:rPr>
          <w:rFonts w:ascii="Times New Roman" w:hAnsi="Times New Roman"/>
          <w:i/>
          <w:iCs/>
          <w:sz w:val="18"/>
          <w:szCs w:val="18"/>
        </w:rPr>
        <w:t xml:space="preserve"> </w:t>
      </w:r>
    </w:p>
    <w:p w:rsidR="002B3874" w:rsidRPr="00E5780C" w:rsidRDefault="002B3874" w:rsidP="00E5780C">
      <w:pPr>
        <w:spacing w:after="0" w:line="240" w:lineRule="auto"/>
        <w:jc w:val="both"/>
        <w:rPr>
          <w:rFonts w:ascii="Times New Roman" w:hAnsi="Times New Roman"/>
          <w:i/>
          <w:iCs/>
          <w:sz w:val="18"/>
          <w:szCs w:val="18"/>
        </w:rPr>
      </w:pPr>
    </w:p>
    <w:p w:rsidR="002B3874" w:rsidRPr="00E5780C" w:rsidRDefault="002B3874" w:rsidP="00E5780C">
      <w:pPr>
        <w:spacing w:after="0" w:line="240" w:lineRule="auto"/>
        <w:ind w:left="360"/>
        <w:jc w:val="both"/>
        <w:rPr>
          <w:rFonts w:ascii="Times New Roman" w:hAnsi="Times New Roman"/>
          <w:b/>
          <w:bCs/>
          <w:sz w:val="18"/>
          <w:szCs w:val="18"/>
        </w:rPr>
      </w:pPr>
      <w:r w:rsidRPr="00E5780C">
        <w:rPr>
          <w:rFonts w:ascii="Times New Roman" w:hAnsi="Times New Roman"/>
          <w:b/>
          <w:bCs/>
          <w:sz w:val="18"/>
          <w:szCs w:val="18"/>
        </w:rPr>
        <w:t>3.1. Проект «Гражданин»</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Задачи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создать условия для эффективного гражданско-патриотического воспитания молодёжи.</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Направления деятельности проекта: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обеспечение деятельности по развитию гражданственности, патриотизма  молодёжи;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активизация деятельности краеведческого движения;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поддержка системы подготовки юношей к службе в армии; </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формирование позитивного отношения молодых людей к государственной символике и атрибутике, к историческим традициям, государственным праздникам и памятным датам;</w:t>
      </w:r>
    </w:p>
    <w:p w:rsidR="002B3874" w:rsidRPr="00E5780C" w:rsidRDefault="002B3874" w:rsidP="00AE2AC9">
      <w:pPr>
        <w:numPr>
          <w:ilvl w:val="0"/>
          <w:numId w:val="14"/>
        </w:numPr>
        <w:spacing w:after="0" w:line="240" w:lineRule="auto"/>
        <w:jc w:val="both"/>
        <w:rPr>
          <w:rFonts w:ascii="Times New Roman" w:hAnsi="Times New Roman"/>
          <w:sz w:val="18"/>
          <w:szCs w:val="18"/>
        </w:rPr>
      </w:pPr>
      <w:r w:rsidRPr="00E5780C">
        <w:rPr>
          <w:rFonts w:ascii="Times New Roman" w:hAnsi="Times New Roman"/>
          <w:sz w:val="18"/>
          <w:szCs w:val="18"/>
        </w:rPr>
        <w:t xml:space="preserve">развитие системы формирования правовой и гражданской культуры молодёжи.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widowControl w:val="0"/>
        <w:suppressAutoHyphens/>
        <w:autoSpaceDE w:val="0"/>
        <w:spacing w:after="0" w:line="240" w:lineRule="auto"/>
        <w:jc w:val="center"/>
        <w:rPr>
          <w:rFonts w:ascii="Times New Roman" w:hAnsi="Times New Roman"/>
          <w:b/>
          <w:bCs/>
          <w:kern w:val="2"/>
          <w:sz w:val="18"/>
          <w:szCs w:val="18"/>
          <w:lang w:eastAsia="ar-SA"/>
        </w:rPr>
      </w:pPr>
      <w:r w:rsidRPr="00E5780C">
        <w:rPr>
          <w:rFonts w:ascii="Times New Roman" w:hAnsi="Times New Roman"/>
          <w:b/>
          <w:bCs/>
          <w:kern w:val="2"/>
          <w:sz w:val="18"/>
          <w:szCs w:val="18"/>
          <w:lang w:eastAsia="ar-SA"/>
        </w:rPr>
        <w:t xml:space="preserve">Раздел </w:t>
      </w:r>
      <w:r w:rsidRPr="00E5780C">
        <w:rPr>
          <w:rFonts w:ascii="Times New Roman" w:hAnsi="Times New Roman"/>
          <w:b/>
          <w:bCs/>
          <w:kern w:val="2"/>
          <w:sz w:val="18"/>
          <w:szCs w:val="18"/>
          <w:lang w:val="en-US" w:eastAsia="ar-SA"/>
        </w:rPr>
        <w:t>V</w:t>
      </w:r>
      <w:r w:rsidRPr="00E5780C">
        <w:rPr>
          <w:rFonts w:ascii="Times New Roman" w:hAnsi="Times New Roman"/>
          <w:b/>
          <w:bCs/>
          <w:kern w:val="2"/>
          <w:sz w:val="18"/>
          <w:szCs w:val="18"/>
          <w:lang w:eastAsia="ar-SA"/>
        </w:rPr>
        <w:t>. Сроки реализации Программы</w:t>
      </w:r>
    </w:p>
    <w:p w:rsidR="002B3874" w:rsidRPr="00E5780C" w:rsidRDefault="002B3874" w:rsidP="00E5780C">
      <w:pPr>
        <w:widowControl w:val="0"/>
        <w:suppressAutoHyphens/>
        <w:autoSpaceDE w:val="0"/>
        <w:spacing w:after="0" w:line="240" w:lineRule="auto"/>
        <w:ind w:firstLine="700"/>
        <w:jc w:val="both"/>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Реализация Программы рассчитана на 2023-2025 годы. В случае необходимости в Программу могут вноситься изменения и дополнения. </w:t>
      </w:r>
    </w:p>
    <w:p w:rsidR="002B3874" w:rsidRPr="00E5780C" w:rsidRDefault="002B3874" w:rsidP="00E5780C">
      <w:pPr>
        <w:widowControl w:val="0"/>
        <w:suppressAutoHyphens/>
        <w:autoSpaceDE w:val="0"/>
        <w:spacing w:after="0" w:line="240" w:lineRule="auto"/>
        <w:ind w:firstLine="700"/>
        <w:jc w:val="both"/>
        <w:rPr>
          <w:rFonts w:ascii="Times New Roman" w:hAnsi="Times New Roman"/>
          <w:kern w:val="2"/>
          <w:sz w:val="18"/>
          <w:szCs w:val="18"/>
          <w:lang w:eastAsia="ar-SA"/>
        </w:rPr>
      </w:pPr>
    </w:p>
    <w:p w:rsidR="002B3874" w:rsidRPr="00E5780C" w:rsidRDefault="002B3874" w:rsidP="00E5780C">
      <w:pPr>
        <w:widowControl w:val="0"/>
        <w:suppressAutoHyphens/>
        <w:autoSpaceDE w:val="0"/>
        <w:spacing w:after="0" w:line="240" w:lineRule="auto"/>
        <w:jc w:val="center"/>
        <w:rPr>
          <w:rFonts w:ascii="Times New Roman" w:hAnsi="Times New Roman"/>
          <w:b/>
          <w:bCs/>
          <w:kern w:val="2"/>
          <w:sz w:val="18"/>
          <w:szCs w:val="18"/>
          <w:lang w:eastAsia="ar-SA"/>
        </w:rPr>
      </w:pPr>
      <w:r w:rsidRPr="00E5780C">
        <w:rPr>
          <w:rFonts w:ascii="Times New Roman" w:hAnsi="Times New Roman"/>
          <w:b/>
          <w:bCs/>
          <w:kern w:val="2"/>
          <w:sz w:val="18"/>
          <w:szCs w:val="18"/>
          <w:lang w:eastAsia="ar-SA"/>
        </w:rPr>
        <w:t xml:space="preserve">Раздел </w:t>
      </w:r>
      <w:r w:rsidRPr="00E5780C">
        <w:rPr>
          <w:rFonts w:ascii="Times New Roman" w:hAnsi="Times New Roman"/>
          <w:b/>
          <w:bCs/>
          <w:kern w:val="2"/>
          <w:sz w:val="18"/>
          <w:szCs w:val="18"/>
          <w:lang w:val="en-US" w:eastAsia="ar-SA"/>
        </w:rPr>
        <w:t>VI</w:t>
      </w:r>
      <w:r w:rsidRPr="00E5780C">
        <w:rPr>
          <w:rFonts w:ascii="Times New Roman" w:hAnsi="Times New Roman"/>
          <w:b/>
          <w:bCs/>
          <w:kern w:val="2"/>
          <w:sz w:val="18"/>
          <w:szCs w:val="18"/>
          <w:lang w:eastAsia="ar-SA"/>
        </w:rPr>
        <w:t>. Ресурсное обеспечение</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Финансирование мероприятий Программы планируется осуществить за счет средств  бюджета Притобольного района и внебюджетных средств.</w:t>
      </w:r>
    </w:p>
    <w:p w:rsidR="002B3874" w:rsidRPr="00E5780C" w:rsidRDefault="002B3874" w:rsidP="00E5780C">
      <w:pPr>
        <w:widowControl w:val="0"/>
        <w:suppressAutoHyphens/>
        <w:autoSpaceDE w:val="0"/>
        <w:spacing w:after="0" w:line="240" w:lineRule="auto"/>
        <w:ind w:firstLine="713"/>
        <w:jc w:val="both"/>
        <w:rPr>
          <w:rFonts w:ascii="Times New Roman" w:hAnsi="Times New Roman"/>
          <w:b/>
          <w:bCs/>
          <w:kern w:val="2"/>
          <w:sz w:val="18"/>
          <w:szCs w:val="18"/>
          <w:lang w:eastAsia="ar-SA"/>
        </w:rPr>
      </w:pPr>
      <w:r w:rsidRPr="00E5780C">
        <w:rPr>
          <w:rFonts w:ascii="Times New Roman" w:hAnsi="Times New Roman"/>
          <w:kern w:val="2"/>
          <w:sz w:val="18"/>
          <w:szCs w:val="18"/>
          <w:lang w:eastAsia="ar-SA"/>
        </w:rPr>
        <w:t>Средства  бюджета Притобольного района будут направлены на реализацию приоритетных направлений Программы.</w:t>
      </w:r>
      <w:r w:rsidRPr="00E5780C">
        <w:rPr>
          <w:rFonts w:ascii="Times New Roman" w:hAnsi="Times New Roman"/>
          <w:b/>
          <w:bCs/>
          <w:kern w:val="2"/>
          <w:sz w:val="18"/>
          <w:szCs w:val="18"/>
          <w:lang w:eastAsia="ar-SA"/>
        </w:rPr>
        <w:t xml:space="preserve"> </w:t>
      </w:r>
    </w:p>
    <w:p w:rsidR="002B3874" w:rsidRPr="00E5780C" w:rsidRDefault="002B3874" w:rsidP="00E5780C">
      <w:pPr>
        <w:widowControl w:val="0"/>
        <w:suppressAutoHyphens/>
        <w:autoSpaceDE w:val="0"/>
        <w:spacing w:after="0" w:line="240" w:lineRule="auto"/>
        <w:ind w:firstLine="713"/>
        <w:jc w:val="both"/>
        <w:rPr>
          <w:rFonts w:ascii="Times New Roman" w:hAnsi="Times New Roman"/>
          <w:kern w:val="2"/>
          <w:sz w:val="18"/>
          <w:szCs w:val="18"/>
          <w:lang w:eastAsia="ar-SA"/>
        </w:rPr>
      </w:pPr>
      <w:r w:rsidRPr="00E5780C">
        <w:rPr>
          <w:rFonts w:ascii="Times New Roman" w:hAnsi="Times New Roman"/>
          <w:kern w:val="2"/>
          <w:sz w:val="18"/>
          <w:szCs w:val="18"/>
          <w:lang w:eastAsia="ar-SA"/>
        </w:rPr>
        <w:t>Общая потребность в финансовых ресурсах на реализацию Программы  составит 660000 рублей, в том числе в 2023 году – 220000 рублей, в 2024 году – 220000 рублей, в 2025 году – 220000 рублей.</w:t>
      </w:r>
    </w:p>
    <w:p w:rsidR="002B3874" w:rsidRPr="00E5780C" w:rsidRDefault="002B3874" w:rsidP="00E5780C">
      <w:pPr>
        <w:widowControl w:val="0"/>
        <w:suppressAutoHyphens/>
        <w:autoSpaceDE w:val="0"/>
        <w:spacing w:after="0" w:line="240" w:lineRule="auto"/>
        <w:ind w:firstLine="720"/>
        <w:rPr>
          <w:rFonts w:ascii="Times New Roman" w:hAnsi="Times New Roman"/>
          <w:kern w:val="2"/>
          <w:sz w:val="18"/>
          <w:szCs w:val="18"/>
          <w:lang w:eastAsia="ar-SA"/>
        </w:rPr>
      </w:pPr>
    </w:p>
    <w:p w:rsidR="002B3874" w:rsidRPr="00E5780C" w:rsidRDefault="002B3874" w:rsidP="00E5780C">
      <w:pPr>
        <w:widowControl w:val="0"/>
        <w:suppressAutoHyphens/>
        <w:autoSpaceDE w:val="0"/>
        <w:spacing w:after="0" w:line="240" w:lineRule="auto"/>
        <w:ind w:firstLine="720"/>
        <w:jc w:val="center"/>
        <w:rPr>
          <w:rFonts w:ascii="Times New Roman" w:hAnsi="Times New Roman"/>
          <w:b/>
          <w:bCs/>
          <w:kern w:val="2"/>
          <w:sz w:val="18"/>
          <w:szCs w:val="18"/>
          <w:lang w:eastAsia="ar-SA"/>
        </w:rPr>
      </w:pPr>
      <w:r w:rsidRPr="00E5780C">
        <w:rPr>
          <w:rFonts w:ascii="Times New Roman" w:hAnsi="Times New Roman"/>
          <w:b/>
          <w:bCs/>
          <w:kern w:val="2"/>
          <w:sz w:val="18"/>
          <w:szCs w:val="18"/>
          <w:lang w:eastAsia="ar-SA"/>
        </w:rPr>
        <w:t xml:space="preserve">Раздел </w:t>
      </w:r>
      <w:r w:rsidRPr="00E5780C">
        <w:rPr>
          <w:rFonts w:ascii="Times New Roman" w:hAnsi="Times New Roman"/>
          <w:b/>
          <w:bCs/>
          <w:kern w:val="2"/>
          <w:sz w:val="18"/>
          <w:szCs w:val="18"/>
          <w:lang w:val="en-US" w:eastAsia="ar-SA"/>
        </w:rPr>
        <w:t>VII</w:t>
      </w:r>
      <w:r w:rsidRPr="00E5780C">
        <w:rPr>
          <w:rFonts w:ascii="Times New Roman" w:hAnsi="Times New Roman"/>
          <w:b/>
          <w:bCs/>
          <w:kern w:val="2"/>
          <w:sz w:val="18"/>
          <w:szCs w:val="18"/>
          <w:lang w:eastAsia="ar-SA"/>
        </w:rPr>
        <w:t>. Целевые индикаторы Программы</w:t>
      </w:r>
    </w:p>
    <w:p w:rsidR="002B3874" w:rsidRPr="00E5780C" w:rsidRDefault="002B3874" w:rsidP="00E5780C">
      <w:pPr>
        <w:widowControl w:val="0"/>
        <w:suppressAutoHyphens/>
        <w:autoSpaceDE w:val="0"/>
        <w:spacing w:after="0" w:line="240" w:lineRule="auto"/>
        <w:ind w:firstLine="720"/>
        <w:rPr>
          <w:rFonts w:ascii="Times New Roman" w:hAnsi="Times New Roman"/>
          <w:kern w:val="2"/>
          <w:sz w:val="18"/>
          <w:szCs w:val="18"/>
          <w:lang w:eastAsia="ar-SA"/>
        </w:rPr>
      </w:pPr>
      <w:r w:rsidRPr="00E5780C">
        <w:rPr>
          <w:rFonts w:ascii="Times New Roman" w:hAnsi="Times New Roman"/>
          <w:kern w:val="2"/>
          <w:sz w:val="18"/>
          <w:szCs w:val="18"/>
          <w:lang w:eastAsia="ar-SA"/>
        </w:rPr>
        <w:t>В целях определения эффективности и результативности программы разработаны показатели и  целевые индикаторы.</w:t>
      </w:r>
    </w:p>
    <w:p w:rsidR="002B3874" w:rsidRPr="00E5780C" w:rsidRDefault="002B3874" w:rsidP="00E5780C">
      <w:pPr>
        <w:widowControl w:val="0"/>
        <w:suppressAutoHyphens/>
        <w:autoSpaceDE w:val="0"/>
        <w:spacing w:after="0" w:line="240" w:lineRule="auto"/>
        <w:ind w:firstLine="720"/>
        <w:rPr>
          <w:rFonts w:ascii="Times New Roman" w:hAnsi="Times New Roman"/>
          <w:kern w:val="2"/>
          <w:sz w:val="18"/>
          <w:szCs w:val="18"/>
          <w:lang w:eastAsia="ar-SA"/>
        </w:rPr>
      </w:pPr>
    </w:p>
    <w:tbl>
      <w:tblPr>
        <w:tblW w:w="10063" w:type="dxa"/>
        <w:jc w:val="center"/>
        <w:tblInd w:w="-53" w:type="dxa"/>
        <w:tblLayout w:type="fixed"/>
        <w:tblCellMar>
          <w:top w:w="55" w:type="dxa"/>
          <w:left w:w="55" w:type="dxa"/>
          <w:bottom w:w="55" w:type="dxa"/>
          <w:right w:w="55" w:type="dxa"/>
        </w:tblCellMar>
        <w:tblLook w:val="0000"/>
      </w:tblPr>
      <w:tblGrid>
        <w:gridCol w:w="564"/>
        <w:gridCol w:w="4422"/>
        <w:gridCol w:w="1559"/>
        <w:gridCol w:w="1710"/>
        <w:gridCol w:w="1808"/>
      </w:tblGrid>
      <w:tr w:rsidR="002B3874" w:rsidRPr="00E5780C" w:rsidTr="00CD7F51">
        <w:trPr>
          <w:jc w:val="center"/>
        </w:trPr>
        <w:tc>
          <w:tcPr>
            <w:tcW w:w="564" w:type="dxa"/>
            <w:vMerge w:val="restart"/>
            <w:tcBorders>
              <w:top w:val="single" w:sz="2" w:space="0" w:color="000000"/>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w:t>
            </w:r>
          </w:p>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п/п</w:t>
            </w:r>
          </w:p>
        </w:tc>
        <w:tc>
          <w:tcPr>
            <w:tcW w:w="4422" w:type="dxa"/>
            <w:vMerge w:val="restart"/>
            <w:tcBorders>
              <w:top w:val="single" w:sz="2" w:space="0" w:color="000000"/>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показатели</w:t>
            </w:r>
          </w:p>
        </w:tc>
        <w:tc>
          <w:tcPr>
            <w:tcW w:w="5077" w:type="dxa"/>
            <w:gridSpan w:val="3"/>
            <w:tcBorders>
              <w:top w:val="single" w:sz="2" w:space="0" w:color="000000"/>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Индикаторы в % по годам</w:t>
            </w:r>
          </w:p>
        </w:tc>
      </w:tr>
      <w:tr w:rsidR="002B3874" w:rsidRPr="00E5780C" w:rsidTr="00CD7F51">
        <w:trPr>
          <w:jc w:val="center"/>
        </w:trPr>
        <w:tc>
          <w:tcPr>
            <w:tcW w:w="564" w:type="dxa"/>
            <w:vMerge/>
            <w:tcBorders>
              <w:top w:val="single" w:sz="2" w:space="0" w:color="000000"/>
              <w:left w:val="single" w:sz="2" w:space="0" w:color="000000"/>
              <w:bottom w:val="single" w:sz="2" w:space="0" w:color="000000"/>
              <w:right w:val="nil"/>
            </w:tcBorders>
            <w:vAlign w:val="center"/>
          </w:tcPr>
          <w:p w:rsidR="002B3874" w:rsidRPr="00E5780C" w:rsidRDefault="002B3874" w:rsidP="00E5780C">
            <w:pPr>
              <w:spacing w:after="0" w:line="240" w:lineRule="auto"/>
              <w:rPr>
                <w:rFonts w:ascii="Times New Roman" w:hAnsi="Times New Roman"/>
                <w:kern w:val="2"/>
                <w:sz w:val="18"/>
                <w:szCs w:val="18"/>
                <w:lang w:eastAsia="ar-SA"/>
              </w:rPr>
            </w:pPr>
          </w:p>
        </w:tc>
        <w:tc>
          <w:tcPr>
            <w:tcW w:w="4422" w:type="dxa"/>
            <w:vMerge/>
            <w:tcBorders>
              <w:top w:val="single" w:sz="2" w:space="0" w:color="000000"/>
              <w:left w:val="single" w:sz="2" w:space="0" w:color="000000"/>
              <w:bottom w:val="single" w:sz="2" w:space="0" w:color="000000"/>
              <w:right w:val="nil"/>
            </w:tcBorders>
            <w:vAlign w:val="center"/>
          </w:tcPr>
          <w:p w:rsidR="002B3874" w:rsidRPr="00E5780C" w:rsidRDefault="002B3874" w:rsidP="00E5780C">
            <w:pPr>
              <w:spacing w:after="0" w:line="240" w:lineRule="auto"/>
              <w:rPr>
                <w:rFonts w:ascii="Times New Roman" w:hAnsi="Times New Roman"/>
                <w:kern w:val="2"/>
                <w:sz w:val="18"/>
                <w:szCs w:val="18"/>
                <w:lang w:eastAsia="ar-SA"/>
              </w:rPr>
            </w:pPr>
          </w:p>
        </w:tc>
        <w:tc>
          <w:tcPr>
            <w:tcW w:w="1559"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2023</w:t>
            </w:r>
          </w:p>
        </w:tc>
        <w:tc>
          <w:tcPr>
            <w:tcW w:w="1710"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2024</w:t>
            </w:r>
          </w:p>
        </w:tc>
        <w:tc>
          <w:tcPr>
            <w:tcW w:w="1808" w:type="dxa"/>
            <w:tcBorders>
              <w:top w:val="nil"/>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2025</w:t>
            </w:r>
          </w:p>
        </w:tc>
      </w:tr>
      <w:tr w:rsidR="002B3874" w:rsidRPr="00E5780C" w:rsidTr="00CD7F51">
        <w:trPr>
          <w:jc w:val="center"/>
        </w:trPr>
        <w:tc>
          <w:tcPr>
            <w:tcW w:w="564"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1</w:t>
            </w:r>
          </w:p>
        </w:tc>
        <w:tc>
          <w:tcPr>
            <w:tcW w:w="4422" w:type="dxa"/>
            <w:tcBorders>
              <w:top w:val="nil"/>
              <w:left w:val="single" w:sz="2" w:space="0" w:color="000000"/>
              <w:bottom w:val="single" w:sz="2" w:space="0" w:color="000000"/>
              <w:right w:val="nil"/>
            </w:tcBorders>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Доля молодых граждан в возрасте от 14 до 35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p>
        </w:tc>
        <w:tc>
          <w:tcPr>
            <w:tcW w:w="1559"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13 %</w:t>
            </w:r>
          </w:p>
        </w:tc>
        <w:tc>
          <w:tcPr>
            <w:tcW w:w="1710"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14%</w:t>
            </w:r>
          </w:p>
        </w:tc>
        <w:tc>
          <w:tcPr>
            <w:tcW w:w="1808" w:type="dxa"/>
            <w:tcBorders>
              <w:top w:val="nil"/>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15%</w:t>
            </w:r>
          </w:p>
        </w:tc>
      </w:tr>
      <w:tr w:rsidR="002B3874" w:rsidRPr="00E5780C" w:rsidTr="00CD7F51">
        <w:trPr>
          <w:jc w:val="center"/>
        </w:trPr>
        <w:tc>
          <w:tcPr>
            <w:tcW w:w="564"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2</w:t>
            </w:r>
          </w:p>
        </w:tc>
        <w:tc>
          <w:tcPr>
            <w:tcW w:w="4422" w:type="dxa"/>
            <w:tcBorders>
              <w:top w:val="nil"/>
              <w:left w:val="single" w:sz="2" w:space="0" w:color="000000"/>
              <w:bottom w:val="single" w:sz="2" w:space="0" w:color="000000"/>
              <w:right w:val="nil"/>
            </w:tcBorders>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Доля молодых граждан в возрасте от 14 до 35 лет, вовлеченных в программы по формированию ценностей семейного образа жизни;</w:t>
            </w:r>
          </w:p>
        </w:tc>
        <w:tc>
          <w:tcPr>
            <w:tcW w:w="1559"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w:t>
            </w:r>
          </w:p>
        </w:tc>
        <w:tc>
          <w:tcPr>
            <w:tcW w:w="1710" w:type="dxa"/>
            <w:tcBorders>
              <w:top w:val="nil"/>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1,2%</w:t>
            </w:r>
          </w:p>
        </w:tc>
        <w:tc>
          <w:tcPr>
            <w:tcW w:w="1808" w:type="dxa"/>
            <w:tcBorders>
              <w:top w:val="nil"/>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1,5%</w:t>
            </w:r>
          </w:p>
        </w:tc>
      </w:tr>
      <w:tr w:rsidR="002B3874" w:rsidRPr="00E5780C" w:rsidTr="00CD7F51">
        <w:trPr>
          <w:jc w:val="center"/>
        </w:trPr>
        <w:tc>
          <w:tcPr>
            <w:tcW w:w="564"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3</w:t>
            </w:r>
          </w:p>
        </w:tc>
        <w:tc>
          <w:tcPr>
            <w:tcW w:w="4422" w:type="dxa"/>
            <w:tcBorders>
              <w:top w:val="nil"/>
              <w:left w:val="single" w:sz="2" w:space="0" w:color="000000"/>
              <w:bottom w:val="single" w:sz="4" w:space="0" w:color="auto"/>
              <w:right w:val="nil"/>
            </w:tcBorders>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Доля молодых граждан 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p w:rsidR="002B3874" w:rsidRPr="00E5780C" w:rsidRDefault="002B3874" w:rsidP="00E5780C">
            <w:pPr>
              <w:spacing w:after="0" w:line="240" w:lineRule="auto"/>
              <w:jc w:val="both"/>
              <w:rPr>
                <w:rFonts w:ascii="Times New Roman" w:hAnsi="Times New Roman"/>
                <w:sz w:val="18"/>
                <w:szCs w:val="18"/>
              </w:rPr>
            </w:pPr>
          </w:p>
        </w:tc>
        <w:tc>
          <w:tcPr>
            <w:tcW w:w="1559"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13 %</w:t>
            </w:r>
          </w:p>
        </w:tc>
        <w:tc>
          <w:tcPr>
            <w:tcW w:w="1710"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14%</w:t>
            </w:r>
          </w:p>
        </w:tc>
        <w:tc>
          <w:tcPr>
            <w:tcW w:w="1808" w:type="dxa"/>
            <w:tcBorders>
              <w:top w:val="nil"/>
              <w:left w:val="single" w:sz="2" w:space="0" w:color="000000"/>
              <w:bottom w:val="single" w:sz="4" w:space="0" w:color="auto"/>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15%</w:t>
            </w:r>
          </w:p>
        </w:tc>
      </w:tr>
      <w:tr w:rsidR="002B3874" w:rsidRPr="00E5780C" w:rsidTr="00CD7F51">
        <w:trPr>
          <w:trHeight w:val="1486"/>
          <w:jc w:val="center"/>
        </w:trPr>
        <w:tc>
          <w:tcPr>
            <w:tcW w:w="564"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4</w:t>
            </w:r>
          </w:p>
        </w:tc>
        <w:tc>
          <w:tcPr>
            <w:tcW w:w="4422"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Доля молодежи  от 14 до 35 лет, участвующей в различных формах позитивного молодежного движения</w:t>
            </w:r>
          </w:p>
          <w:p w:rsidR="002B3874" w:rsidRPr="00E5780C" w:rsidRDefault="002B3874" w:rsidP="00E5780C">
            <w:pPr>
              <w:widowControl w:val="0"/>
              <w:suppressLineNumbers/>
              <w:suppressAutoHyphens/>
              <w:spacing w:after="0" w:line="240" w:lineRule="auto"/>
              <w:rPr>
                <w:rFonts w:ascii="Times New Roman" w:hAnsi="Times New Roman"/>
                <w:kern w:val="2"/>
                <w:sz w:val="18"/>
                <w:szCs w:val="18"/>
                <w:lang w:eastAsia="ar-SA"/>
              </w:rPr>
            </w:pPr>
            <w:r w:rsidRPr="00E5780C">
              <w:rPr>
                <w:rFonts w:ascii="Times New Roman" w:hAnsi="Times New Roman"/>
                <w:kern w:val="2"/>
                <w:sz w:val="18"/>
                <w:szCs w:val="18"/>
                <w:lang w:eastAsia="ar-SA"/>
              </w:rPr>
              <w:t>(педагогические отряды, МДОО, волонтёрство)</w:t>
            </w:r>
          </w:p>
        </w:tc>
        <w:tc>
          <w:tcPr>
            <w:tcW w:w="1559"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15%</w:t>
            </w:r>
          </w:p>
        </w:tc>
        <w:tc>
          <w:tcPr>
            <w:tcW w:w="1710"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15,5%</w:t>
            </w:r>
          </w:p>
        </w:tc>
        <w:tc>
          <w:tcPr>
            <w:tcW w:w="1808" w:type="dxa"/>
            <w:tcBorders>
              <w:top w:val="single" w:sz="4" w:space="0" w:color="auto"/>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16%</w:t>
            </w:r>
          </w:p>
        </w:tc>
      </w:tr>
      <w:tr w:rsidR="002B3874" w:rsidRPr="00E5780C" w:rsidTr="00CD7F51">
        <w:trPr>
          <w:jc w:val="center"/>
        </w:trPr>
        <w:tc>
          <w:tcPr>
            <w:tcW w:w="564"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val="en-US" w:eastAsia="ar-SA"/>
              </w:rPr>
            </w:pPr>
            <w:r w:rsidRPr="00E5780C">
              <w:rPr>
                <w:rFonts w:ascii="Times New Roman" w:hAnsi="Times New Roman"/>
                <w:kern w:val="2"/>
                <w:sz w:val="18"/>
                <w:szCs w:val="18"/>
                <w:lang w:val="en-US" w:eastAsia="ar-SA"/>
              </w:rPr>
              <w:t>5</w:t>
            </w:r>
          </w:p>
        </w:tc>
        <w:tc>
          <w:tcPr>
            <w:tcW w:w="4422" w:type="dxa"/>
            <w:tcBorders>
              <w:top w:val="nil"/>
              <w:left w:val="single" w:sz="2" w:space="0" w:color="000000"/>
              <w:bottom w:val="single" w:sz="4" w:space="0" w:color="auto"/>
              <w:right w:val="nil"/>
            </w:tcBorders>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Доля молодёжи в возрасте от 14 до 35 лет, регулярно участвующей в деятельности общественных объединений, различных форм общественного самоуправления;</w:t>
            </w:r>
          </w:p>
        </w:tc>
        <w:tc>
          <w:tcPr>
            <w:tcW w:w="1559"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17%</w:t>
            </w:r>
          </w:p>
        </w:tc>
        <w:tc>
          <w:tcPr>
            <w:tcW w:w="1710" w:type="dxa"/>
            <w:tcBorders>
              <w:top w:val="nil"/>
              <w:left w:val="single" w:sz="2" w:space="0" w:color="000000"/>
              <w:bottom w:val="single" w:sz="4" w:space="0" w:color="auto"/>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17,5%</w:t>
            </w:r>
          </w:p>
        </w:tc>
        <w:tc>
          <w:tcPr>
            <w:tcW w:w="1808" w:type="dxa"/>
            <w:tcBorders>
              <w:top w:val="nil"/>
              <w:left w:val="single" w:sz="2" w:space="0" w:color="000000"/>
              <w:bottom w:val="single" w:sz="4" w:space="0" w:color="auto"/>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18%</w:t>
            </w:r>
          </w:p>
        </w:tc>
      </w:tr>
      <w:tr w:rsidR="002B3874" w:rsidRPr="00E5780C" w:rsidTr="00CD7F51">
        <w:trPr>
          <w:jc w:val="center"/>
        </w:trPr>
        <w:tc>
          <w:tcPr>
            <w:tcW w:w="564"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val="en-US" w:eastAsia="ar-SA"/>
              </w:rPr>
            </w:pPr>
            <w:r w:rsidRPr="00E5780C">
              <w:rPr>
                <w:rFonts w:ascii="Times New Roman" w:hAnsi="Times New Roman"/>
                <w:kern w:val="2"/>
                <w:sz w:val="18"/>
                <w:szCs w:val="18"/>
                <w:lang w:val="en-US" w:eastAsia="ar-SA"/>
              </w:rPr>
              <w:t>6</w:t>
            </w:r>
          </w:p>
        </w:tc>
        <w:tc>
          <w:tcPr>
            <w:tcW w:w="4422" w:type="dxa"/>
            <w:tcBorders>
              <w:top w:val="single" w:sz="4" w:space="0" w:color="auto"/>
              <w:left w:val="single" w:sz="2" w:space="0" w:color="000000"/>
              <w:bottom w:val="single" w:sz="2" w:space="0" w:color="000000"/>
              <w:right w:val="nil"/>
            </w:tcBorders>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Доля молодых людей от 14 до 35 лет, активно занимающихся физкультурой и спортом</w:t>
            </w:r>
          </w:p>
          <w:p w:rsidR="002B3874" w:rsidRPr="00E5780C" w:rsidRDefault="002B3874" w:rsidP="00E5780C">
            <w:pPr>
              <w:widowControl w:val="0"/>
              <w:suppressLineNumbers/>
              <w:suppressAutoHyphens/>
              <w:snapToGrid w:val="0"/>
              <w:spacing w:after="0" w:line="240" w:lineRule="auto"/>
              <w:rPr>
                <w:rFonts w:ascii="Times New Roman" w:hAnsi="Times New Roman"/>
                <w:kern w:val="2"/>
                <w:sz w:val="18"/>
                <w:szCs w:val="18"/>
                <w:lang w:eastAsia="ar-SA"/>
              </w:rPr>
            </w:pPr>
          </w:p>
        </w:tc>
        <w:tc>
          <w:tcPr>
            <w:tcW w:w="1559"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Не менее</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17%</w:t>
            </w:r>
          </w:p>
        </w:tc>
        <w:tc>
          <w:tcPr>
            <w:tcW w:w="1710" w:type="dxa"/>
            <w:tcBorders>
              <w:top w:val="single" w:sz="4" w:space="0" w:color="auto"/>
              <w:left w:val="single" w:sz="2" w:space="0" w:color="000000"/>
              <w:bottom w:val="single" w:sz="2" w:space="0" w:color="000000"/>
              <w:right w:val="nil"/>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17,5%</w:t>
            </w:r>
          </w:p>
        </w:tc>
        <w:tc>
          <w:tcPr>
            <w:tcW w:w="1808" w:type="dxa"/>
            <w:tcBorders>
              <w:top w:val="single" w:sz="4" w:space="0" w:color="auto"/>
              <w:left w:val="single" w:sz="2" w:space="0" w:color="000000"/>
              <w:bottom w:val="single" w:sz="2" w:space="0" w:color="000000"/>
              <w:right w:val="single" w:sz="2" w:space="0" w:color="000000"/>
            </w:tcBorders>
          </w:tcPr>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 xml:space="preserve">Не менее </w:t>
            </w:r>
          </w:p>
          <w:p w:rsidR="002B3874" w:rsidRPr="00E5780C" w:rsidRDefault="002B3874" w:rsidP="00E5780C">
            <w:pPr>
              <w:widowControl w:val="0"/>
              <w:suppressLineNumbers/>
              <w:suppressAutoHyphens/>
              <w:snapToGrid w:val="0"/>
              <w:spacing w:after="0" w:line="240" w:lineRule="auto"/>
              <w:jc w:val="center"/>
              <w:rPr>
                <w:rFonts w:ascii="Times New Roman" w:hAnsi="Times New Roman"/>
                <w:kern w:val="2"/>
                <w:sz w:val="18"/>
                <w:szCs w:val="18"/>
                <w:lang w:eastAsia="ar-SA"/>
              </w:rPr>
            </w:pPr>
            <w:r w:rsidRPr="00E5780C">
              <w:rPr>
                <w:rFonts w:ascii="Times New Roman" w:hAnsi="Times New Roman"/>
                <w:kern w:val="2"/>
                <w:sz w:val="18"/>
                <w:szCs w:val="18"/>
                <w:lang w:eastAsia="ar-SA"/>
              </w:rPr>
              <w:t>18%</w:t>
            </w:r>
          </w:p>
        </w:tc>
      </w:tr>
    </w:tbl>
    <w:p w:rsidR="002B3874" w:rsidRPr="00E5780C" w:rsidRDefault="002B3874" w:rsidP="00E5780C">
      <w:pPr>
        <w:spacing w:after="0" w:line="240" w:lineRule="auto"/>
        <w:rPr>
          <w:rFonts w:ascii="Times New Roman" w:hAnsi="Times New Roman"/>
          <w:b/>
          <w:bCs/>
          <w:sz w:val="18"/>
          <w:szCs w:val="18"/>
          <w:u w:val="single"/>
        </w:rPr>
      </w:pPr>
    </w:p>
    <w:p w:rsidR="002B3874" w:rsidRPr="00E5780C" w:rsidRDefault="002B3874" w:rsidP="00E5780C">
      <w:pPr>
        <w:spacing w:after="0" w:line="240" w:lineRule="auto"/>
        <w:ind w:firstLine="708"/>
        <w:jc w:val="center"/>
        <w:rPr>
          <w:rFonts w:ascii="Times New Roman" w:hAnsi="Times New Roman"/>
          <w:b/>
          <w:bCs/>
          <w:sz w:val="18"/>
          <w:szCs w:val="18"/>
        </w:rPr>
      </w:pPr>
      <w:r w:rsidRPr="00E5780C">
        <w:rPr>
          <w:rFonts w:ascii="Times New Roman" w:hAnsi="Times New Roman"/>
          <w:b/>
          <w:bCs/>
          <w:sz w:val="18"/>
          <w:szCs w:val="18"/>
        </w:rPr>
        <w:t xml:space="preserve">Раздел </w:t>
      </w:r>
      <w:r w:rsidRPr="00E5780C">
        <w:rPr>
          <w:rFonts w:ascii="Times New Roman" w:hAnsi="Times New Roman"/>
          <w:b/>
          <w:bCs/>
          <w:sz w:val="18"/>
          <w:szCs w:val="18"/>
          <w:lang w:val="en-US"/>
        </w:rPr>
        <w:t>VIII</w:t>
      </w:r>
      <w:r w:rsidRPr="00E5780C">
        <w:rPr>
          <w:rFonts w:ascii="Times New Roman" w:hAnsi="Times New Roman"/>
          <w:b/>
          <w:bCs/>
          <w:sz w:val="18"/>
          <w:szCs w:val="18"/>
        </w:rPr>
        <w:t>. Прогноз ожидаемых конечных результатов</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      В целом, в результате выполнения Программы у каждого молодого человека должны появиться возможности, условия и стимулы к раскрытию своего инновационного потенциала. </w:t>
      </w:r>
      <w:r w:rsidRPr="00E5780C">
        <w:rPr>
          <w:rFonts w:ascii="Times New Roman" w:hAnsi="Times New Roman"/>
          <w:sz w:val="18"/>
          <w:szCs w:val="18"/>
        </w:rPr>
        <w:br/>
        <w:t xml:space="preserve">           Основной общественно значимый результат настоящей Программы – наращивание «человеческого капитала». Реализация Программы приведет к росту потребления качественных услуг в области молодёжной политики, стабилизирующих общественные отношения, что является значимым социальным результатом.</w:t>
      </w:r>
      <w:r w:rsidRPr="00E5780C">
        <w:rPr>
          <w:rFonts w:ascii="Times New Roman" w:hAnsi="Times New Roman"/>
          <w:sz w:val="18"/>
          <w:szCs w:val="18"/>
        </w:rPr>
        <w:br/>
        <w:t>Экономический эффект Программы будет достигнут за счет повышения продуктивности занятости талантливой молодёжи, реализующей инновационные проекты. Также возможен экономический эффект в виде повышения эффективности использования бюджетных ресурсов государственной молодёжной политики – за счет устранения дублирования и обеспечения координации деятельности различных ведомств. Кроме того, создание эффективной системы профориентации молодых людей позволит учитывать как их способности, так и потребности отраслей народного хозяйства в трудовых ресурсах. Таким образом, еще одним экономическим эффектом в среднесрочной перспективе станет устранение диспропорций на рынке труда.</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    В 2023 году возможно в результате выполнения Программы будут получены следующие результаты, определяющие ее социально-экономическую эффективность:</w:t>
      </w:r>
      <w:r w:rsidRPr="00E5780C">
        <w:rPr>
          <w:rFonts w:ascii="Times New Roman" w:hAnsi="Times New Roman"/>
          <w:sz w:val="18"/>
          <w:szCs w:val="18"/>
        </w:rPr>
        <w:br/>
        <w:t>- увеличение доли молодёжи, участвующей в добровольческой деятельности</w:t>
      </w:r>
      <w:r w:rsidRPr="00E5780C">
        <w:rPr>
          <w:rFonts w:ascii="Times New Roman" w:hAnsi="Times New Roman"/>
          <w:sz w:val="18"/>
          <w:szCs w:val="18"/>
        </w:rPr>
        <w:br/>
        <w:t>обеспечение полного охвата учащихся старших классов общеобразовательных учреждений реализуемыми программами по трудоустройству, профессиональной ориентации;</w:t>
      </w:r>
      <w:r w:rsidRPr="00E5780C">
        <w:rPr>
          <w:rFonts w:ascii="Times New Roman" w:hAnsi="Times New Roman"/>
          <w:sz w:val="18"/>
          <w:szCs w:val="18"/>
        </w:rPr>
        <w:br/>
        <w:t>- увеличение количества молодежи, участвующей в деятельности детских и молодежных общественных объединений, в том числе органов ученического самоуправления, молодёжных структур при органах исполнительной и законодательной власти;</w:t>
      </w:r>
      <w:r w:rsidRPr="00E5780C">
        <w:rPr>
          <w:rFonts w:ascii="Times New Roman" w:hAnsi="Times New Roman"/>
          <w:sz w:val="18"/>
          <w:szCs w:val="18"/>
        </w:rPr>
        <w:br/>
        <w:t xml:space="preserve">          Оценка эффективности Программы обеспечивается посредством ведения заказчиком Программы постоянного мониторинга реализации программных мероприятий и ежегодной оценки степени достижения целей Программы в процессе решения поставленных задач.</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    Заказчик обеспечивает публичность информации о результатах мониторинга реализации Программы. Сведения о результатах мониторинга реализации программных мероприятий публикуются в средствах массовой информации не реже одного раза в год.</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Эффективность Программы складывается из социально-педагогических, социально-экономических и социально-психологических показателей, получаемых в результате программных мероприятий. </w:t>
      </w:r>
    </w:p>
    <w:p w:rsidR="002B3874" w:rsidRPr="00E5780C" w:rsidRDefault="002B3874" w:rsidP="00E5780C">
      <w:pPr>
        <w:spacing w:after="0" w:line="240" w:lineRule="auto"/>
        <w:ind w:firstLine="360"/>
        <w:jc w:val="both"/>
        <w:rPr>
          <w:rFonts w:ascii="Times New Roman" w:hAnsi="Times New Roman"/>
          <w:sz w:val="18"/>
          <w:szCs w:val="18"/>
        </w:rPr>
      </w:pPr>
      <w:r w:rsidRPr="00E5780C">
        <w:rPr>
          <w:rFonts w:ascii="Times New Roman" w:hAnsi="Times New Roman"/>
          <w:sz w:val="18"/>
          <w:szCs w:val="18"/>
        </w:rPr>
        <w:t xml:space="preserve">   Оценить эффективность и результативность реализации программы позволят целевые показатели и индикаторы, мониторинг реализации молодёжной политики на протяжении всего периода по годам. По завершении программы предполагается существенное улучшение жизнедеятельности молодёжи Притобольного района.</w:t>
      </w:r>
    </w:p>
    <w:p w:rsidR="002B3874" w:rsidRPr="00E5780C" w:rsidRDefault="002B3874" w:rsidP="00E5780C">
      <w:pPr>
        <w:spacing w:after="0" w:line="240" w:lineRule="auto"/>
        <w:jc w:val="both"/>
        <w:rPr>
          <w:rFonts w:ascii="Times New Roman" w:hAnsi="Times New Roman"/>
          <w:sz w:val="18"/>
          <w:szCs w:val="18"/>
        </w:rPr>
        <w:sectPr w:rsidR="002B3874" w:rsidRPr="00E5780C" w:rsidSect="00CD7F51">
          <w:pgSz w:w="11905" w:h="16837"/>
          <w:pgMar w:top="567" w:right="567" w:bottom="567" w:left="567" w:header="720" w:footer="720" w:gutter="0"/>
          <w:cols w:space="720"/>
        </w:sectPr>
      </w:pPr>
      <w:r w:rsidRPr="00E5780C">
        <w:rPr>
          <w:rFonts w:ascii="Times New Roman" w:hAnsi="Times New Roman"/>
          <w:sz w:val="18"/>
          <w:szCs w:val="18"/>
        </w:rPr>
        <w:t xml:space="preserve">Ожидаемые результаты в результате реализации данной Программы отражены в паспорте Программы.  </w:t>
      </w:r>
    </w:p>
    <w:p w:rsidR="002B3874" w:rsidRPr="00E5780C" w:rsidRDefault="002B3874" w:rsidP="00E5780C">
      <w:pPr>
        <w:spacing w:after="0" w:line="240" w:lineRule="auto"/>
        <w:jc w:val="right"/>
        <w:rPr>
          <w:rFonts w:ascii="Times New Roman" w:hAnsi="Times New Roman"/>
          <w:b/>
          <w:bCs/>
          <w:sz w:val="18"/>
          <w:szCs w:val="18"/>
        </w:rPr>
      </w:pPr>
      <w:r w:rsidRPr="00E5780C">
        <w:rPr>
          <w:rFonts w:ascii="Times New Roman" w:hAnsi="Times New Roman"/>
          <w:b/>
          <w:bCs/>
          <w:sz w:val="18"/>
          <w:szCs w:val="18"/>
        </w:rPr>
        <w:t>Приложение к Программе</w:t>
      </w:r>
    </w:p>
    <w:p w:rsidR="002B3874" w:rsidRPr="00E5780C" w:rsidRDefault="002B3874" w:rsidP="00E5780C">
      <w:pPr>
        <w:spacing w:after="0" w:line="240" w:lineRule="auto"/>
        <w:jc w:val="right"/>
        <w:rPr>
          <w:rFonts w:ascii="Times New Roman" w:hAnsi="Times New Roman"/>
          <w:b/>
          <w:bCs/>
          <w:sz w:val="18"/>
          <w:szCs w:val="18"/>
        </w:rPr>
      </w:pP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Система мероприятий по реализации проектов Программы и обоснование потребности в необходимых</w:t>
      </w:r>
    </w:p>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ресурсах на 2023-2025 годы</w:t>
      </w:r>
    </w:p>
    <w:p w:rsidR="002B3874" w:rsidRPr="00E5780C" w:rsidRDefault="002B3874" w:rsidP="00E5780C">
      <w:pPr>
        <w:spacing w:after="0" w:line="240" w:lineRule="auto"/>
        <w:jc w:val="center"/>
        <w:rPr>
          <w:rFonts w:ascii="Times New Roman" w:hAnsi="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3229"/>
        <w:gridCol w:w="1926"/>
        <w:gridCol w:w="120"/>
        <w:gridCol w:w="1926"/>
        <w:gridCol w:w="1926"/>
        <w:gridCol w:w="1705"/>
        <w:gridCol w:w="3464"/>
      </w:tblGrid>
      <w:tr w:rsidR="002B3874" w:rsidRPr="00E5780C" w:rsidTr="00E5780C">
        <w:trPr>
          <w:gridBefore w:val="2"/>
          <w:gridAfter w:val="2"/>
          <w:wBefore w:w="3783" w:type="dxa"/>
          <w:wAfter w:w="5169" w:type="dxa"/>
          <w:jc w:val="center"/>
        </w:trPr>
        <w:tc>
          <w:tcPr>
            <w:tcW w:w="5898" w:type="dxa"/>
            <w:gridSpan w:val="4"/>
          </w:tcPr>
          <w:p w:rsidR="002B3874" w:rsidRPr="00E5780C" w:rsidRDefault="002B3874" w:rsidP="00E5780C">
            <w:pPr>
              <w:spacing w:after="0" w:line="240" w:lineRule="auto"/>
              <w:jc w:val="center"/>
              <w:rPr>
                <w:rFonts w:ascii="Times New Roman" w:hAnsi="Times New Roman"/>
                <w:b/>
                <w:bCs/>
                <w:sz w:val="18"/>
                <w:szCs w:val="18"/>
              </w:rPr>
            </w:pPr>
            <w:r w:rsidRPr="00E5780C">
              <w:rPr>
                <w:rFonts w:ascii="Times New Roman" w:hAnsi="Times New Roman"/>
                <w:b/>
                <w:bCs/>
                <w:sz w:val="18"/>
                <w:szCs w:val="18"/>
              </w:rPr>
              <w:t>Финансирование (руб.)</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b/>
                <w:bCs/>
                <w:sz w:val="18"/>
                <w:szCs w:val="18"/>
              </w:rPr>
              <w:t>Основные этапы  работ</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2023 год</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2024 год</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2025 год</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Сроки реализации</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Исполнители </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p>
        </w:tc>
        <w:tc>
          <w:tcPr>
            <w:tcW w:w="14296" w:type="dxa"/>
            <w:gridSpan w:val="7"/>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b/>
                <w:bCs/>
                <w:sz w:val="18"/>
                <w:szCs w:val="18"/>
              </w:rPr>
              <w:t>1</w:t>
            </w:r>
            <w:r w:rsidRPr="00E5780C">
              <w:rPr>
                <w:rFonts w:ascii="Times New Roman" w:hAnsi="Times New Roman"/>
                <w:sz w:val="18"/>
                <w:szCs w:val="18"/>
              </w:rPr>
              <w:t xml:space="preserve">. </w:t>
            </w:r>
            <w:r w:rsidRPr="00E5780C">
              <w:rPr>
                <w:rFonts w:ascii="Times New Roman" w:hAnsi="Times New Roman"/>
                <w:b/>
                <w:bCs/>
                <w:sz w:val="18"/>
                <w:szCs w:val="18"/>
              </w:rPr>
              <w:t>Информирование, поддержка и вовлечение молодёжи в социальную практику</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«Молодёжная информационная среда»</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Комплектование библиотек молодёжными изданиями,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районная библиотека</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Изготовление информационной продукции по всем направлениям реализации молодёжной политики, подписка на периодическую литературу в Притобольном районе,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1705" w:type="dxa"/>
          </w:tcPr>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районная библиотека</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конкурса школьной прессы, социальной рекламы,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1000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1000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1000 </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 кв.</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w:t>
            </w:r>
            <w:r w:rsidRPr="00E5780C">
              <w:rPr>
                <w:rFonts w:ascii="Times New Roman" w:hAnsi="Times New Roman"/>
                <w:b/>
                <w:bCs/>
                <w:sz w:val="18"/>
                <w:szCs w:val="18"/>
              </w:rPr>
              <w:t xml:space="preserve">, </w:t>
            </w:r>
            <w:r w:rsidRPr="00E5780C">
              <w:rPr>
                <w:rFonts w:ascii="Times New Roman" w:hAnsi="Times New Roman"/>
                <w:sz w:val="18"/>
                <w:szCs w:val="18"/>
              </w:rPr>
              <w:t>Отдел образования, образовательные учреждения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Выпуск молодёжной страницы в районной газете «Притоболье»</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 раз в квартал</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Редакция районной газеты «Притоболье»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Выпуск разворота  «Молодёжь Притоболья» в районной газете «Притоболье» </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 раз в месяц</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Редакция районной газеты «Притоболье»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1500</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1500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1500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«Будущее Притоболья»</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районного конкурса молодых семей,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(май)</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Отдел культуры,  </w:t>
            </w:r>
            <w:r w:rsidRPr="00E5780C">
              <w:rPr>
                <w:rFonts w:ascii="Times New Roman" w:hAnsi="Times New Roman"/>
                <w:color w:val="000000"/>
                <w:sz w:val="18"/>
                <w:szCs w:val="18"/>
              </w:rPr>
              <w:t xml:space="preserve">ГБУ «ЦСО №8» </w:t>
            </w: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Участие в областном конкурсе клубов молодых семей,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Ежегодно (март- апрель) </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культуры, районная библиотека, 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Спортивная эстафета «Мама, папа, я – спортивная семья»,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Мероприятие «Мама, папа, я – здоровая семья»,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ноябрь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w:t>
            </w:r>
            <w:r w:rsidRPr="00E5780C">
              <w:rPr>
                <w:rFonts w:ascii="Times New Roman" w:hAnsi="Times New Roman"/>
                <w:color w:val="000000"/>
                <w:sz w:val="18"/>
                <w:szCs w:val="18"/>
              </w:rPr>
              <w:t xml:space="preserve">ГБУ «ЦСО №8»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консультирования молодых семей  (медицинский работник, психолог)</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ГБУ «Глядянская ЦРБ»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(по согласованию),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w:t>
            </w:r>
            <w:r w:rsidRPr="00E5780C">
              <w:rPr>
                <w:rFonts w:ascii="Times New Roman" w:hAnsi="Times New Roman"/>
                <w:color w:val="000000"/>
                <w:sz w:val="18"/>
                <w:szCs w:val="18"/>
              </w:rPr>
              <w:t xml:space="preserve">ГБУ «ЦСО №8»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работы клуба молодых семей при районной библиотеке,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культуры, районная библиотека</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8000</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8000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8000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«Шаг навстречу»</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Создание банка данных семей, находящихся в трудной жизненной ситуации</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w:t>
            </w:r>
            <w:r w:rsidRPr="00E5780C">
              <w:rPr>
                <w:rFonts w:ascii="Times New Roman" w:hAnsi="Times New Roman"/>
                <w:color w:val="000000"/>
                <w:sz w:val="18"/>
                <w:szCs w:val="18"/>
              </w:rPr>
              <w:t xml:space="preserve">ГБУ «ЦСО №8»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(по согласованию), органы системы профилактики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Создание и организация работы клуба  молодых инвалидов,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p w:rsidR="002B3874" w:rsidRPr="00E5780C" w:rsidRDefault="002B3874" w:rsidP="00E5780C">
            <w:pPr>
              <w:spacing w:after="0" w:line="240" w:lineRule="auto"/>
              <w:jc w:val="both"/>
              <w:rPr>
                <w:rFonts w:ascii="Times New Roman" w:hAnsi="Times New Roman"/>
                <w:sz w:val="18"/>
                <w:szCs w:val="18"/>
              </w:rPr>
            </w:pP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w:t>
            </w:r>
            <w:r w:rsidRPr="00E5780C">
              <w:rPr>
                <w:rFonts w:ascii="Times New Roman" w:hAnsi="Times New Roman"/>
                <w:color w:val="000000"/>
                <w:sz w:val="18"/>
                <w:szCs w:val="18"/>
              </w:rPr>
              <w:t xml:space="preserve">ГБУ «ЦСО №8»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Участие в областном Фестивале молодых инвалидов «Движение – это       жизнь» , в т.ч.:</w:t>
            </w:r>
          </w:p>
          <w:p w:rsidR="002B3874" w:rsidRPr="00E5780C" w:rsidRDefault="002B3874" w:rsidP="00E5780C">
            <w:pPr>
              <w:spacing w:after="0" w:line="240" w:lineRule="auto"/>
              <w:ind w:left="-108" w:firstLine="222"/>
              <w:jc w:val="both"/>
              <w:rPr>
                <w:rFonts w:ascii="Times New Roman" w:hAnsi="Times New Roman"/>
                <w:sz w:val="18"/>
                <w:szCs w:val="18"/>
              </w:rPr>
            </w:pPr>
            <w:r w:rsidRPr="00E5780C">
              <w:rPr>
                <w:rFonts w:ascii="Times New Roman" w:hAnsi="Times New Roman"/>
                <w:sz w:val="18"/>
                <w:szCs w:val="18"/>
              </w:rPr>
              <w:t>Отдел по социальной политике -</w:t>
            </w:r>
          </w:p>
          <w:p w:rsidR="002B3874" w:rsidRPr="00E5780C" w:rsidRDefault="002B3874" w:rsidP="00E5780C">
            <w:pPr>
              <w:spacing w:after="0" w:line="240" w:lineRule="auto"/>
              <w:ind w:left="-222" w:firstLine="222"/>
              <w:jc w:val="both"/>
              <w:rPr>
                <w:rFonts w:ascii="Times New Roman" w:hAnsi="Times New Roman"/>
                <w:sz w:val="18"/>
                <w:szCs w:val="18"/>
              </w:rPr>
            </w:pP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 квартал</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Отдел образования,  </w:t>
            </w:r>
            <w:r w:rsidRPr="00E5780C">
              <w:rPr>
                <w:rFonts w:ascii="Times New Roman" w:hAnsi="Times New Roman"/>
                <w:color w:val="000000"/>
                <w:sz w:val="18"/>
                <w:szCs w:val="18"/>
              </w:rPr>
              <w:t xml:space="preserve">ГБУ «ЦСО №8»       </w:t>
            </w:r>
            <w:r w:rsidRPr="00E5780C">
              <w:rPr>
                <w:rFonts w:ascii="Times New Roman" w:hAnsi="Times New Roman"/>
                <w:sz w:val="18"/>
                <w:szCs w:val="18"/>
              </w:rPr>
              <w:t xml:space="preserve">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Работа районного агитпоезда «За здоровый образ жизни». Профилактика вредных привычек в подростковой и молодёжной среде,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культуры, отдел по социальной политике, ГБУ «Глядянская ЦРБ»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Анкетирование учащихся с целью определения уровня информированности о психо-активных веществах,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Работа агитбригад из числа учащихся по профилактике вредных привычек,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Внедрение в образовательный процесс школ района курсов, направленных на профилактику психотропных веществ и формирование здорового образа жизни, организация работы консультативных пунктов</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Спортивные мероприятия, направленные на пропаганду здорового образа жизни: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молодёжный турнир по мини-футболу «Нам жить в 21 веке»;</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молодёжный турнир по настольному теннису «За здоровый образ жизни»;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районный турнир по боксу «Бокс против наркотиков»,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ДЮСШ</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отдыха детей</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10000</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10000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10000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14296" w:type="dxa"/>
            <w:gridSpan w:val="7"/>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 Активизация трудовой и жизненной активности молодёжи</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«Профессиональное самоопределение и занятость»</w:t>
            </w:r>
          </w:p>
        </w:tc>
        <w:tc>
          <w:tcPr>
            <w:tcW w:w="1926" w:type="dxa"/>
          </w:tcPr>
          <w:p w:rsidR="002B3874" w:rsidRPr="00E5780C" w:rsidRDefault="002B3874" w:rsidP="00E5780C">
            <w:pPr>
              <w:spacing w:after="0" w:line="240" w:lineRule="auto"/>
              <w:jc w:val="both"/>
              <w:rPr>
                <w:rFonts w:ascii="Times New Roman" w:hAnsi="Times New Roman"/>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p>
        </w:tc>
        <w:tc>
          <w:tcPr>
            <w:tcW w:w="3464" w:type="dxa"/>
          </w:tcPr>
          <w:p w:rsidR="002B3874" w:rsidRPr="00E5780C" w:rsidRDefault="002B3874" w:rsidP="00E5780C">
            <w:pPr>
              <w:spacing w:after="0" w:line="240" w:lineRule="auto"/>
              <w:jc w:val="both"/>
              <w:rPr>
                <w:rFonts w:ascii="Times New Roman" w:hAnsi="Times New Roman"/>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Семинар по пропаганде предпринимательской деятельности среди молодёжи,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Декабрь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экономики Администрации Притобольного района, главный специалист информационно-консультационного центра Администрации Притобольного района (далее ИКЦ),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Круглый стол в образовательных учреждениях района «Профессия – предприниматель» (анкетирование, показ видеороликов о развитии предпринимательской деятельности),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Главный специалист ИКЦ, Отдел образования, отдел по социальной политике</w:t>
            </w:r>
          </w:p>
          <w:p w:rsidR="002B3874" w:rsidRPr="00E5780C" w:rsidRDefault="002B3874" w:rsidP="00E5780C">
            <w:pPr>
              <w:spacing w:after="0" w:line="240" w:lineRule="auto"/>
              <w:jc w:val="both"/>
              <w:rPr>
                <w:rFonts w:ascii="Times New Roman" w:hAnsi="Times New Roman"/>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Дня старшеклассника в  Притобольном  районе,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образования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декабрь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образования, ГКУ ЦЗН  Притобольного района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районных конкурсов профессионального мастерства среди молодых механизаторов и водителей категории «В»,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июнь,</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сентябрь,</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март</w:t>
            </w:r>
          </w:p>
          <w:p w:rsidR="002B3874" w:rsidRPr="00E5780C" w:rsidRDefault="002B3874" w:rsidP="00E5780C">
            <w:pPr>
              <w:spacing w:after="0" w:line="240" w:lineRule="auto"/>
              <w:jc w:val="both"/>
              <w:rPr>
                <w:rFonts w:ascii="Times New Roman" w:hAnsi="Times New Roman"/>
                <w:sz w:val="18"/>
                <w:szCs w:val="18"/>
              </w:rPr>
            </w:pP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отдел аграрной политики и экономики Администрации Притобольного района, </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работы трудовых отрядов несовершеннолетних  в летний период,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Районный фестиваль трудовых отрядов «Трудовое лето»,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октябрь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Отдел образования, ДДТ, ГКУ ЦЗН по Притобольному району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 </w:t>
            </w:r>
            <w:r w:rsidRPr="00E5780C">
              <w:rPr>
                <w:rFonts w:ascii="Times New Roman" w:hAnsi="Times New Roman"/>
                <w:color w:val="000000"/>
                <w:sz w:val="18"/>
                <w:szCs w:val="18"/>
              </w:rPr>
              <w:t xml:space="preserve">ГБУ «ЦСО №8»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круглого стола с руководителями ведущих предприятий Притобольного района по реализации регионального подхода к профориентационному самоопределению обучающихся, по проблемам трудоустройства молодёжи</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1000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ГКУ ЦЗН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производственной практики для старшеклассников на предприятиях района</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48000</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48000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48000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«Инициатива»</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Формирование реестра молодёжных и детских общественных объединений</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конкурса молодёжных и детских общественных объединений «Радуга»,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 ДДТ</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районного конкурса на лучшую работу с молодёжью и детьми по месту жительства,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главы сельсоветов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Районные форумы, сессии, семинары «Молодёжь. Проблемы. Перспективы»,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Участие в областных мероприятиях: олимпиадах, конкурсах, фестивалях, форумах,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отдел по социальной политике, Отдел культуры, ДДТ</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районного конкурса молодых исполнителей «Звёздочки Притоболья»,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культуры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r w:rsidRPr="00E5780C">
              <w:rPr>
                <w:rFonts w:ascii="Times New Roman" w:hAnsi="Times New Roman"/>
                <w:sz w:val="18"/>
                <w:szCs w:val="18"/>
              </w:rPr>
              <w:t>1000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p>
          <w:p w:rsidR="002B3874" w:rsidRPr="00E5780C" w:rsidRDefault="002B3874" w:rsidP="00E5780C">
            <w:pPr>
              <w:spacing w:after="0" w:line="240" w:lineRule="auto"/>
              <w:jc w:val="both"/>
              <w:rPr>
                <w:rFonts w:ascii="Times New Roman" w:hAnsi="Times New Roman"/>
                <w:sz w:val="18"/>
                <w:szCs w:val="18"/>
                <w:highlight w:val="yellow"/>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Награждение районной молодёжной премией работающей молодёжи,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Июнь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Организация поездок детей  и молодёжи во Всероссийские детские центры «Орлёнок», «Океан»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Вручение районных премий отличникам учёбы,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май</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Поощрение инициативной и талантливой молодёжи,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отдел по социальной политике, 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районного молодёжного фестиваля молодёжных команд КВН,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Ежегодно,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март - апрель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культуры, Отдел образования</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Проведение районного конкурса «Лидер нового поколения», в т.ч.: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отдел по социальной политике, ДДТ</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Развитие волонтёрского движения в  районе. Проведение социально значимых акций, мероприятий волонтёрами района,</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По отдельному плану, 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 руководители волонтёрских отрядов (по согласованию), волонтёры Притобольного района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Проведение Новогодней ёлки Главы Притобольного района,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35000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декабрь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по социальной политике, </w:t>
            </w:r>
            <w:r w:rsidRPr="00E5780C">
              <w:rPr>
                <w:rFonts w:ascii="Times New Roman" w:hAnsi="Times New Roman"/>
                <w:color w:val="000000"/>
                <w:sz w:val="18"/>
                <w:szCs w:val="18"/>
              </w:rPr>
              <w:t xml:space="preserve">ГБУ «ЦСО №8»       </w:t>
            </w:r>
            <w:r w:rsidRPr="00E5780C">
              <w:rPr>
                <w:rFonts w:ascii="Times New Roman" w:hAnsi="Times New Roman"/>
                <w:sz w:val="18"/>
                <w:szCs w:val="18"/>
              </w:rPr>
              <w:t xml:space="preserve"> по Притобольному району», Отдел образования, Отдел культуры</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91500</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91500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91500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14296" w:type="dxa"/>
            <w:gridSpan w:val="7"/>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3. Гражданско-патриотическое воспитание молодёжи</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Проект «Гражданин»</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926" w:type="dxa"/>
          </w:tcPr>
          <w:p w:rsidR="002B3874" w:rsidRPr="00E5780C" w:rsidRDefault="002B3874" w:rsidP="00E5780C">
            <w:pPr>
              <w:spacing w:after="0" w:line="240" w:lineRule="auto"/>
              <w:jc w:val="both"/>
              <w:rPr>
                <w:rFonts w:ascii="Times New Roman" w:hAnsi="Times New Roman"/>
                <w:b/>
                <w:bCs/>
                <w:sz w:val="18"/>
                <w:szCs w:val="18"/>
              </w:rPr>
            </w:pP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месячника оборонно-массовой и спортивной работы,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январь-февраль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 Отдел культуры</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Проведение районного конкурса «Родина. Честь Слава»,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Акция «Георгиевская лента»,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май</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волонтёры  района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4</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Организация работы клуба молодого избирателя «ЛИГА»,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центральная библиотека, Притобольная территориальная избирательная комиссия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Классные часы, деловые игры, викторины «Зауралье край родной» в образовательных учреждениях района,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Отдел образования  -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центральная библиотека, образовательные учреждения района</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6</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Проведёние слёта допризывной молодёжи,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2-3 квартал</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образования, военкомат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7</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Мероприятия, посвящённые районному мероприятию День призывника,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5500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 (2 раза в год),</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 xml:space="preserve">апрель, октябрь </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культуры, военкомат (по согласованию),   ДЮСШ</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Развитие краеведческой работы в  районе</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Весь период</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ДДТ, 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9</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Районный 2-х дневный  турслёт, соревнование по спортивному ориентированию,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Без финансирования</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color w:val="FF0000"/>
                <w:sz w:val="18"/>
                <w:szCs w:val="18"/>
              </w:rPr>
            </w:pP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 квартал</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ДДТ, отдел по социальной политике, ДЮСШ</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Районный  праздник День молодёжи,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культуры –</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образования –</w:t>
            </w:r>
          </w:p>
        </w:tc>
        <w:tc>
          <w:tcPr>
            <w:tcW w:w="2046" w:type="dxa"/>
            <w:gridSpan w:val="2"/>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1926"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38000</w:t>
            </w: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15000</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8000</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3-4 квартал</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Отдел культуры, Отдел образования, МО МВД России «Притобольный» по Курганской области» (по согласованию)</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11</w:t>
            </w:r>
          </w:p>
        </w:tc>
        <w:tc>
          <w:tcPr>
            <w:tcW w:w="3229"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Изготовление стенда лауреатов молодежной премии (за счет спонсорской помощи), в т.ч.:</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 -</w:t>
            </w:r>
          </w:p>
        </w:tc>
        <w:tc>
          <w:tcPr>
            <w:tcW w:w="2046" w:type="dxa"/>
            <w:gridSpan w:val="2"/>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926" w:type="dxa"/>
          </w:tcPr>
          <w:p w:rsidR="002B3874" w:rsidRPr="00E5780C" w:rsidRDefault="002B3874" w:rsidP="00E5780C">
            <w:pPr>
              <w:spacing w:after="0" w:line="240" w:lineRule="auto"/>
              <w:rPr>
                <w:rFonts w:ascii="Times New Roman" w:hAnsi="Times New Roman"/>
                <w:sz w:val="18"/>
                <w:szCs w:val="18"/>
              </w:rPr>
            </w:pPr>
            <w:r w:rsidRPr="00E5780C">
              <w:rPr>
                <w:rFonts w:ascii="Times New Roman" w:hAnsi="Times New Roman"/>
                <w:sz w:val="18"/>
                <w:szCs w:val="18"/>
              </w:rPr>
              <w:t>Без финансирования</w:t>
            </w:r>
          </w:p>
        </w:tc>
        <w:tc>
          <w:tcPr>
            <w:tcW w:w="1705"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Ежегодно,</w:t>
            </w:r>
          </w:p>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июнь</w:t>
            </w:r>
          </w:p>
        </w:tc>
        <w:tc>
          <w:tcPr>
            <w:tcW w:w="3464" w:type="dxa"/>
          </w:tcPr>
          <w:p w:rsidR="002B3874" w:rsidRPr="00E5780C" w:rsidRDefault="002B3874" w:rsidP="00E5780C">
            <w:pPr>
              <w:spacing w:after="0" w:line="240" w:lineRule="auto"/>
              <w:jc w:val="both"/>
              <w:rPr>
                <w:rFonts w:ascii="Times New Roman" w:hAnsi="Times New Roman"/>
                <w:sz w:val="18"/>
                <w:szCs w:val="18"/>
              </w:rPr>
            </w:pPr>
            <w:r w:rsidRPr="00E5780C">
              <w:rPr>
                <w:rFonts w:ascii="Times New Roman" w:hAnsi="Times New Roman"/>
                <w:sz w:val="18"/>
                <w:szCs w:val="18"/>
              </w:rPr>
              <w:t>Отдел по социальной политике</w:t>
            </w: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ИТОГО:</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61000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61000</w:t>
            </w:r>
          </w:p>
        </w:tc>
        <w:tc>
          <w:tcPr>
            <w:tcW w:w="1926" w:type="dxa"/>
          </w:tcPr>
          <w:p w:rsidR="002B3874" w:rsidRPr="00E5780C" w:rsidRDefault="002B3874" w:rsidP="00E5780C">
            <w:pPr>
              <w:spacing w:after="0" w:line="240" w:lineRule="auto"/>
              <w:jc w:val="both"/>
              <w:rPr>
                <w:rFonts w:ascii="Times New Roman" w:hAnsi="Times New Roman"/>
                <w:b/>
                <w:bCs/>
                <w:sz w:val="18"/>
                <w:szCs w:val="18"/>
                <w:highlight w:val="yellow"/>
              </w:rPr>
            </w:pPr>
            <w:r w:rsidRPr="00E5780C">
              <w:rPr>
                <w:rFonts w:ascii="Times New Roman" w:hAnsi="Times New Roman"/>
                <w:b/>
                <w:bCs/>
                <w:sz w:val="18"/>
                <w:szCs w:val="18"/>
              </w:rPr>
              <w:t>61000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r w:rsidR="002B3874" w:rsidRPr="00E5780C" w:rsidTr="00E5780C">
        <w:tblPrEx>
          <w:tblLook w:val="01E0"/>
        </w:tblPrEx>
        <w:trPr>
          <w:jc w:val="center"/>
        </w:trPr>
        <w:tc>
          <w:tcPr>
            <w:tcW w:w="554" w:type="dxa"/>
          </w:tcPr>
          <w:p w:rsidR="002B3874" w:rsidRPr="00E5780C" w:rsidRDefault="002B3874" w:rsidP="00E5780C">
            <w:pPr>
              <w:spacing w:after="0" w:line="240" w:lineRule="auto"/>
              <w:jc w:val="both"/>
              <w:rPr>
                <w:rFonts w:ascii="Times New Roman" w:hAnsi="Times New Roman"/>
                <w:b/>
                <w:bCs/>
                <w:sz w:val="18"/>
                <w:szCs w:val="18"/>
              </w:rPr>
            </w:pPr>
          </w:p>
        </w:tc>
        <w:tc>
          <w:tcPr>
            <w:tcW w:w="3229"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ВСЕГО РАСХОДОВ:</w:t>
            </w:r>
          </w:p>
        </w:tc>
        <w:tc>
          <w:tcPr>
            <w:tcW w:w="2046" w:type="dxa"/>
            <w:gridSpan w:val="2"/>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220000</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220000</w:t>
            </w:r>
          </w:p>
        </w:tc>
        <w:tc>
          <w:tcPr>
            <w:tcW w:w="1926" w:type="dxa"/>
          </w:tcPr>
          <w:p w:rsidR="002B3874" w:rsidRPr="00E5780C" w:rsidRDefault="002B3874" w:rsidP="00E5780C">
            <w:pPr>
              <w:spacing w:after="0" w:line="240" w:lineRule="auto"/>
              <w:jc w:val="both"/>
              <w:rPr>
                <w:rFonts w:ascii="Times New Roman" w:hAnsi="Times New Roman"/>
                <w:b/>
                <w:bCs/>
                <w:sz w:val="18"/>
                <w:szCs w:val="18"/>
              </w:rPr>
            </w:pPr>
            <w:r w:rsidRPr="00E5780C">
              <w:rPr>
                <w:rFonts w:ascii="Times New Roman" w:hAnsi="Times New Roman"/>
                <w:b/>
                <w:bCs/>
                <w:sz w:val="18"/>
                <w:szCs w:val="18"/>
              </w:rPr>
              <w:t>220000</w:t>
            </w:r>
          </w:p>
        </w:tc>
        <w:tc>
          <w:tcPr>
            <w:tcW w:w="1705" w:type="dxa"/>
          </w:tcPr>
          <w:p w:rsidR="002B3874" w:rsidRPr="00E5780C" w:rsidRDefault="002B3874" w:rsidP="00E5780C">
            <w:pPr>
              <w:spacing w:after="0" w:line="240" w:lineRule="auto"/>
              <w:jc w:val="both"/>
              <w:rPr>
                <w:rFonts w:ascii="Times New Roman" w:hAnsi="Times New Roman"/>
                <w:b/>
                <w:bCs/>
                <w:sz w:val="18"/>
                <w:szCs w:val="18"/>
              </w:rPr>
            </w:pPr>
          </w:p>
        </w:tc>
        <w:tc>
          <w:tcPr>
            <w:tcW w:w="3464" w:type="dxa"/>
          </w:tcPr>
          <w:p w:rsidR="002B3874" w:rsidRPr="00E5780C" w:rsidRDefault="002B3874" w:rsidP="00E5780C">
            <w:pPr>
              <w:spacing w:after="0" w:line="240" w:lineRule="auto"/>
              <w:jc w:val="both"/>
              <w:rPr>
                <w:rFonts w:ascii="Times New Roman" w:hAnsi="Times New Roman"/>
                <w:b/>
                <w:bCs/>
                <w:sz w:val="18"/>
                <w:szCs w:val="18"/>
              </w:rPr>
            </w:pPr>
          </w:p>
        </w:tc>
      </w:tr>
    </w:tbl>
    <w:p w:rsidR="002B3874" w:rsidRPr="00E5780C" w:rsidRDefault="002B3874" w:rsidP="00E5780C">
      <w:pPr>
        <w:spacing w:after="0" w:line="240" w:lineRule="auto"/>
        <w:rPr>
          <w:rFonts w:ascii="Times New Roman" w:hAnsi="Times New Roman"/>
          <w:sz w:val="18"/>
          <w:szCs w:val="18"/>
        </w:rPr>
      </w:pPr>
    </w:p>
    <w:p w:rsidR="002B3874" w:rsidRPr="00E5780C" w:rsidRDefault="002B3874" w:rsidP="00E5780C">
      <w:pPr>
        <w:spacing w:after="160" w:line="259" w:lineRule="auto"/>
        <w:rPr>
          <w:rFonts w:ascii="Times New Roman" w:hAnsi="Times New Roman"/>
          <w:b/>
          <w:bCs/>
          <w:sz w:val="18"/>
          <w:szCs w:val="18"/>
        </w:rPr>
        <w:sectPr w:rsidR="002B3874" w:rsidRPr="00E5780C" w:rsidSect="00CD7F51">
          <w:pgSz w:w="16838" w:h="11906" w:orient="landscape"/>
          <w:pgMar w:top="567" w:right="567" w:bottom="567" w:left="567" w:header="708" w:footer="708" w:gutter="0"/>
          <w:cols w:space="708"/>
          <w:docGrid w:linePitch="360"/>
        </w:sectPr>
      </w:pPr>
    </w:p>
    <w:p w:rsidR="002B3874" w:rsidRPr="00E5780C" w:rsidRDefault="002B3874" w:rsidP="00E5780C">
      <w:pPr>
        <w:spacing w:after="0" w:line="240" w:lineRule="auto"/>
        <w:rPr>
          <w:rFonts w:ascii="Times New Roman" w:hAnsi="Times New Roman"/>
          <w:sz w:val="18"/>
          <w:szCs w:val="18"/>
        </w:rPr>
      </w:pP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РОССИЙСКАЯ ФЕДЕРАЦИЯ</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КУРГАНСКАЯ ОБЛАСТЬ</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ПРИТОБОЛЬНЫЙ РАЙОН</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АДМИНИСТРАЦИЯ ПРИТОБОЛЬНОГО РАЙОНА</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ПОСТАНОВЛЕНИЕ</w:t>
      </w:r>
    </w:p>
    <w:p w:rsidR="002B3874" w:rsidRPr="00811F32" w:rsidRDefault="002B3874" w:rsidP="00811F32">
      <w:pPr>
        <w:widowControl w:val="0"/>
        <w:autoSpaceDE w:val="0"/>
        <w:autoSpaceDN w:val="0"/>
        <w:spacing w:after="0" w:line="240" w:lineRule="auto"/>
        <w:rPr>
          <w:rFonts w:ascii="Times New Roman" w:hAnsi="Times New Roman"/>
          <w:b/>
          <w:sz w:val="18"/>
          <w:szCs w:val="18"/>
          <w:lang w:eastAsia="en-US"/>
        </w:rPr>
      </w:pPr>
      <w:r w:rsidRPr="00811F32">
        <w:rPr>
          <w:rFonts w:ascii="Times New Roman" w:hAnsi="Times New Roman"/>
          <w:b/>
          <w:sz w:val="18"/>
          <w:szCs w:val="18"/>
          <w:lang w:eastAsia="en-US"/>
        </w:rPr>
        <w:t xml:space="preserve">от </w:t>
      </w:r>
      <w:r w:rsidRPr="00811F32">
        <w:rPr>
          <w:rFonts w:ascii="Times New Roman" w:hAnsi="Times New Roman"/>
          <w:b/>
          <w:sz w:val="18"/>
          <w:szCs w:val="18"/>
          <w:u w:val="single"/>
          <w:lang w:eastAsia="en-US"/>
        </w:rPr>
        <w:t xml:space="preserve">22 ноября </w:t>
      </w:r>
      <w:r w:rsidRPr="00811F32">
        <w:rPr>
          <w:rFonts w:ascii="Times New Roman" w:hAnsi="Times New Roman"/>
          <w:b/>
          <w:sz w:val="18"/>
          <w:szCs w:val="18"/>
          <w:lang w:eastAsia="en-US"/>
        </w:rPr>
        <w:t xml:space="preserve">2022 года № 302 с. Глядянское </w:t>
      </w:r>
    </w:p>
    <w:tbl>
      <w:tblPr>
        <w:tblW w:w="0" w:type="auto"/>
        <w:tblLook w:val="0000"/>
      </w:tblPr>
      <w:tblGrid>
        <w:gridCol w:w="4427"/>
      </w:tblGrid>
      <w:tr w:rsidR="002B3874" w:rsidRPr="00811F32" w:rsidTr="00DF507A">
        <w:trPr>
          <w:trHeight w:val="1670"/>
        </w:trPr>
        <w:tc>
          <w:tcPr>
            <w:tcW w:w="4427" w:type="dxa"/>
          </w:tcPr>
          <w:p w:rsidR="002B3874" w:rsidRPr="00DF507A" w:rsidRDefault="002B3874" w:rsidP="00DF507A">
            <w:pPr>
              <w:widowControl w:val="0"/>
              <w:autoSpaceDE w:val="0"/>
              <w:autoSpaceDN w:val="0"/>
              <w:spacing w:after="0" w:line="240" w:lineRule="auto"/>
              <w:ind w:left="62"/>
              <w:jc w:val="both"/>
              <w:rPr>
                <w:rFonts w:ascii="Times New Roman" w:hAnsi="Times New Roman"/>
                <w:b/>
                <w:sz w:val="18"/>
                <w:szCs w:val="18"/>
                <w:lang w:eastAsia="en-US"/>
              </w:rPr>
            </w:pPr>
            <w:r w:rsidRPr="00DF507A">
              <w:rPr>
                <w:rFonts w:ascii="Times New Roman" w:hAnsi="Times New Roman"/>
                <w:b/>
                <w:sz w:val="18"/>
                <w:szCs w:val="18"/>
                <w:lang w:eastAsia="en-US"/>
              </w:rPr>
              <w:t>Об утверждении Административного регламента предоставления муниципальным образовательным</w:t>
            </w:r>
            <w:r w:rsidRPr="00DF507A">
              <w:rPr>
                <w:rFonts w:ascii="Times New Roman" w:hAnsi="Times New Roman"/>
                <w:b/>
                <w:spacing w:val="1"/>
                <w:sz w:val="18"/>
                <w:szCs w:val="18"/>
                <w:lang w:eastAsia="en-US"/>
              </w:rPr>
              <w:t xml:space="preserve"> </w:t>
            </w:r>
            <w:r w:rsidRPr="00DF507A">
              <w:rPr>
                <w:rFonts w:ascii="Times New Roman" w:hAnsi="Times New Roman"/>
                <w:b/>
                <w:sz w:val="18"/>
                <w:szCs w:val="18"/>
                <w:lang w:eastAsia="en-US"/>
              </w:rPr>
              <w:t>учреждениям,</w:t>
            </w:r>
            <w:r w:rsidRPr="00DF507A">
              <w:rPr>
                <w:rFonts w:ascii="Times New Roman" w:hAnsi="Times New Roman"/>
                <w:b/>
                <w:spacing w:val="-9"/>
                <w:sz w:val="18"/>
                <w:szCs w:val="18"/>
                <w:lang w:eastAsia="en-US"/>
              </w:rPr>
              <w:t xml:space="preserve"> </w:t>
            </w:r>
            <w:r w:rsidRPr="00DF507A">
              <w:rPr>
                <w:rFonts w:ascii="Times New Roman" w:hAnsi="Times New Roman"/>
                <w:b/>
                <w:sz w:val="18"/>
                <w:szCs w:val="18"/>
                <w:lang w:eastAsia="en-US"/>
              </w:rPr>
              <w:t>реализующим</w:t>
            </w:r>
            <w:r w:rsidRPr="00DF507A">
              <w:rPr>
                <w:rFonts w:ascii="Times New Roman" w:hAnsi="Times New Roman"/>
                <w:b/>
                <w:spacing w:val="-8"/>
                <w:sz w:val="18"/>
                <w:szCs w:val="18"/>
                <w:lang w:eastAsia="en-US"/>
              </w:rPr>
              <w:t xml:space="preserve"> </w:t>
            </w:r>
            <w:r w:rsidRPr="00DF507A">
              <w:rPr>
                <w:rFonts w:ascii="Times New Roman" w:hAnsi="Times New Roman"/>
                <w:b/>
                <w:sz w:val="18"/>
                <w:szCs w:val="18"/>
                <w:lang w:eastAsia="en-US"/>
              </w:rPr>
              <w:t>образовательные</w:t>
            </w:r>
            <w:r w:rsidRPr="00DF507A">
              <w:rPr>
                <w:rFonts w:ascii="Times New Roman" w:hAnsi="Times New Roman"/>
                <w:b/>
                <w:spacing w:val="-6"/>
                <w:sz w:val="18"/>
                <w:szCs w:val="18"/>
                <w:lang w:eastAsia="en-US"/>
              </w:rPr>
              <w:t xml:space="preserve"> </w:t>
            </w:r>
            <w:r w:rsidRPr="00DF507A">
              <w:rPr>
                <w:rFonts w:ascii="Times New Roman" w:hAnsi="Times New Roman"/>
                <w:b/>
                <w:sz w:val="18"/>
                <w:szCs w:val="18"/>
                <w:lang w:eastAsia="en-US"/>
              </w:rPr>
              <w:t>программы</w:t>
            </w:r>
            <w:r w:rsidRPr="00DF507A">
              <w:rPr>
                <w:rFonts w:ascii="Times New Roman" w:hAnsi="Times New Roman"/>
                <w:b/>
                <w:spacing w:val="-6"/>
                <w:sz w:val="18"/>
                <w:szCs w:val="18"/>
                <w:lang w:eastAsia="en-US"/>
              </w:rPr>
              <w:t xml:space="preserve"> </w:t>
            </w:r>
            <w:r w:rsidRPr="00DF507A">
              <w:rPr>
                <w:rFonts w:ascii="Times New Roman" w:hAnsi="Times New Roman"/>
                <w:b/>
                <w:sz w:val="18"/>
                <w:szCs w:val="18"/>
                <w:lang w:eastAsia="en-US"/>
              </w:rPr>
              <w:t>начального</w:t>
            </w:r>
            <w:r w:rsidRPr="00DF507A">
              <w:rPr>
                <w:rFonts w:ascii="Times New Roman" w:hAnsi="Times New Roman"/>
                <w:b/>
                <w:spacing w:val="-5"/>
                <w:sz w:val="18"/>
                <w:szCs w:val="18"/>
                <w:lang w:eastAsia="en-US"/>
              </w:rPr>
              <w:t xml:space="preserve"> </w:t>
            </w:r>
            <w:r w:rsidRPr="00DF507A">
              <w:rPr>
                <w:rFonts w:ascii="Times New Roman" w:hAnsi="Times New Roman"/>
                <w:b/>
                <w:sz w:val="18"/>
                <w:szCs w:val="18"/>
                <w:lang w:eastAsia="en-US"/>
              </w:rPr>
              <w:t>общего, основного</w:t>
            </w:r>
            <w:r w:rsidRPr="00DF507A">
              <w:rPr>
                <w:rFonts w:ascii="Times New Roman" w:hAnsi="Times New Roman"/>
                <w:b/>
                <w:spacing w:val="-5"/>
                <w:sz w:val="18"/>
                <w:szCs w:val="18"/>
                <w:lang w:eastAsia="en-US"/>
              </w:rPr>
              <w:t xml:space="preserve"> </w:t>
            </w:r>
            <w:r w:rsidRPr="00DF507A">
              <w:rPr>
                <w:rFonts w:ascii="Times New Roman" w:hAnsi="Times New Roman"/>
                <w:b/>
                <w:sz w:val="18"/>
                <w:szCs w:val="18"/>
                <w:lang w:eastAsia="en-US"/>
              </w:rPr>
              <w:t>общего</w:t>
            </w:r>
            <w:r w:rsidRPr="00DF507A">
              <w:rPr>
                <w:rFonts w:ascii="Times New Roman" w:hAnsi="Times New Roman"/>
                <w:b/>
                <w:spacing w:val="-4"/>
                <w:sz w:val="18"/>
                <w:szCs w:val="18"/>
                <w:lang w:eastAsia="en-US"/>
              </w:rPr>
              <w:t xml:space="preserve"> </w:t>
            </w:r>
            <w:r w:rsidRPr="00DF507A">
              <w:rPr>
                <w:rFonts w:ascii="Times New Roman" w:hAnsi="Times New Roman"/>
                <w:b/>
                <w:sz w:val="18"/>
                <w:szCs w:val="18"/>
                <w:lang w:eastAsia="en-US"/>
              </w:rPr>
              <w:t>и</w:t>
            </w:r>
            <w:r w:rsidRPr="00DF507A">
              <w:rPr>
                <w:rFonts w:ascii="Times New Roman" w:hAnsi="Times New Roman"/>
                <w:b/>
                <w:spacing w:val="-2"/>
                <w:sz w:val="18"/>
                <w:szCs w:val="18"/>
                <w:lang w:eastAsia="en-US"/>
              </w:rPr>
              <w:t xml:space="preserve"> </w:t>
            </w:r>
            <w:r w:rsidRPr="00DF507A">
              <w:rPr>
                <w:rFonts w:ascii="Times New Roman" w:hAnsi="Times New Roman"/>
                <w:b/>
                <w:sz w:val="18"/>
                <w:szCs w:val="18"/>
                <w:lang w:eastAsia="en-US"/>
              </w:rPr>
              <w:t>среднего</w:t>
            </w:r>
            <w:r w:rsidRPr="00DF507A">
              <w:rPr>
                <w:rFonts w:ascii="Times New Roman" w:hAnsi="Times New Roman"/>
                <w:b/>
                <w:spacing w:val="-1"/>
                <w:sz w:val="18"/>
                <w:szCs w:val="18"/>
                <w:lang w:eastAsia="en-US"/>
              </w:rPr>
              <w:t xml:space="preserve"> </w:t>
            </w:r>
            <w:r w:rsidRPr="00DF507A">
              <w:rPr>
                <w:rFonts w:ascii="Times New Roman" w:hAnsi="Times New Roman"/>
                <w:b/>
                <w:sz w:val="18"/>
                <w:szCs w:val="18"/>
                <w:lang w:eastAsia="en-US"/>
              </w:rPr>
              <w:t>общего</w:t>
            </w:r>
            <w:r w:rsidRPr="00DF507A">
              <w:rPr>
                <w:rFonts w:ascii="Times New Roman" w:hAnsi="Times New Roman"/>
                <w:b/>
                <w:spacing w:val="-4"/>
                <w:sz w:val="18"/>
                <w:szCs w:val="18"/>
                <w:lang w:eastAsia="en-US"/>
              </w:rPr>
              <w:t xml:space="preserve"> </w:t>
            </w:r>
            <w:r w:rsidRPr="00DF507A">
              <w:rPr>
                <w:rFonts w:ascii="Times New Roman" w:hAnsi="Times New Roman"/>
                <w:b/>
                <w:sz w:val="18"/>
                <w:szCs w:val="18"/>
                <w:lang w:eastAsia="en-US"/>
              </w:rPr>
              <w:t>образования</w:t>
            </w:r>
            <w:r w:rsidRPr="00DF507A">
              <w:rPr>
                <w:rFonts w:ascii="Times New Roman" w:hAnsi="Times New Roman"/>
                <w:b/>
                <w:spacing w:val="-3"/>
                <w:sz w:val="18"/>
                <w:szCs w:val="18"/>
                <w:lang w:eastAsia="en-US"/>
              </w:rPr>
              <w:t xml:space="preserve"> </w:t>
            </w:r>
            <w:r w:rsidRPr="00DF507A">
              <w:rPr>
                <w:rFonts w:ascii="Times New Roman" w:hAnsi="Times New Roman"/>
                <w:b/>
                <w:sz w:val="18"/>
                <w:szCs w:val="18"/>
                <w:lang w:eastAsia="en-US"/>
              </w:rPr>
              <w:t>на</w:t>
            </w:r>
            <w:r w:rsidRPr="00DF507A">
              <w:rPr>
                <w:rFonts w:ascii="Times New Roman" w:hAnsi="Times New Roman"/>
                <w:b/>
                <w:spacing w:val="-1"/>
                <w:sz w:val="18"/>
                <w:szCs w:val="18"/>
                <w:lang w:eastAsia="en-US"/>
              </w:rPr>
              <w:t xml:space="preserve"> </w:t>
            </w:r>
            <w:r w:rsidRPr="00DF507A">
              <w:rPr>
                <w:rFonts w:ascii="Times New Roman" w:hAnsi="Times New Roman"/>
                <w:b/>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b/>
                <w:spacing w:val="-2"/>
                <w:sz w:val="18"/>
                <w:szCs w:val="18"/>
                <w:lang w:eastAsia="en-US"/>
              </w:rPr>
              <w:t xml:space="preserve"> </w:t>
            </w:r>
            <w:r w:rsidRPr="00DF507A">
              <w:rPr>
                <w:rFonts w:ascii="Times New Roman" w:hAnsi="Times New Roman"/>
                <w:b/>
                <w:sz w:val="18"/>
                <w:szCs w:val="18"/>
                <w:lang w:eastAsia="en-US"/>
              </w:rPr>
              <w:t>территории Притобольного района»</w:t>
            </w:r>
          </w:p>
        </w:tc>
      </w:tr>
    </w:tbl>
    <w:p w:rsidR="002B3874" w:rsidRPr="00811F32" w:rsidRDefault="002B3874" w:rsidP="00811F32">
      <w:pPr>
        <w:widowControl w:val="0"/>
        <w:autoSpaceDE w:val="0"/>
        <w:autoSpaceDN w:val="0"/>
        <w:spacing w:after="0" w:line="240" w:lineRule="auto"/>
        <w:ind w:left="62" w:firstLine="647"/>
        <w:jc w:val="both"/>
        <w:rPr>
          <w:rFonts w:ascii="Times New Roman" w:hAnsi="Times New Roman"/>
          <w:color w:val="000000"/>
          <w:sz w:val="18"/>
          <w:szCs w:val="18"/>
          <w:shd w:val="clear" w:color="auto" w:fill="FFFFFF"/>
          <w:lang w:eastAsia="en-US"/>
        </w:rPr>
      </w:pPr>
      <w:r w:rsidRPr="00811F32">
        <w:rPr>
          <w:rFonts w:ascii="Times New Roman" w:hAnsi="Times New Roman"/>
          <w:color w:val="000000"/>
          <w:sz w:val="18"/>
          <w:szCs w:val="18"/>
          <w:shd w:val="clear" w:color="auto" w:fill="FFFFFF"/>
          <w:lang w:eastAsia="en-US"/>
        </w:rPr>
        <w:t>В целях повышения качества исполнения и доступности результатов предоставления муниципальной услуги «Зачисление в общеобразовательные учреждения, реализующие основную образовательную программу начального общего, основного общего и среднего общего образования», в соответствии с Федеральными законами от 27 июля 2010 года №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РФ», Постановлением Правительства РФ от 15 июня 2009 года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 Порядка приёма граждан на обучение по образовательным программам начального общего, основного общего, среднего общего образования, утвержденным приказом Министерства образования и науки Российской Федерации от 2 сентября  2020 года № 458, Администрации Притобольного района</w:t>
      </w:r>
    </w:p>
    <w:p w:rsidR="002B3874" w:rsidRPr="00811F32" w:rsidRDefault="002B3874" w:rsidP="00811F32">
      <w:pPr>
        <w:widowControl w:val="0"/>
        <w:autoSpaceDE w:val="0"/>
        <w:autoSpaceDN w:val="0"/>
        <w:spacing w:after="0" w:line="240" w:lineRule="auto"/>
        <w:ind w:left="62"/>
        <w:jc w:val="both"/>
        <w:rPr>
          <w:rFonts w:ascii="Times New Roman" w:hAnsi="Times New Roman"/>
          <w:color w:val="000000"/>
          <w:sz w:val="18"/>
          <w:szCs w:val="18"/>
          <w:shd w:val="clear" w:color="auto" w:fill="FFFFFF"/>
          <w:lang w:eastAsia="en-US"/>
        </w:rPr>
      </w:pPr>
      <w:r w:rsidRPr="00811F32">
        <w:rPr>
          <w:rFonts w:ascii="Times New Roman" w:hAnsi="Times New Roman"/>
          <w:sz w:val="18"/>
          <w:szCs w:val="18"/>
          <w:lang w:eastAsia="en-US"/>
        </w:rPr>
        <w:t>ПОСТАНОВЛЯЕТ:</w:t>
      </w:r>
    </w:p>
    <w:p w:rsidR="002B3874" w:rsidRPr="00811F32" w:rsidRDefault="002B3874" w:rsidP="00811F32">
      <w:pPr>
        <w:widowControl w:val="0"/>
        <w:autoSpaceDE w:val="0"/>
        <w:autoSpaceDN w:val="0"/>
        <w:spacing w:after="0" w:line="240" w:lineRule="auto"/>
        <w:ind w:left="62" w:firstLine="647"/>
        <w:jc w:val="both"/>
        <w:rPr>
          <w:rFonts w:ascii="Times New Roman" w:hAnsi="Times New Roman"/>
          <w:sz w:val="18"/>
          <w:szCs w:val="18"/>
          <w:lang w:eastAsia="en-US"/>
        </w:rPr>
      </w:pPr>
      <w:r w:rsidRPr="00811F32">
        <w:rPr>
          <w:rFonts w:ascii="Times New Roman" w:hAnsi="Times New Roman"/>
          <w:sz w:val="18"/>
          <w:szCs w:val="18"/>
          <w:lang w:eastAsia="en-US"/>
        </w:rPr>
        <w:t>1. Утвердить Административный регламент предоставления муниципальным образовательным</w:t>
      </w:r>
      <w:r w:rsidRPr="00811F32">
        <w:rPr>
          <w:rFonts w:ascii="Times New Roman" w:hAnsi="Times New Roman"/>
          <w:spacing w:val="1"/>
          <w:sz w:val="18"/>
          <w:szCs w:val="18"/>
          <w:lang w:eastAsia="en-US"/>
        </w:rPr>
        <w:t xml:space="preserve"> </w:t>
      </w:r>
      <w:r w:rsidRPr="00811F32">
        <w:rPr>
          <w:rFonts w:ascii="Times New Roman" w:hAnsi="Times New Roman"/>
          <w:sz w:val="18"/>
          <w:szCs w:val="18"/>
          <w:lang w:eastAsia="en-US"/>
        </w:rPr>
        <w:t>учреждениям,</w:t>
      </w:r>
      <w:r w:rsidRPr="00811F32">
        <w:rPr>
          <w:rFonts w:ascii="Times New Roman" w:hAnsi="Times New Roman"/>
          <w:spacing w:val="-9"/>
          <w:sz w:val="18"/>
          <w:szCs w:val="18"/>
          <w:lang w:eastAsia="en-US"/>
        </w:rPr>
        <w:t xml:space="preserve"> </w:t>
      </w:r>
      <w:r w:rsidRPr="00811F32">
        <w:rPr>
          <w:rFonts w:ascii="Times New Roman" w:hAnsi="Times New Roman"/>
          <w:sz w:val="18"/>
          <w:szCs w:val="18"/>
          <w:lang w:eastAsia="en-US"/>
        </w:rPr>
        <w:t>реализующим</w:t>
      </w:r>
      <w:r w:rsidRPr="00811F32">
        <w:rPr>
          <w:rFonts w:ascii="Times New Roman" w:hAnsi="Times New Roman"/>
          <w:spacing w:val="-8"/>
          <w:sz w:val="18"/>
          <w:szCs w:val="18"/>
          <w:lang w:eastAsia="en-US"/>
        </w:rPr>
        <w:t xml:space="preserve"> </w:t>
      </w:r>
      <w:r w:rsidRPr="00811F32">
        <w:rPr>
          <w:rFonts w:ascii="Times New Roman" w:hAnsi="Times New Roman"/>
          <w:sz w:val="18"/>
          <w:szCs w:val="18"/>
          <w:lang w:eastAsia="en-US"/>
        </w:rPr>
        <w:t>образовательные</w:t>
      </w:r>
      <w:r w:rsidRPr="00811F32">
        <w:rPr>
          <w:rFonts w:ascii="Times New Roman" w:hAnsi="Times New Roman"/>
          <w:spacing w:val="-6"/>
          <w:sz w:val="18"/>
          <w:szCs w:val="18"/>
          <w:lang w:eastAsia="en-US"/>
        </w:rPr>
        <w:t xml:space="preserve"> </w:t>
      </w:r>
      <w:r w:rsidRPr="00811F32">
        <w:rPr>
          <w:rFonts w:ascii="Times New Roman" w:hAnsi="Times New Roman"/>
          <w:sz w:val="18"/>
          <w:szCs w:val="18"/>
          <w:lang w:eastAsia="en-US"/>
        </w:rPr>
        <w:t>программы</w:t>
      </w:r>
      <w:r w:rsidRPr="00811F32">
        <w:rPr>
          <w:rFonts w:ascii="Times New Roman" w:hAnsi="Times New Roman"/>
          <w:spacing w:val="-6"/>
          <w:sz w:val="18"/>
          <w:szCs w:val="18"/>
          <w:lang w:eastAsia="en-US"/>
        </w:rPr>
        <w:t xml:space="preserve"> </w:t>
      </w:r>
      <w:r w:rsidRPr="00811F32">
        <w:rPr>
          <w:rFonts w:ascii="Times New Roman" w:hAnsi="Times New Roman"/>
          <w:sz w:val="18"/>
          <w:szCs w:val="18"/>
          <w:lang w:eastAsia="en-US"/>
        </w:rPr>
        <w:t>начального</w:t>
      </w:r>
      <w:r w:rsidRPr="00811F32">
        <w:rPr>
          <w:rFonts w:ascii="Times New Roman" w:hAnsi="Times New Roman"/>
          <w:spacing w:val="-5"/>
          <w:sz w:val="18"/>
          <w:szCs w:val="18"/>
          <w:lang w:eastAsia="en-US"/>
        </w:rPr>
        <w:t xml:space="preserve"> </w:t>
      </w:r>
      <w:r w:rsidRPr="00811F32">
        <w:rPr>
          <w:rFonts w:ascii="Times New Roman" w:hAnsi="Times New Roman"/>
          <w:sz w:val="18"/>
          <w:szCs w:val="18"/>
          <w:lang w:eastAsia="en-US"/>
        </w:rPr>
        <w:t>общего, основного</w:t>
      </w:r>
      <w:r w:rsidRPr="00811F32">
        <w:rPr>
          <w:rFonts w:ascii="Times New Roman" w:hAnsi="Times New Roman"/>
          <w:spacing w:val="-5"/>
          <w:sz w:val="18"/>
          <w:szCs w:val="18"/>
          <w:lang w:eastAsia="en-US"/>
        </w:rPr>
        <w:t xml:space="preserve"> </w:t>
      </w:r>
      <w:r w:rsidRPr="00811F32">
        <w:rPr>
          <w:rFonts w:ascii="Times New Roman" w:hAnsi="Times New Roman"/>
          <w:sz w:val="18"/>
          <w:szCs w:val="18"/>
          <w:lang w:eastAsia="en-US"/>
        </w:rPr>
        <w:t>общего</w:t>
      </w:r>
      <w:r w:rsidRPr="00811F32">
        <w:rPr>
          <w:rFonts w:ascii="Times New Roman" w:hAnsi="Times New Roman"/>
          <w:spacing w:val="-4"/>
          <w:sz w:val="18"/>
          <w:szCs w:val="18"/>
          <w:lang w:eastAsia="en-US"/>
        </w:rPr>
        <w:t xml:space="preserve"> </w:t>
      </w:r>
      <w:r w:rsidRPr="00811F32">
        <w:rPr>
          <w:rFonts w:ascii="Times New Roman" w:hAnsi="Times New Roman"/>
          <w:sz w:val="18"/>
          <w:szCs w:val="18"/>
          <w:lang w:eastAsia="en-US"/>
        </w:rPr>
        <w:t>и</w:t>
      </w:r>
      <w:r w:rsidRPr="00811F32">
        <w:rPr>
          <w:rFonts w:ascii="Times New Roman" w:hAnsi="Times New Roman"/>
          <w:spacing w:val="-2"/>
          <w:sz w:val="18"/>
          <w:szCs w:val="18"/>
          <w:lang w:eastAsia="en-US"/>
        </w:rPr>
        <w:t xml:space="preserve"> </w:t>
      </w:r>
      <w:r w:rsidRPr="00811F32">
        <w:rPr>
          <w:rFonts w:ascii="Times New Roman" w:hAnsi="Times New Roman"/>
          <w:sz w:val="18"/>
          <w:szCs w:val="18"/>
          <w:lang w:eastAsia="en-US"/>
        </w:rPr>
        <w:t>среднего</w:t>
      </w:r>
      <w:r w:rsidRPr="00811F32">
        <w:rPr>
          <w:rFonts w:ascii="Times New Roman" w:hAnsi="Times New Roman"/>
          <w:spacing w:val="-1"/>
          <w:sz w:val="18"/>
          <w:szCs w:val="18"/>
          <w:lang w:eastAsia="en-US"/>
        </w:rPr>
        <w:t xml:space="preserve"> </w:t>
      </w:r>
      <w:r w:rsidRPr="00811F32">
        <w:rPr>
          <w:rFonts w:ascii="Times New Roman" w:hAnsi="Times New Roman"/>
          <w:sz w:val="18"/>
          <w:szCs w:val="18"/>
          <w:lang w:eastAsia="en-US"/>
        </w:rPr>
        <w:t>общего</w:t>
      </w:r>
      <w:r w:rsidRPr="00811F32">
        <w:rPr>
          <w:rFonts w:ascii="Times New Roman" w:hAnsi="Times New Roman"/>
          <w:spacing w:val="-4"/>
          <w:sz w:val="18"/>
          <w:szCs w:val="18"/>
          <w:lang w:eastAsia="en-US"/>
        </w:rPr>
        <w:t xml:space="preserve"> </w:t>
      </w:r>
      <w:r w:rsidRPr="00811F32">
        <w:rPr>
          <w:rFonts w:ascii="Times New Roman" w:hAnsi="Times New Roman"/>
          <w:sz w:val="18"/>
          <w:szCs w:val="18"/>
          <w:lang w:eastAsia="en-US"/>
        </w:rPr>
        <w:t>образования</w:t>
      </w:r>
      <w:r w:rsidRPr="00811F32">
        <w:rPr>
          <w:rFonts w:ascii="Times New Roman" w:hAnsi="Times New Roman"/>
          <w:spacing w:val="-3"/>
          <w:sz w:val="18"/>
          <w:szCs w:val="18"/>
          <w:lang w:eastAsia="en-US"/>
        </w:rPr>
        <w:t xml:space="preserve"> </w:t>
      </w:r>
      <w:r w:rsidRPr="00811F32">
        <w:rPr>
          <w:rFonts w:ascii="Times New Roman" w:hAnsi="Times New Roman"/>
          <w:sz w:val="18"/>
          <w:szCs w:val="18"/>
          <w:lang w:eastAsia="en-US"/>
        </w:rPr>
        <w:t>на</w:t>
      </w:r>
      <w:r w:rsidRPr="00811F32">
        <w:rPr>
          <w:rFonts w:ascii="Times New Roman" w:hAnsi="Times New Roman"/>
          <w:spacing w:val="-1"/>
          <w:sz w:val="18"/>
          <w:szCs w:val="18"/>
          <w:lang w:eastAsia="en-US"/>
        </w:rPr>
        <w:t xml:space="preserve"> </w:t>
      </w:r>
      <w:r w:rsidRPr="00811F32">
        <w:rPr>
          <w:rFonts w:ascii="Times New Roman" w:hAnsi="Times New Roman"/>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spacing w:val="-2"/>
          <w:sz w:val="18"/>
          <w:szCs w:val="18"/>
          <w:lang w:eastAsia="en-US"/>
        </w:rPr>
        <w:t xml:space="preserve"> </w:t>
      </w:r>
      <w:r w:rsidRPr="00811F32">
        <w:rPr>
          <w:rFonts w:ascii="Times New Roman" w:hAnsi="Times New Roman"/>
          <w:sz w:val="18"/>
          <w:szCs w:val="18"/>
          <w:lang w:eastAsia="en-US"/>
        </w:rPr>
        <w:t>территории Притобольного района» согласно приложению к настоящему постановлению.</w:t>
      </w:r>
    </w:p>
    <w:p w:rsidR="002B3874" w:rsidRPr="00811F32" w:rsidRDefault="002B3874" w:rsidP="00811F32">
      <w:pPr>
        <w:widowControl w:val="0"/>
        <w:tabs>
          <w:tab w:val="left" w:pos="9355"/>
        </w:tabs>
        <w:autoSpaceDE w:val="0"/>
        <w:autoSpaceDN w:val="0"/>
        <w:spacing w:after="0" w:line="240" w:lineRule="auto"/>
        <w:ind w:right="-1" w:firstLine="709"/>
        <w:jc w:val="both"/>
        <w:rPr>
          <w:rFonts w:ascii="Times New Roman" w:hAnsi="Times New Roman"/>
          <w:sz w:val="18"/>
          <w:szCs w:val="18"/>
          <w:lang w:eastAsia="en-US"/>
        </w:rPr>
      </w:pPr>
      <w:r w:rsidRPr="00811F32">
        <w:rPr>
          <w:rFonts w:ascii="Times New Roman" w:hAnsi="Times New Roman"/>
          <w:sz w:val="18"/>
          <w:szCs w:val="18"/>
          <w:lang w:eastAsia="en-US"/>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811F32" w:rsidRDefault="002B3874" w:rsidP="00811F32">
      <w:pPr>
        <w:widowControl w:val="0"/>
        <w:autoSpaceDE w:val="0"/>
        <w:autoSpaceDN w:val="0"/>
        <w:spacing w:after="0" w:line="240" w:lineRule="auto"/>
        <w:jc w:val="both"/>
        <w:rPr>
          <w:rFonts w:ascii="Times New Roman" w:hAnsi="Times New Roman"/>
          <w:sz w:val="18"/>
          <w:szCs w:val="18"/>
          <w:lang w:eastAsia="en-US"/>
        </w:rPr>
      </w:pPr>
      <w:r w:rsidRPr="00811F32">
        <w:rPr>
          <w:rFonts w:ascii="Times New Roman" w:hAnsi="Times New Roman"/>
          <w:sz w:val="18"/>
          <w:szCs w:val="18"/>
          <w:lang w:eastAsia="en-US"/>
        </w:rPr>
        <w:t xml:space="preserve">           3. Контроль за выполнением настоящего постановления оставляю за собой.</w:t>
      </w:r>
    </w:p>
    <w:p w:rsidR="002B3874" w:rsidRPr="00811F32" w:rsidRDefault="002B3874" w:rsidP="00811F32">
      <w:pPr>
        <w:widowControl w:val="0"/>
        <w:autoSpaceDE w:val="0"/>
        <w:autoSpaceDN w:val="0"/>
        <w:spacing w:after="0" w:line="240" w:lineRule="auto"/>
        <w:ind w:left="62"/>
        <w:jc w:val="center"/>
        <w:rPr>
          <w:rFonts w:ascii="Times New Roman" w:hAnsi="Times New Roman"/>
          <w:sz w:val="18"/>
          <w:szCs w:val="18"/>
          <w:lang w:eastAsia="en-US"/>
        </w:rPr>
      </w:pPr>
    </w:p>
    <w:p w:rsidR="002B3874" w:rsidRPr="00811F32" w:rsidRDefault="002B3874" w:rsidP="00811F32">
      <w:pPr>
        <w:widowControl w:val="0"/>
        <w:autoSpaceDE w:val="0"/>
        <w:autoSpaceDN w:val="0"/>
        <w:spacing w:after="0" w:line="240" w:lineRule="auto"/>
        <w:rPr>
          <w:rFonts w:ascii="Times New Roman" w:hAnsi="Times New Roman"/>
          <w:sz w:val="18"/>
          <w:szCs w:val="18"/>
          <w:lang w:eastAsia="en-US"/>
        </w:rPr>
      </w:pPr>
      <w:r w:rsidRPr="00811F32">
        <w:rPr>
          <w:rFonts w:ascii="Times New Roman" w:hAnsi="Times New Roman"/>
          <w:sz w:val="18"/>
          <w:szCs w:val="18"/>
          <w:lang w:eastAsia="en-US"/>
        </w:rPr>
        <w:t>Глава Притобольного района</w:t>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r>
      <w:r w:rsidRPr="00811F32">
        <w:rPr>
          <w:rFonts w:ascii="Times New Roman" w:hAnsi="Times New Roman"/>
          <w:sz w:val="18"/>
          <w:szCs w:val="18"/>
          <w:lang w:eastAsia="en-US"/>
        </w:rPr>
        <w:tab/>
        <w:t>Д.А. Спиридонов</w:t>
      </w:r>
    </w:p>
    <w:p w:rsidR="002B3874" w:rsidRPr="00811F32" w:rsidRDefault="002B3874" w:rsidP="00811F32">
      <w:pPr>
        <w:widowControl w:val="0"/>
        <w:autoSpaceDE w:val="0"/>
        <w:autoSpaceDN w:val="0"/>
        <w:spacing w:after="0" w:line="240" w:lineRule="auto"/>
        <w:rPr>
          <w:rFonts w:ascii="Times New Roman" w:hAnsi="Times New Roman"/>
          <w:sz w:val="18"/>
          <w:szCs w:val="18"/>
          <w:lang w:eastAsia="en-US"/>
        </w:rPr>
      </w:pPr>
    </w:p>
    <w:p w:rsidR="002B3874" w:rsidRPr="00811F32" w:rsidRDefault="002B3874" w:rsidP="00811F32">
      <w:pPr>
        <w:widowControl w:val="0"/>
        <w:tabs>
          <w:tab w:val="left" w:pos="0"/>
        </w:tabs>
        <w:autoSpaceDE w:val="0"/>
        <w:autoSpaceDN w:val="0"/>
        <w:spacing w:after="0" w:line="240" w:lineRule="auto"/>
        <w:rPr>
          <w:rFonts w:ascii="Times New Roman" w:hAnsi="Times New Roman"/>
          <w:sz w:val="18"/>
          <w:szCs w:val="18"/>
          <w:lang w:eastAsia="en-US"/>
        </w:rPr>
      </w:pPr>
    </w:p>
    <w:p w:rsidR="002B3874" w:rsidRPr="00811F32" w:rsidRDefault="002B3874" w:rsidP="00811F32">
      <w:pPr>
        <w:widowControl w:val="0"/>
        <w:tabs>
          <w:tab w:val="left" w:pos="0"/>
        </w:tabs>
        <w:autoSpaceDE w:val="0"/>
        <w:autoSpaceDN w:val="0"/>
        <w:spacing w:after="0" w:line="240" w:lineRule="auto"/>
        <w:rPr>
          <w:rFonts w:ascii="Times New Roman" w:hAnsi="Times New Roman"/>
          <w:sz w:val="18"/>
          <w:szCs w:val="18"/>
          <w:lang w:eastAsia="en-US"/>
        </w:rPr>
      </w:pPr>
    </w:p>
    <w:tbl>
      <w:tblPr>
        <w:tblpPr w:leftFromText="180" w:rightFromText="180" w:vertAnchor="text" w:horzAnchor="margin" w:tblpXSpec="right" w:tblpY="-355"/>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tblGrid>
      <w:tr w:rsidR="002B3874" w:rsidRPr="00811F32" w:rsidTr="00DF507A">
        <w:trPr>
          <w:trHeight w:val="2848"/>
        </w:trPr>
        <w:tc>
          <w:tcPr>
            <w:tcW w:w="5173" w:type="dxa"/>
            <w:tcBorders>
              <w:top w:val="nil"/>
              <w:left w:val="nil"/>
              <w:bottom w:val="nil"/>
              <w:right w:val="nil"/>
            </w:tcBorders>
          </w:tcPr>
          <w:p w:rsidR="002B3874" w:rsidRPr="00E047EB" w:rsidRDefault="002B3874" w:rsidP="00E047EB">
            <w:pPr>
              <w:widowControl w:val="0"/>
              <w:autoSpaceDE w:val="0"/>
              <w:autoSpaceDN w:val="0"/>
              <w:spacing w:after="0" w:line="240" w:lineRule="auto"/>
              <w:ind w:left="62"/>
              <w:rPr>
                <w:rFonts w:ascii="Times New Roman" w:hAnsi="Times New Roman"/>
                <w:sz w:val="18"/>
                <w:szCs w:val="18"/>
                <w:lang w:eastAsia="en-US"/>
              </w:rPr>
            </w:pPr>
            <w:r w:rsidRPr="00DF507A">
              <w:rPr>
                <w:rFonts w:ascii="Times New Roman" w:hAnsi="Times New Roman"/>
                <w:sz w:val="18"/>
                <w:szCs w:val="18"/>
                <w:lang w:eastAsia="en-US"/>
              </w:rPr>
              <w:t xml:space="preserve">Приложение к постановлению Администрации Притобольного района </w:t>
            </w:r>
            <w:r>
              <w:rPr>
                <w:rFonts w:ascii="Times New Roman" w:hAnsi="Times New Roman"/>
                <w:sz w:val="18"/>
                <w:szCs w:val="18"/>
                <w:lang w:eastAsia="en-US"/>
              </w:rPr>
              <w:t xml:space="preserve">от 22.11.2022 года  № 302 </w:t>
            </w:r>
            <w:r w:rsidRPr="00DF507A">
              <w:rPr>
                <w:rFonts w:ascii="Times New Roman" w:hAnsi="Times New Roman"/>
                <w:sz w:val="18"/>
                <w:szCs w:val="18"/>
                <w:lang w:eastAsia="en-US"/>
              </w:rPr>
              <w:t>«Об утверждении Административного регламента предоставления муниципальным образовательным</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учреждениям,</w:t>
            </w:r>
            <w:r w:rsidRPr="00DF507A">
              <w:rPr>
                <w:rFonts w:ascii="Times New Roman" w:hAnsi="Times New Roman"/>
                <w:spacing w:val="-9"/>
                <w:sz w:val="18"/>
                <w:szCs w:val="18"/>
                <w:lang w:eastAsia="en-US"/>
              </w:rPr>
              <w:t xml:space="preserve"> </w:t>
            </w:r>
            <w:r w:rsidRPr="00DF507A">
              <w:rPr>
                <w:rFonts w:ascii="Times New Roman" w:hAnsi="Times New Roman"/>
                <w:sz w:val="18"/>
                <w:szCs w:val="18"/>
                <w:lang w:eastAsia="en-US"/>
              </w:rPr>
              <w:t>реализующим</w:t>
            </w:r>
            <w:r w:rsidRPr="00DF507A">
              <w:rPr>
                <w:rFonts w:ascii="Times New Roman" w:hAnsi="Times New Roman"/>
                <w:spacing w:val="-8"/>
                <w:sz w:val="18"/>
                <w:szCs w:val="18"/>
                <w:lang w:eastAsia="en-US"/>
              </w:rPr>
              <w:t xml:space="preserve"> </w:t>
            </w:r>
            <w:r w:rsidRPr="00DF507A">
              <w:rPr>
                <w:rFonts w:ascii="Times New Roman" w:hAnsi="Times New Roman"/>
                <w:sz w:val="18"/>
                <w:szCs w:val="18"/>
                <w:lang w:eastAsia="en-US"/>
              </w:rPr>
              <w:t>образовательные</w:t>
            </w:r>
            <w:r w:rsidRPr="00DF507A">
              <w:rPr>
                <w:rFonts w:ascii="Times New Roman" w:hAnsi="Times New Roman"/>
                <w:spacing w:val="-6"/>
                <w:sz w:val="18"/>
                <w:szCs w:val="18"/>
                <w:lang w:eastAsia="en-US"/>
              </w:rPr>
              <w:t xml:space="preserve"> </w:t>
            </w:r>
            <w:r w:rsidRPr="00DF507A">
              <w:rPr>
                <w:rFonts w:ascii="Times New Roman" w:hAnsi="Times New Roman"/>
                <w:sz w:val="18"/>
                <w:szCs w:val="18"/>
                <w:lang w:eastAsia="en-US"/>
              </w:rPr>
              <w:t>программы</w:t>
            </w:r>
            <w:r w:rsidRPr="00DF507A">
              <w:rPr>
                <w:rFonts w:ascii="Times New Roman" w:hAnsi="Times New Roman"/>
                <w:spacing w:val="-6"/>
                <w:sz w:val="18"/>
                <w:szCs w:val="18"/>
                <w:lang w:eastAsia="en-US"/>
              </w:rPr>
              <w:t xml:space="preserve"> </w:t>
            </w:r>
            <w:r w:rsidRPr="00DF507A">
              <w:rPr>
                <w:rFonts w:ascii="Times New Roman" w:hAnsi="Times New Roman"/>
                <w:sz w:val="18"/>
                <w:szCs w:val="18"/>
                <w:lang w:eastAsia="en-US"/>
              </w:rPr>
              <w:t>начального</w:t>
            </w:r>
            <w:r w:rsidRPr="00DF507A">
              <w:rPr>
                <w:rFonts w:ascii="Times New Roman" w:hAnsi="Times New Roman"/>
                <w:spacing w:val="-5"/>
                <w:sz w:val="18"/>
                <w:szCs w:val="18"/>
                <w:lang w:eastAsia="en-US"/>
              </w:rPr>
              <w:t xml:space="preserve"> </w:t>
            </w:r>
            <w:r w:rsidRPr="00DF507A">
              <w:rPr>
                <w:rFonts w:ascii="Times New Roman" w:hAnsi="Times New Roman"/>
                <w:sz w:val="18"/>
                <w:szCs w:val="18"/>
                <w:lang w:eastAsia="en-US"/>
              </w:rPr>
              <w:t>общего, основного</w:t>
            </w:r>
            <w:r w:rsidRPr="00DF507A">
              <w:rPr>
                <w:rFonts w:ascii="Times New Roman" w:hAnsi="Times New Roman"/>
                <w:spacing w:val="-5"/>
                <w:sz w:val="18"/>
                <w:szCs w:val="18"/>
                <w:lang w:eastAsia="en-US"/>
              </w:rPr>
              <w:t xml:space="preserve"> </w:t>
            </w:r>
            <w:r w:rsidRPr="00DF507A">
              <w:rPr>
                <w:rFonts w:ascii="Times New Roman" w:hAnsi="Times New Roman"/>
                <w:sz w:val="18"/>
                <w:szCs w:val="18"/>
                <w:lang w:eastAsia="en-US"/>
              </w:rPr>
              <w:t>общего</w:t>
            </w:r>
            <w:r w:rsidRPr="00DF507A">
              <w:rPr>
                <w:rFonts w:ascii="Times New Roman" w:hAnsi="Times New Roman"/>
                <w:spacing w:val="-4"/>
                <w:sz w:val="18"/>
                <w:szCs w:val="18"/>
                <w:lang w:eastAsia="en-US"/>
              </w:rPr>
              <w:t xml:space="preserve"> </w:t>
            </w:r>
            <w:r w:rsidRPr="00DF507A">
              <w:rPr>
                <w:rFonts w:ascii="Times New Roman" w:hAnsi="Times New Roman"/>
                <w:sz w:val="18"/>
                <w:szCs w:val="18"/>
                <w:lang w:eastAsia="en-US"/>
              </w:rPr>
              <w:t>и</w:t>
            </w:r>
            <w:r w:rsidRPr="00DF507A">
              <w:rPr>
                <w:rFonts w:ascii="Times New Roman" w:hAnsi="Times New Roman"/>
                <w:spacing w:val="-2"/>
                <w:sz w:val="18"/>
                <w:szCs w:val="18"/>
                <w:lang w:eastAsia="en-US"/>
              </w:rPr>
              <w:t xml:space="preserve"> </w:t>
            </w:r>
            <w:r w:rsidRPr="00DF507A">
              <w:rPr>
                <w:rFonts w:ascii="Times New Roman" w:hAnsi="Times New Roman"/>
                <w:sz w:val="18"/>
                <w:szCs w:val="18"/>
                <w:lang w:eastAsia="en-US"/>
              </w:rPr>
              <w:t>среднего</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общего</w:t>
            </w:r>
            <w:r w:rsidRPr="00DF507A">
              <w:rPr>
                <w:rFonts w:ascii="Times New Roman" w:hAnsi="Times New Roman"/>
                <w:spacing w:val="-4"/>
                <w:sz w:val="18"/>
                <w:szCs w:val="18"/>
                <w:lang w:eastAsia="en-US"/>
              </w:rPr>
              <w:t xml:space="preserve"> </w:t>
            </w:r>
            <w:r w:rsidRPr="00DF507A">
              <w:rPr>
                <w:rFonts w:ascii="Times New Roman" w:hAnsi="Times New Roman"/>
                <w:sz w:val="18"/>
                <w:szCs w:val="18"/>
                <w:lang w:eastAsia="en-US"/>
              </w:rPr>
              <w:t>образования</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на</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spacing w:val="-2"/>
                <w:sz w:val="18"/>
                <w:szCs w:val="18"/>
                <w:lang w:eastAsia="en-US"/>
              </w:rPr>
              <w:t xml:space="preserve"> </w:t>
            </w:r>
            <w:r w:rsidRPr="00DF507A">
              <w:rPr>
                <w:rFonts w:ascii="Times New Roman" w:hAnsi="Times New Roman"/>
                <w:sz w:val="18"/>
                <w:szCs w:val="18"/>
                <w:lang w:eastAsia="en-US"/>
              </w:rPr>
              <w:t>территории Притобольного района»</w:t>
            </w:r>
          </w:p>
        </w:tc>
      </w:tr>
    </w:tbl>
    <w:p w:rsidR="002B3874" w:rsidRPr="00811F32" w:rsidRDefault="002B3874" w:rsidP="00811F32">
      <w:pPr>
        <w:widowControl w:val="0"/>
        <w:autoSpaceDE w:val="0"/>
        <w:autoSpaceDN w:val="0"/>
        <w:spacing w:after="0" w:line="240" w:lineRule="auto"/>
        <w:ind w:left="62"/>
        <w:jc w:val="center"/>
        <w:rPr>
          <w:rFonts w:ascii="Times New Roman" w:hAnsi="Times New Roman"/>
          <w:sz w:val="18"/>
          <w:szCs w:val="18"/>
          <w:lang w:eastAsia="en-US"/>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suppressAutoHyphens/>
        <w:spacing w:after="0" w:line="240" w:lineRule="auto"/>
        <w:ind w:left="4962"/>
        <w:jc w:val="right"/>
        <w:rPr>
          <w:rFonts w:ascii="Times New Roman" w:hAnsi="Times New Roman"/>
          <w:bCs/>
          <w:spacing w:val="-4"/>
          <w:sz w:val="18"/>
          <w:szCs w:val="18"/>
        </w:rPr>
      </w:pPr>
    </w:p>
    <w:p w:rsidR="002B3874" w:rsidRPr="00811F32" w:rsidRDefault="002B3874" w:rsidP="00811F32">
      <w:pPr>
        <w:widowControl w:val="0"/>
        <w:autoSpaceDE w:val="0"/>
        <w:autoSpaceDN w:val="0"/>
        <w:spacing w:after="0" w:line="240" w:lineRule="auto"/>
        <w:jc w:val="center"/>
        <w:rPr>
          <w:rFonts w:ascii="Times New Roman" w:hAnsi="Times New Roman"/>
          <w:b/>
          <w:sz w:val="18"/>
          <w:szCs w:val="18"/>
          <w:lang w:eastAsia="en-US"/>
        </w:rPr>
      </w:pPr>
      <w:r w:rsidRPr="00811F32">
        <w:rPr>
          <w:rFonts w:ascii="Times New Roman" w:hAnsi="Times New Roman"/>
          <w:b/>
          <w:sz w:val="18"/>
          <w:szCs w:val="18"/>
          <w:lang w:eastAsia="en-US"/>
        </w:rPr>
        <w:t>Административного регламента</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предоставления муниципальным образовательным</w:t>
      </w:r>
      <w:r w:rsidRPr="00811F32">
        <w:rPr>
          <w:rFonts w:ascii="Times New Roman" w:hAnsi="Times New Roman"/>
          <w:b/>
          <w:spacing w:val="1"/>
          <w:sz w:val="18"/>
          <w:szCs w:val="18"/>
          <w:lang w:eastAsia="en-US"/>
        </w:rPr>
        <w:t xml:space="preserve"> </w:t>
      </w:r>
      <w:r w:rsidRPr="00811F32">
        <w:rPr>
          <w:rFonts w:ascii="Times New Roman" w:hAnsi="Times New Roman"/>
          <w:b/>
          <w:sz w:val="18"/>
          <w:szCs w:val="18"/>
          <w:lang w:eastAsia="en-US"/>
        </w:rPr>
        <w:t>учреждениям,</w:t>
      </w:r>
      <w:r w:rsidRPr="00811F32">
        <w:rPr>
          <w:rFonts w:ascii="Times New Roman" w:hAnsi="Times New Roman"/>
          <w:b/>
          <w:spacing w:val="-9"/>
          <w:sz w:val="18"/>
          <w:szCs w:val="18"/>
          <w:lang w:eastAsia="en-US"/>
        </w:rPr>
        <w:t xml:space="preserve"> </w:t>
      </w:r>
      <w:r w:rsidRPr="00811F32">
        <w:rPr>
          <w:rFonts w:ascii="Times New Roman" w:hAnsi="Times New Roman"/>
          <w:b/>
          <w:sz w:val="18"/>
          <w:szCs w:val="18"/>
          <w:lang w:eastAsia="en-US"/>
        </w:rPr>
        <w:t>реализующим</w:t>
      </w:r>
      <w:r w:rsidRPr="00811F32">
        <w:rPr>
          <w:rFonts w:ascii="Times New Roman" w:hAnsi="Times New Roman"/>
          <w:b/>
          <w:spacing w:val="-8"/>
          <w:sz w:val="18"/>
          <w:szCs w:val="18"/>
          <w:lang w:eastAsia="en-US"/>
        </w:rPr>
        <w:t xml:space="preserve"> </w:t>
      </w:r>
      <w:r w:rsidRPr="00811F32">
        <w:rPr>
          <w:rFonts w:ascii="Times New Roman" w:hAnsi="Times New Roman"/>
          <w:b/>
          <w:sz w:val="18"/>
          <w:szCs w:val="18"/>
          <w:lang w:eastAsia="en-US"/>
        </w:rPr>
        <w:t>образовательные</w:t>
      </w:r>
      <w:r w:rsidRPr="00811F32">
        <w:rPr>
          <w:rFonts w:ascii="Times New Roman" w:hAnsi="Times New Roman"/>
          <w:b/>
          <w:spacing w:val="-6"/>
          <w:sz w:val="18"/>
          <w:szCs w:val="18"/>
          <w:lang w:eastAsia="en-US"/>
        </w:rPr>
        <w:t xml:space="preserve"> </w:t>
      </w:r>
      <w:r w:rsidRPr="00811F32">
        <w:rPr>
          <w:rFonts w:ascii="Times New Roman" w:hAnsi="Times New Roman"/>
          <w:b/>
          <w:sz w:val="18"/>
          <w:szCs w:val="18"/>
          <w:lang w:eastAsia="en-US"/>
        </w:rPr>
        <w:t>программы</w:t>
      </w:r>
      <w:r w:rsidRPr="00811F32">
        <w:rPr>
          <w:rFonts w:ascii="Times New Roman" w:hAnsi="Times New Roman"/>
          <w:b/>
          <w:spacing w:val="-6"/>
          <w:sz w:val="18"/>
          <w:szCs w:val="18"/>
          <w:lang w:eastAsia="en-US"/>
        </w:rPr>
        <w:t xml:space="preserve"> </w:t>
      </w:r>
      <w:r w:rsidRPr="00811F32">
        <w:rPr>
          <w:rFonts w:ascii="Times New Roman" w:hAnsi="Times New Roman"/>
          <w:b/>
          <w:sz w:val="18"/>
          <w:szCs w:val="18"/>
          <w:lang w:eastAsia="en-US"/>
        </w:rPr>
        <w:t>начального</w:t>
      </w:r>
      <w:r w:rsidRPr="00811F32">
        <w:rPr>
          <w:rFonts w:ascii="Times New Roman" w:hAnsi="Times New Roman"/>
          <w:b/>
          <w:spacing w:val="-5"/>
          <w:sz w:val="18"/>
          <w:szCs w:val="18"/>
          <w:lang w:eastAsia="en-US"/>
        </w:rPr>
        <w:t xml:space="preserve"> </w:t>
      </w:r>
      <w:r w:rsidRPr="00811F32">
        <w:rPr>
          <w:rFonts w:ascii="Times New Roman" w:hAnsi="Times New Roman"/>
          <w:b/>
          <w:sz w:val="18"/>
          <w:szCs w:val="18"/>
          <w:lang w:eastAsia="en-US"/>
        </w:rPr>
        <w:t>общего, основного</w:t>
      </w:r>
      <w:r w:rsidRPr="00811F32">
        <w:rPr>
          <w:rFonts w:ascii="Times New Roman" w:hAnsi="Times New Roman"/>
          <w:b/>
          <w:spacing w:val="-5"/>
          <w:sz w:val="18"/>
          <w:szCs w:val="18"/>
          <w:lang w:eastAsia="en-US"/>
        </w:rPr>
        <w:t xml:space="preserve"> </w:t>
      </w:r>
      <w:r w:rsidRPr="00811F32">
        <w:rPr>
          <w:rFonts w:ascii="Times New Roman" w:hAnsi="Times New Roman"/>
          <w:b/>
          <w:sz w:val="18"/>
          <w:szCs w:val="18"/>
          <w:lang w:eastAsia="en-US"/>
        </w:rPr>
        <w:t>общего</w:t>
      </w:r>
      <w:r w:rsidRPr="00811F32">
        <w:rPr>
          <w:rFonts w:ascii="Times New Roman" w:hAnsi="Times New Roman"/>
          <w:b/>
          <w:spacing w:val="-4"/>
          <w:sz w:val="18"/>
          <w:szCs w:val="18"/>
          <w:lang w:eastAsia="en-US"/>
        </w:rPr>
        <w:t xml:space="preserve"> </w:t>
      </w:r>
      <w:r w:rsidRPr="00811F32">
        <w:rPr>
          <w:rFonts w:ascii="Times New Roman" w:hAnsi="Times New Roman"/>
          <w:b/>
          <w:sz w:val="18"/>
          <w:szCs w:val="18"/>
          <w:lang w:eastAsia="en-US"/>
        </w:rPr>
        <w:t>и</w:t>
      </w:r>
      <w:r w:rsidRPr="00811F32">
        <w:rPr>
          <w:rFonts w:ascii="Times New Roman" w:hAnsi="Times New Roman"/>
          <w:b/>
          <w:spacing w:val="-2"/>
          <w:sz w:val="18"/>
          <w:szCs w:val="18"/>
          <w:lang w:eastAsia="en-US"/>
        </w:rPr>
        <w:t xml:space="preserve"> </w:t>
      </w:r>
      <w:r w:rsidRPr="00811F32">
        <w:rPr>
          <w:rFonts w:ascii="Times New Roman" w:hAnsi="Times New Roman"/>
          <w:b/>
          <w:sz w:val="18"/>
          <w:szCs w:val="18"/>
          <w:lang w:eastAsia="en-US"/>
        </w:rPr>
        <w:t>среднего</w:t>
      </w:r>
      <w:r w:rsidRPr="00811F32">
        <w:rPr>
          <w:rFonts w:ascii="Times New Roman" w:hAnsi="Times New Roman"/>
          <w:b/>
          <w:spacing w:val="-1"/>
          <w:sz w:val="18"/>
          <w:szCs w:val="18"/>
          <w:lang w:eastAsia="en-US"/>
        </w:rPr>
        <w:t xml:space="preserve"> </w:t>
      </w:r>
      <w:r w:rsidRPr="00811F32">
        <w:rPr>
          <w:rFonts w:ascii="Times New Roman" w:hAnsi="Times New Roman"/>
          <w:b/>
          <w:sz w:val="18"/>
          <w:szCs w:val="18"/>
          <w:lang w:eastAsia="en-US"/>
        </w:rPr>
        <w:t>общего</w:t>
      </w:r>
      <w:r w:rsidRPr="00811F32">
        <w:rPr>
          <w:rFonts w:ascii="Times New Roman" w:hAnsi="Times New Roman"/>
          <w:b/>
          <w:spacing w:val="-4"/>
          <w:sz w:val="18"/>
          <w:szCs w:val="18"/>
          <w:lang w:eastAsia="en-US"/>
        </w:rPr>
        <w:t xml:space="preserve"> </w:t>
      </w:r>
      <w:r w:rsidRPr="00811F32">
        <w:rPr>
          <w:rFonts w:ascii="Times New Roman" w:hAnsi="Times New Roman"/>
          <w:b/>
          <w:sz w:val="18"/>
          <w:szCs w:val="18"/>
          <w:lang w:eastAsia="en-US"/>
        </w:rPr>
        <w:t>образования</w:t>
      </w:r>
      <w:r w:rsidRPr="00811F32">
        <w:rPr>
          <w:rFonts w:ascii="Times New Roman" w:hAnsi="Times New Roman"/>
          <w:b/>
          <w:spacing w:val="-3"/>
          <w:sz w:val="18"/>
          <w:szCs w:val="18"/>
          <w:lang w:eastAsia="en-US"/>
        </w:rPr>
        <w:t xml:space="preserve"> </w:t>
      </w:r>
      <w:r w:rsidRPr="00811F32">
        <w:rPr>
          <w:rFonts w:ascii="Times New Roman" w:hAnsi="Times New Roman"/>
          <w:b/>
          <w:sz w:val="18"/>
          <w:szCs w:val="18"/>
          <w:lang w:eastAsia="en-US"/>
        </w:rPr>
        <w:t>на</w:t>
      </w:r>
      <w:r w:rsidRPr="00811F32">
        <w:rPr>
          <w:rFonts w:ascii="Times New Roman" w:hAnsi="Times New Roman"/>
          <w:b/>
          <w:spacing w:val="-1"/>
          <w:sz w:val="18"/>
          <w:szCs w:val="18"/>
          <w:lang w:eastAsia="en-US"/>
        </w:rPr>
        <w:t xml:space="preserve"> </w:t>
      </w:r>
      <w:r w:rsidRPr="00811F32">
        <w:rPr>
          <w:rFonts w:ascii="Times New Roman" w:hAnsi="Times New Roman"/>
          <w:b/>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b/>
          <w:spacing w:val="-2"/>
          <w:sz w:val="18"/>
          <w:szCs w:val="18"/>
          <w:lang w:eastAsia="en-US"/>
        </w:rPr>
        <w:t xml:space="preserve"> </w:t>
      </w:r>
      <w:r w:rsidRPr="00811F32">
        <w:rPr>
          <w:rFonts w:ascii="Times New Roman" w:hAnsi="Times New Roman"/>
          <w:b/>
          <w:sz w:val="18"/>
          <w:szCs w:val="18"/>
          <w:lang w:eastAsia="en-US"/>
        </w:rPr>
        <w:t xml:space="preserve">территории </w:t>
      </w:r>
    </w:p>
    <w:p w:rsidR="002B3874" w:rsidRPr="00811F32" w:rsidRDefault="002B3874" w:rsidP="00811F32">
      <w:pPr>
        <w:widowControl w:val="0"/>
        <w:autoSpaceDE w:val="0"/>
        <w:autoSpaceDN w:val="0"/>
        <w:spacing w:after="0" w:line="240" w:lineRule="auto"/>
        <w:ind w:left="62"/>
        <w:jc w:val="center"/>
        <w:rPr>
          <w:rFonts w:ascii="Times New Roman" w:hAnsi="Times New Roman"/>
          <w:b/>
          <w:sz w:val="18"/>
          <w:szCs w:val="18"/>
          <w:lang w:eastAsia="en-US"/>
        </w:rPr>
      </w:pPr>
      <w:r w:rsidRPr="00811F32">
        <w:rPr>
          <w:rFonts w:ascii="Times New Roman" w:hAnsi="Times New Roman"/>
          <w:b/>
          <w:sz w:val="18"/>
          <w:szCs w:val="18"/>
          <w:lang w:eastAsia="en-US"/>
        </w:rPr>
        <w:t>Притобольного района»</w:t>
      </w:r>
    </w:p>
    <w:p w:rsidR="002B3874" w:rsidRPr="00811F32" w:rsidRDefault="002B3874" w:rsidP="00811F32">
      <w:pPr>
        <w:suppressAutoHyphens/>
        <w:spacing w:after="0" w:line="240" w:lineRule="auto"/>
        <w:jc w:val="center"/>
        <w:rPr>
          <w:rFonts w:ascii="Times New Roman" w:hAnsi="Times New Roman"/>
          <w:b/>
          <w:spacing w:val="-1"/>
          <w:sz w:val="18"/>
          <w:szCs w:val="18"/>
        </w:rPr>
      </w:pPr>
    </w:p>
    <w:p w:rsidR="002B3874" w:rsidRPr="00811F32" w:rsidRDefault="002B3874" w:rsidP="00811F32">
      <w:pPr>
        <w:suppressAutoHyphens/>
        <w:spacing w:after="0" w:line="240" w:lineRule="auto"/>
        <w:jc w:val="center"/>
        <w:rPr>
          <w:rFonts w:ascii="Times New Roman" w:hAnsi="Times New Roman"/>
          <w:b/>
          <w:sz w:val="18"/>
          <w:szCs w:val="18"/>
        </w:rPr>
      </w:pPr>
      <w:r w:rsidRPr="00811F32">
        <w:rPr>
          <w:rFonts w:ascii="Times New Roman" w:hAnsi="Times New Roman"/>
          <w:b/>
          <w:sz w:val="18"/>
          <w:szCs w:val="18"/>
        </w:rPr>
        <w:t xml:space="preserve">Раздел </w:t>
      </w:r>
      <w:r w:rsidRPr="00811F32">
        <w:rPr>
          <w:rFonts w:ascii="Times New Roman" w:hAnsi="Times New Roman"/>
          <w:b/>
          <w:sz w:val="18"/>
          <w:szCs w:val="18"/>
          <w:lang w:val="en-US"/>
        </w:rPr>
        <w:t>I</w:t>
      </w:r>
      <w:r w:rsidRPr="00811F32">
        <w:rPr>
          <w:rFonts w:ascii="Times New Roman" w:hAnsi="Times New Roman"/>
          <w:b/>
          <w:sz w:val="18"/>
          <w:szCs w:val="18"/>
        </w:rPr>
        <w:t>. Общие положения</w:t>
      </w:r>
    </w:p>
    <w:p w:rsidR="002B3874" w:rsidRPr="00811F32" w:rsidRDefault="002B3874" w:rsidP="00AE2AC9">
      <w:pPr>
        <w:numPr>
          <w:ilvl w:val="1"/>
          <w:numId w:val="18"/>
        </w:numPr>
        <w:tabs>
          <w:tab w:val="left" w:pos="1260"/>
          <w:tab w:val="left" w:pos="1440"/>
        </w:tabs>
        <w:suppressAutoHyphens/>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Предмет регулирования Административного регламента</w:t>
      </w:r>
    </w:p>
    <w:p w:rsidR="002B3874" w:rsidRPr="00811F32" w:rsidRDefault="002B3874" w:rsidP="00811F32">
      <w:pPr>
        <w:autoSpaceDE w:val="0"/>
        <w:autoSpaceDN w:val="0"/>
        <w:adjustRightInd w:val="0"/>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1. Административный регламент предоставления муниципальным образовательным учреждениям, </w:t>
      </w:r>
      <w:r w:rsidRPr="00811F32">
        <w:rPr>
          <w:rFonts w:ascii="Times New Roman" w:hAnsi="Times New Roman"/>
          <w:spacing w:val="-6"/>
          <w:sz w:val="18"/>
          <w:szCs w:val="18"/>
        </w:rPr>
        <w:t xml:space="preserve"> реализующим образовательные </w:t>
      </w:r>
      <w:r w:rsidRPr="00811F32">
        <w:rPr>
          <w:rFonts w:ascii="Times New Roman" w:hAnsi="Times New Roman"/>
          <w:sz w:val="18"/>
          <w:szCs w:val="18"/>
        </w:rPr>
        <w:t>программы</w:t>
      </w:r>
      <w:r w:rsidRPr="00811F32">
        <w:rPr>
          <w:rFonts w:ascii="Times New Roman" w:hAnsi="Times New Roman"/>
          <w:spacing w:val="-6"/>
          <w:sz w:val="18"/>
          <w:szCs w:val="18"/>
        </w:rPr>
        <w:t xml:space="preserve"> </w:t>
      </w:r>
      <w:r w:rsidRPr="00811F32">
        <w:rPr>
          <w:rFonts w:ascii="Times New Roman" w:hAnsi="Times New Roman"/>
          <w:sz w:val="18"/>
          <w:szCs w:val="18"/>
        </w:rPr>
        <w:t>начального</w:t>
      </w:r>
      <w:r w:rsidRPr="00811F32">
        <w:rPr>
          <w:rFonts w:ascii="Times New Roman" w:hAnsi="Times New Roman"/>
          <w:spacing w:val="-5"/>
          <w:sz w:val="18"/>
          <w:szCs w:val="18"/>
        </w:rPr>
        <w:t xml:space="preserve"> </w:t>
      </w:r>
      <w:r w:rsidRPr="00811F32">
        <w:rPr>
          <w:rFonts w:ascii="Times New Roman" w:hAnsi="Times New Roman"/>
          <w:sz w:val="18"/>
          <w:szCs w:val="18"/>
        </w:rPr>
        <w:t>общего, основного</w:t>
      </w:r>
      <w:r w:rsidRPr="00811F32">
        <w:rPr>
          <w:rFonts w:ascii="Times New Roman" w:hAnsi="Times New Roman"/>
          <w:spacing w:val="-5"/>
          <w:sz w:val="18"/>
          <w:szCs w:val="18"/>
        </w:rPr>
        <w:t xml:space="preserve"> </w:t>
      </w:r>
      <w:r w:rsidRPr="00811F32">
        <w:rPr>
          <w:rFonts w:ascii="Times New Roman" w:hAnsi="Times New Roman"/>
          <w:sz w:val="18"/>
          <w:szCs w:val="18"/>
        </w:rPr>
        <w:t>общего</w:t>
      </w:r>
      <w:r w:rsidRPr="00811F32">
        <w:rPr>
          <w:rFonts w:ascii="Times New Roman" w:hAnsi="Times New Roman"/>
          <w:spacing w:val="-4"/>
          <w:sz w:val="18"/>
          <w:szCs w:val="18"/>
        </w:rPr>
        <w:t xml:space="preserve"> </w:t>
      </w:r>
      <w:r w:rsidRPr="00811F32">
        <w:rPr>
          <w:rFonts w:ascii="Times New Roman" w:hAnsi="Times New Roman"/>
          <w:sz w:val="18"/>
          <w:szCs w:val="18"/>
        </w:rPr>
        <w:t>и</w:t>
      </w:r>
      <w:r w:rsidRPr="00811F32">
        <w:rPr>
          <w:rFonts w:ascii="Times New Roman" w:hAnsi="Times New Roman"/>
          <w:spacing w:val="-2"/>
          <w:sz w:val="18"/>
          <w:szCs w:val="18"/>
        </w:rPr>
        <w:t xml:space="preserve"> </w:t>
      </w:r>
      <w:r w:rsidRPr="00811F32">
        <w:rPr>
          <w:rFonts w:ascii="Times New Roman" w:hAnsi="Times New Roman"/>
          <w:sz w:val="18"/>
          <w:szCs w:val="18"/>
        </w:rPr>
        <w:t>среднего</w:t>
      </w:r>
      <w:r w:rsidRPr="00811F32">
        <w:rPr>
          <w:rFonts w:ascii="Times New Roman" w:hAnsi="Times New Roman"/>
          <w:spacing w:val="-1"/>
          <w:sz w:val="18"/>
          <w:szCs w:val="18"/>
        </w:rPr>
        <w:t xml:space="preserve"> </w:t>
      </w:r>
      <w:r w:rsidRPr="00811F32">
        <w:rPr>
          <w:rFonts w:ascii="Times New Roman" w:hAnsi="Times New Roman"/>
          <w:sz w:val="18"/>
          <w:szCs w:val="18"/>
        </w:rPr>
        <w:t>общего</w:t>
      </w:r>
      <w:r w:rsidRPr="00811F32">
        <w:rPr>
          <w:rFonts w:ascii="Times New Roman" w:hAnsi="Times New Roman"/>
          <w:spacing w:val="-4"/>
          <w:sz w:val="18"/>
          <w:szCs w:val="18"/>
        </w:rPr>
        <w:t xml:space="preserve"> </w:t>
      </w:r>
      <w:r w:rsidRPr="00811F32">
        <w:rPr>
          <w:rFonts w:ascii="Times New Roman" w:hAnsi="Times New Roman"/>
          <w:sz w:val="18"/>
          <w:szCs w:val="18"/>
        </w:rPr>
        <w:t>образования</w:t>
      </w:r>
      <w:r w:rsidRPr="00811F32">
        <w:rPr>
          <w:rFonts w:ascii="Times New Roman" w:hAnsi="Times New Roman"/>
          <w:spacing w:val="-3"/>
          <w:sz w:val="18"/>
          <w:szCs w:val="18"/>
        </w:rPr>
        <w:t xml:space="preserve"> </w:t>
      </w:r>
      <w:r w:rsidRPr="00811F32">
        <w:rPr>
          <w:rFonts w:ascii="Times New Roman" w:hAnsi="Times New Roman"/>
          <w:sz w:val="18"/>
          <w:szCs w:val="18"/>
        </w:rPr>
        <w:t>на</w:t>
      </w:r>
      <w:r w:rsidRPr="00811F32">
        <w:rPr>
          <w:rFonts w:ascii="Times New Roman" w:hAnsi="Times New Roman"/>
          <w:spacing w:val="-1"/>
          <w:sz w:val="18"/>
          <w:szCs w:val="18"/>
        </w:rPr>
        <w:t xml:space="preserve"> </w:t>
      </w:r>
      <w:r w:rsidRPr="00811F3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spacing w:val="-2"/>
          <w:sz w:val="18"/>
          <w:szCs w:val="18"/>
        </w:rPr>
        <w:t xml:space="preserve"> </w:t>
      </w:r>
      <w:r w:rsidRPr="00811F32">
        <w:rPr>
          <w:rFonts w:ascii="Times New Roman" w:hAnsi="Times New Roman"/>
          <w:sz w:val="18"/>
          <w:szCs w:val="18"/>
        </w:rPr>
        <w:t>территории Притобольного района</w:t>
      </w:r>
      <w:r w:rsidRPr="00811F32">
        <w:rPr>
          <w:rFonts w:ascii="Times New Roman" w:hAnsi="Times New Roman"/>
          <w:bCs/>
          <w:sz w:val="18"/>
          <w:szCs w:val="18"/>
        </w:rPr>
        <w:t>»</w:t>
      </w:r>
      <w:r w:rsidRPr="00811F32">
        <w:rPr>
          <w:rFonts w:ascii="Times New Roman" w:hAnsi="Times New Roman"/>
          <w:b/>
          <w:sz w:val="18"/>
          <w:szCs w:val="18"/>
        </w:rPr>
        <w:t xml:space="preserve"> </w:t>
      </w:r>
      <w:r w:rsidRPr="00811F32">
        <w:rPr>
          <w:rFonts w:ascii="Times New Roman" w:hAnsi="Times New Roman"/>
          <w:sz w:val="18"/>
          <w:szCs w:val="18"/>
        </w:rPr>
        <w:t>(далее – Административный регламент; муниципальная услуга) разработан в целях повышения качества и доступности исполнения данной муниципальной услуги, создания комфортных условий для потребителей данной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11F32">
        <w:rPr>
          <w:rFonts w:ascii="Times New Roman" w:hAnsi="Times New Roman"/>
          <w:color w:val="000000"/>
          <w:sz w:val="18"/>
          <w:szCs w:val="18"/>
        </w:rPr>
        <w:t xml:space="preserve"> </w:t>
      </w:r>
    </w:p>
    <w:p w:rsidR="002B3874" w:rsidRPr="00811F32" w:rsidRDefault="002B3874" w:rsidP="00811F32">
      <w:pPr>
        <w:autoSpaceDE w:val="0"/>
        <w:autoSpaceDN w:val="0"/>
        <w:adjustRightInd w:val="0"/>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Муниципальная услуга направлена на реализацию на территории Притобольного  района прав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w:t>
      </w:r>
    </w:p>
    <w:p w:rsidR="002B3874" w:rsidRPr="00811F32" w:rsidRDefault="002B3874" w:rsidP="00AE2AC9">
      <w:pPr>
        <w:numPr>
          <w:ilvl w:val="1"/>
          <w:numId w:val="17"/>
        </w:numPr>
        <w:tabs>
          <w:tab w:val="left" w:pos="540"/>
        </w:tabs>
        <w:spacing w:after="0" w:line="240" w:lineRule="auto"/>
        <w:jc w:val="center"/>
        <w:outlineLvl w:val="1"/>
        <w:rPr>
          <w:rFonts w:ascii="Times New Roman" w:hAnsi="Times New Roman"/>
          <w:b/>
          <w:sz w:val="18"/>
          <w:szCs w:val="18"/>
        </w:rPr>
      </w:pPr>
      <w:r w:rsidRPr="00811F32">
        <w:rPr>
          <w:rFonts w:ascii="Times New Roman" w:hAnsi="Times New Roman"/>
          <w:b/>
          <w:sz w:val="18"/>
          <w:szCs w:val="18"/>
        </w:rPr>
        <w:t>Круг заявителей</w:t>
      </w:r>
    </w:p>
    <w:p w:rsidR="002B3874" w:rsidRPr="00811F32" w:rsidRDefault="002B3874" w:rsidP="00811F32">
      <w:pPr>
        <w:tabs>
          <w:tab w:val="left" w:pos="1440"/>
        </w:tabs>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2. Получатели муниципальной услуги -  физические лица, являющиеся родителями (законными представителями) несовершеннолетних детей в возрасте от шести лет шести месяцев до восемнадцати лет и совершеннолетние граждане, получающие общее образование впервые в очно-заочной форме  (далее по тексту - заявители). </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По заявлению заявителей Отдел образования Администрации Притобольного района вправе разрешить прием ребенка в образовательное учреждение для обучения в более раннем возрасте.</w:t>
      </w:r>
    </w:p>
    <w:p w:rsidR="002B3874" w:rsidRPr="00811F32" w:rsidRDefault="002B3874" w:rsidP="00AE2AC9">
      <w:pPr>
        <w:numPr>
          <w:ilvl w:val="1"/>
          <w:numId w:val="17"/>
        </w:numPr>
        <w:tabs>
          <w:tab w:val="left" w:pos="540"/>
        </w:tabs>
        <w:spacing w:after="0" w:line="240" w:lineRule="auto"/>
        <w:ind w:firstLine="709"/>
        <w:jc w:val="center"/>
        <w:rPr>
          <w:rFonts w:ascii="Times New Roman" w:hAnsi="Times New Roman"/>
          <w:b/>
          <w:sz w:val="18"/>
          <w:szCs w:val="18"/>
        </w:rPr>
      </w:pPr>
      <w:r w:rsidRPr="00811F32">
        <w:rPr>
          <w:rFonts w:ascii="Times New Roman" w:hAnsi="Times New Roman"/>
          <w:b/>
          <w:sz w:val="18"/>
          <w:szCs w:val="18"/>
        </w:rPr>
        <w:t>Требования к порядку информирования о порядке  предоставлении</w:t>
      </w:r>
    </w:p>
    <w:p w:rsidR="002B3874" w:rsidRPr="00811F32" w:rsidRDefault="002B3874" w:rsidP="00811F32">
      <w:pPr>
        <w:spacing w:after="0" w:line="240" w:lineRule="auto"/>
        <w:ind w:firstLine="709"/>
        <w:jc w:val="center"/>
        <w:rPr>
          <w:rFonts w:ascii="Times New Roman" w:hAnsi="Times New Roman"/>
          <w:b/>
          <w:sz w:val="18"/>
          <w:szCs w:val="18"/>
        </w:rPr>
      </w:pPr>
      <w:r w:rsidRPr="00811F32">
        <w:rPr>
          <w:rFonts w:ascii="Times New Roman" w:hAnsi="Times New Roman"/>
          <w:b/>
          <w:sz w:val="18"/>
          <w:szCs w:val="18"/>
        </w:rPr>
        <w:t>муниципальной услуги</w:t>
      </w:r>
    </w:p>
    <w:p w:rsidR="002B3874" w:rsidRPr="00811F32" w:rsidRDefault="002B3874" w:rsidP="00811F32">
      <w:pPr>
        <w:spacing w:after="0" w:line="240" w:lineRule="auto"/>
        <w:ind w:firstLine="709"/>
        <w:jc w:val="both"/>
        <w:rPr>
          <w:rFonts w:ascii="Times New Roman" w:hAnsi="Times New Roman"/>
          <w:b/>
          <w:sz w:val="18"/>
          <w:szCs w:val="18"/>
        </w:rPr>
      </w:pPr>
      <w:r w:rsidRPr="00811F32">
        <w:rPr>
          <w:rFonts w:ascii="Times New Roman" w:hAnsi="Times New Roman"/>
          <w:sz w:val="18"/>
          <w:szCs w:val="18"/>
        </w:rPr>
        <w:t>3. Муниципальная услуга предоставляется: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3.1. Отделом образования Администрации Притобольного района (далее ОО), который  располагается по адресу: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641400, Курганская область, Притобольный район, с. Глядянское, ул. Красноармейская, 19.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График работы: понедельник - пятница, с 8 ч. 00 мин. до 16 ч. 12 мин., за исключением выходных и праздничных дней, обеденный перерыв с 12-00 до 13-00 часов;  </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Справочные телефоны:</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телефон (факс) приемной Отдела  образованием  Администрации Притобольного района – 8(35239) 9-90-79;</w:t>
      </w:r>
    </w:p>
    <w:p w:rsidR="002B3874" w:rsidRPr="00811F32" w:rsidRDefault="002B3874" w:rsidP="00811F32">
      <w:pPr>
        <w:autoSpaceDE w:val="0"/>
        <w:autoSpaceDN w:val="0"/>
        <w:adjustRightInd w:val="0"/>
        <w:spacing w:after="0" w:line="240" w:lineRule="auto"/>
        <w:jc w:val="both"/>
        <w:rPr>
          <w:rFonts w:ascii="Times New Roman" w:hAnsi="Times New Roman"/>
          <w:sz w:val="18"/>
          <w:szCs w:val="18"/>
        </w:rPr>
      </w:pPr>
      <w:r w:rsidRPr="00811F32">
        <w:rPr>
          <w:rFonts w:ascii="Times New Roman" w:hAnsi="Times New Roman"/>
          <w:sz w:val="18"/>
          <w:szCs w:val="18"/>
        </w:rPr>
        <w:t>телефон специалиста исполнителя муниципальной услуги – 8 (35239) 9-92-30.</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Адрес официального сайта (далее-официальный сайт) </w:t>
      </w:r>
      <w:r w:rsidRPr="00811F32">
        <w:rPr>
          <w:rFonts w:ascii="Times New Roman" w:hAnsi="Times New Roman"/>
          <w:color w:val="000000"/>
          <w:sz w:val="18"/>
          <w:szCs w:val="18"/>
        </w:rPr>
        <w:t xml:space="preserve">– </w:t>
      </w:r>
      <w:r w:rsidRPr="00811F32">
        <w:rPr>
          <w:rFonts w:ascii="Times New Roman" w:hAnsi="Times New Roman"/>
          <w:sz w:val="18"/>
          <w:szCs w:val="18"/>
        </w:rPr>
        <w:t>http://pritobolroo.ucoz.ru/</w:t>
      </w:r>
    </w:p>
    <w:p w:rsidR="002B3874" w:rsidRPr="00811F32" w:rsidRDefault="002B3874" w:rsidP="00811F32">
      <w:pPr>
        <w:spacing w:after="0" w:line="240" w:lineRule="auto"/>
        <w:jc w:val="both"/>
        <w:rPr>
          <w:rFonts w:ascii="Times New Roman" w:hAnsi="Times New Roman"/>
          <w:bCs/>
          <w:color w:val="FF0000"/>
          <w:spacing w:val="2"/>
          <w:sz w:val="18"/>
          <w:szCs w:val="18"/>
          <w:u w:val="single"/>
        </w:rPr>
      </w:pPr>
      <w:r w:rsidRPr="00811F32">
        <w:rPr>
          <w:rFonts w:ascii="Times New Roman" w:hAnsi="Times New Roman"/>
          <w:sz w:val="18"/>
          <w:szCs w:val="18"/>
        </w:rPr>
        <w:t>электронной почты – gorveroo@mail.ru.</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bCs/>
          <w:sz w:val="18"/>
          <w:szCs w:val="18"/>
        </w:rPr>
        <w:t>3.2. М</w:t>
      </w:r>
      <w:r w:rsidRPr="00811F32">
        <w:rPr>
          <w:rFonts w:ascii="Times New Roman" w:hAnsi="Times New Roman"/>
          <w:sz w:val="18"/>
          <w:szCs w:val="18"/>
        </w:rPr>
        <w:t xml:space="preserve">униципальными казенными общеобразовательными учреждениями (далее ОУ) Притобольного района </w:t>
      </w:r>
      <w:r w:rsidRPr="00811F32">
        <w:rPr>
          <w:rFonts w:ascii="Times New Roman" w:hAnsi="Times New Roman"/>
          <w:color w:val="000000"/>
          <w:sz w:val="18"/>
          <w:szCs w:val="18"/>
        </w:rPr>
        <w:t>(сведения о местонахождении, контактных телефонах</w:t>
      </w:r>
      <w:r w:rsidRPr="00811F32">
        <w:rPr>
          <w:rFonts w:ascii="Times New Roman" w:hAnsi="Times New Roman"/>
          <w:b/>
          <w:color w:val="000000"/>
          <w:sz w:val="18"/>
          <w:szCs w:val="18"/>
        </w:rPr>
        <w:t xml:space="preserve"> </w:t>
      </w:r>
      <w:r w:rsidRPr="00811F32">
        <w:rPr>
          <w:rFonts w:ascii="Times New Roman" w:hAnsi="Times New Roman"/>
          <w:color w:val="000000"/>
          <w:sz w:val="18"/>
          <w:szCs w:val="18"/>
        </w:rPr>
        <w:t xml:space="preserve">ОУ </w:t>
      </w:r>
      <w:r w:rsidRPr="00811F32">
        <w:rPr>
          <w:rFonts w:ascii="Times New Roman" w:hAnsi="Times New Roman"/>
          <w:sz w:val="18"/>
          <w:szCs w:val="18"/>
        </w:rPr>
        <w:t>приведены в</w:t>
      </w:r>
      <w:r w:rsidRPr="00811F32">
        <w:rPr>
          <w:rFonts w:ascii="Times New Roman" w:hAnsi="Times New Roman"/>
          <w:color w:val="000000"/>
          <w:sz w:val="18"/>
          <w:szCs w:val="18"/>
        </w:rPr>
        <w:t xml:space="preserve">  приложению 1 к настоящему Административному регламенту).</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 xml:space="preserve">3.3.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 </w:t>
      </w:r>
    </w:p>
    <w:p w:rsidR="002B3874" w:rsidRPr="00811F32" w:rsidRDefault="002B3874" w:rsidP="00811F32">
      <w:pPr>
        <w:suppressAutoHyphens/>
        <w:spacing w:after="0" w:line="240" w:lineRule="auto"/>
        <w:ind w:firstLine="709"/>
        <w:jc w:val="both"/>
        <w:rPr>
          <w:rFonts w:ascii="Times New Roman" w:hAnsi="Times New Roman"/>
          <w:bCs/>
          <w:sz w:val="18"/>
          <w:szCs w:val="18"/>
        </w:rPr>
      </w:pPr>
      <w:r w:rsidRPr="00811F32">
        <w:rPr>
          <w:rFonts w:ascii="Times New Roman" w:hAnsi="Times New Roman"/>
          <w:bCs/>
          <w:sz w:val="18"/>
          <w:szCs w:val="18"/>
        </w:rPr>
        <w:t>4. Заявители получают информацию по вопросам предоставления муниципальной услуги: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1) при непосредственном обращении;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2) по телефону;</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3) письменно по почте;</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4) по электронной почте;</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5) на официальном сайте администрации;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6) с использованием федеральной государственной информационной системы Федеральный реестр государственных и муниципальных услуг (функций).</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При консультировании по телефону либо при непосредственном обращении граждан в ОО, ОУ специалист дает исчерпывающую информацию по вопросам предоставления муниципальной </w:t>
      </w:r>
      <w:r w:rsidRPr="00811F32">
        <w:rPr>
          <w:rFonts w:ascii="Times New Roman" w:hAnsi="Times New Roman"/>
          <w:bCs/>
          <w:sz w:val="18"/>
          <w:szCs w:val="18"/>
        </w:rPr>
        <w:t>услуги</w:t>
      </w:r>
      <w:r w:rsidRPr="00811F32">
        <w:rPr>
          <w:rFonts w:ascii="Times New Roman" w:hAnsi="Times New Roman"/>
          <w:sz w:val="18"/>
          <w:szCs w:val="1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2B3874" w:rsidRPr="00811F32" w:rsidRDefault="002B3874" w:rsidP="00811F32">
      <w:pPr>
        <w:suppressAutoHyphens/>
        <w:spacing w:after="0" w:line="240" w:lineRule="auto"/>
        <w:ind w:firstLine="709"/>
        <w:jc w:val="both"/>
        <w:rPr>
          <w:rFonts w:ascii="Times New Roman" w:hAnsi="Times New Roman"/>
          <w:bCs/>
          <w:sz w:val="18"/>
          <w:szCs w:val="18"/>
        </w:rPr>
      </w:pPr>
      <w:r w:rsidRPr="00811F32">
        <w:rPr>
          <w:rFonts w:ascii="Times New Roman" w:hAnsi="Times New Roman"/>
          <w:bCs/>
          <w:sz w:val="18"/>
          <w:szCs w:val="18"/>
        </w:rPr>
        <w:t>На информационном стенде, в месте предоставления муниципальной услуги, на официальном сайте, в</w:t>
      </w:r>
      <w:r w:rsidRPr="00811F32">
        <w:rPr>
          <w:rFonts w:ascii="Times New Roman" w:hAnsi="Times New Roman"/>
          <w:sz w:val="18"/>
          <w:szCs w:val="18"/>
        </w:rPr>
        <w:t xml:space="preserve"> федеральной государственной информационной системе «Федеральный реестр государственных и муниципальных услуг (функций)» р</w:t>
      </w:r>
      <w:r w:rsidRPr="00811F32">
        <w:rPr>
          <w:rFonts w:ascii="Times New Roman" w:hAnsi="Times New Roman"/>
          <w:bCs/>
          <w:sz w:val="18"/>
          <w:szCs w:val="18"/>
        </w:rPr>
        <w:t>азмещается информация, необходимая для предоставления муниципальной услуги:</w:t>
      </w:r>
    </w:p>
    <w:p w:rsidR="002B3874" w:rsidRPr="00811F32" w:rsidRDefault="002B3874" w:rsidP="00811F32">
      <w:pPr>
        <w:suppressAutoHyphens/>
        <w:spacing w:after="0" w:line="240" w:lineRule="auto"/>
        <w:ind w:firstLine="709"/>
        <w:jc w:val="both"/>
        <w:rPr>
          <w:rFonts w:ascii="Times New Roman" w:hAnsi="Times New Roman"/>
          <w:bCs/>
          <w:sz w:val="18"/>
          <w:szCs w:val="18"/>
        </w:rPr>
      </w:pPr>
      <w:r w:rsidRPr="00811F32">
        <w:rPr>
          <w:rFonts w:ascii="Times New Roman" w:hAnsi="Times New Roman"/>
          <w:bCs/>
          <w:sz w:val="18"/>
          <w:szCs w:val="18"/>
        </w:rPr>
        <w:t xml:space="preserve">а) административный регламент предоставления муниципальной услуги;        </w:t>
      </w:r>
    </w:p>
    <w:p w:rsidR="002B3874" w:rsidRPr="00811F32" w:rsidRDefault="002B3874" w:rsidP="00811F32">
      <w:pPr>
        <w:suppressAutoHyphens/>
        <w:spacing w:after="0" w:line="240" w:lineRule="auto"/>
        <w:ind w:firstLine="709"/>
        <w:jc w:val="both"/>
        <w:rPr>
          <w:rFonts w:ascii="Times New Roman" w:hAnsi="Times New Roman"/>
          <w:bCs/>
          <w:sz w:val="18"/>
          <w:szCs w:val="18"/>
        </w:rPr>
      </w:pPr>
      <w:r w:rsidRPr="00811F32">
        <w:rPr>
          <w:rFonts w:ascii="Times New Roman" w:hAnsi="Times New Roman"/>
          <w:sz w:val="18"/>
          <w:szCs w:val="18"/>
        </w:rPr>
        <w:t>б) почтовый адрес ОО, ОУ, телефон, адрес электронной почты или адрес официального сайта.</w:t>
      </w:r>
    </w:p>
    <w:p w:rsidR="002B3874" w:rsidRPr="00811F32" w:rsidRDefault="002B3874" w:rsidP="00811F32">
      <w:pPr>
        <w:suppressAutoHyphens/>
        <w:spacing w:after="120" w:line="240" w:lineRule="auto"/>
        <w:jc w:val="center"/>
        <w:rPr>
          <w:rFonts w:ascii="Times New Roman" w:hAnsi="Times New Roman"/>
          <w:b/>
          <w:sz w:val="18"/>
          <w:szCs w:val="18"/>
        </w:rPr>
      </w:pPr>
      <w:r w:rsidRPr="00811F32">
        <w:rPr>
          <w:rFonts w:ascii="Times New Roman" w:hAnsi="Times New Roman"/>
          <w:b/>
          <w:sz w:val="18"/>
          <w:szCs w:val="18"/>
        </w:rPr>
        <w:t xml:space="preserve">Раздел </w:t>
      </w:r>
      <w:r w:rsidRPr="00811F32">
        <w:rPr>
          <w:rFonts w:ascii="Times New Roman" w:hAnsi="Times New Roman"/>
          <w:b/>
          <w:sz w:val="18"/>
          <w:szCs w:val="18"/>
          <w:lang w:val="en-US"/>
        </w:rPr>
        <w:t>II</w:t>
      </w:r>
      <w:r w:rsidRPr="00811F32">
        <w:rPr>
          <w:rFonts w:ascii="Times New Roman" w:hAnsi="Times New Roman"/>
          <w:b/>
          <w:sz w:val="18"/>
          <w:szCs w:val="18"/>
        </w:rPr>
        <w:t>. Стандарт предоставления муниципальной услуги</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2.1. Наименование муниципальной услуги</w:t>
      </w:r>
    </w:p>
    <w:p w:rsidR="002B3874" w:rsidRPr="00811F32" w:rsidRDefault="002B3874" w:rsidP="00811F32">
      <w:pPr>
        <w:widowControl w:val="0"/>
        <w:autoSpaceDE w:val="0"/>
        <w:autoSpaceDN w:val="0"/>
        <w:spacing w:after="0" w:line="240" w:lineRule="auto"/>
        <w:ind w:left="62"/>
        <w:jc w:val="both"/>
        <w:rPr>
          <w:rFonts w:ascii="Times New Roman" w:hAnsi="Times New Roman"/>
          <w:sz w:val="18"/>
          <w:szCs w:val="18"/>
          <w:lang w:eastAsia="en-US"/>
        </w:rPr>
      </w:pPr>
      <w:bookmarkStart w:id="101" w:name="sub_11113"/>
      <w:r w:rsidRPr="00811F32">
        <w:rPr>
          <w:rFonts w:ascii="Times New Roman" w:hAnsi="Times New Roman"/>
          <w:bCs/>
          <w:sz w:val="18"/>
          <w:szCs w:val="18"/>
          <w:lang w:eastAsia="en-US"/>
        </w:rPr>
        <w:t xml:space="preserve">           </w:t>
      </w:r>
      <w:r w:rsidRPr="00811F32">
        <w:rPr>
          <w:rFonts w:ascii="Times New Roman" w:hAnsi="Times New Roman"/>
          <w:sz w:val="18"/>
          <w:szCs w:val="18"/>
          <w:lang w:eastAsia="en-US"/>
        </w:rPr>
        <w:t>5. Муниципальная услуга называется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spacing w:val="-2"/>
          <w:sz w:val="18"/>
          <w:szCs w:val="18"/>
          <w:lang w:eastAsia="en-US"/>
        </w:rPr>
        <w:t xml:space="preserve"> </w:t>
      </w:r>
      <w:r w:rsidRPr="00811F32">
        <w:rPr>
          <w:rFonts w:ascii="Times New Roman" w:hAnsi="Times New Roman"/>
          <w:sz w:val="18"/>
          <w:szCs w:val="18"/>
          <w:lang w:eastAsia="en-US"/>
        </w:rPr>
        <w:t xml:space="preserve">территории Притобольного района». </w:t>
      </w:r>
    </w:p>
    <w:p w:rsidR="002B3874" w:rsidRPr="00811F32" w:rsidRDefault="002B3874" w:rsidP="00811F32">
      <w:pPr>
        <w:spacing w:after="0" w:line="240" w:lineRule="auto"/>
        <w:jc w:val="both"/>
        <w:rPr>
          <w:rFonts w:ascii="Times New Roman" w:hAnsi="Times New Roman"/>
          <w:b/>
          <w:sz w:val="18"/>
          <w:szCs w:val="18"/>
        </w:rPr>
      </w:pP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2.2. Наименование органа местного самоуправления, предоставляющего</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муниципальную услугу</w:t>
      </w:r>
      <w:bookmarkStart w:id="102" w:name="sub_1013"/>
      <w:bookmarkEnd w:id="101"/>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6. Ответственным за организацию предоставления муниципальной услуги является Отдел образования Администрации Притобольного района (далее ОО).</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Исполнителями муниципальной услуги являются муниципальные общеобразовательные учреждения Притобольного района.</w:t>
      </w:r>
    </w:p>
    <w:p w:rsidR="002B3874" w:rsidRPr="00811F32" w:rsidRDefault="002B3874" w:rsidP="00811F32">
      <w:pPr>
        <w:spacing w:after="0" w:line="240" w:lineRule="auto"/>
        <w:ind w:firstLine="709"/>
        <w:jc w:val="both"/>
        <w:outlineLvl w:val="2"/>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ind w:firstLine="709"/>
        <w:jc w:val="center"/>
        <w:outlineLvl w:val="2"/>
        <w:rPr>
          <w:rFonts w:ascii="Times New Roman" w:hAnsi="Times New Roman"/>
          <w:b/>
          <w:sz w:val="18"/>
          <w:szCs w:val="18"/>
        </w:rPr>
      </w:pPr>
      <w:r w:rsidRPr="00811F32">
        <w:rPr>
          <w:rFonts w:ascii="Times New Roman" w:hAnsi="Times New Roman"/>
          <w:b/>
          <w:sz w:val="18"/>
          <w:szCs w:val="18"/>
        </w:rPr>
        <w:t>2.3. Результат предоставления муниципальной услуги</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7. </w:t>
      </w:r>
      <w:bookmarkStart w:id="103" w:name="sub_10141"/>
      <w:r w:rsidRPr="00811F32">
        <w:rPr>
          <w:rFonts w:ascii="Times New Roman" w:hAnsi="Times New Roman"/>
          <w:sz w:val="18"/>
          <w:szCs w:val="18"/>
        </w:rPr>
        <w:t xml:space="preserve">Результатом предоставления муниципальное услуги является </w:t>
      </w:r>
      <w:bookmarkEnd w:id="103"/>
      <w:r w:rsidRPr="00811F32">
        <w:rPr>
          <w:rFonts w:ascii="Times New Roman" w:hAnsi="Times New Roman"/>
          <w:sz w:val="18"/>
          <w:szCs w:val="18"/>
        </w:rPr>
        <w:t>принятие решения: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о зачислении ребенка в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об отказе в муниципальной услуге.</w:t>
      </w:r>
    </w:p>
    <w:p w:rsidR="002B3874" w:rsidRPr="00811F32" w:rsidRDefault="002B3874" w:rsidP="00811F32">
      <w:pPr>
        <w:spacing w:after="0" w:line="240" w:lineRule="auto"/>
        <w:jc w:val="both"/>
        <w:rPr>
          <w:rFonts w:ascii="Times New Roman" w:hAnsi="Times New Roman"/>
          <w:b/>
          <w:sz w:val="18"/>
          <w:szCs w:val="18"/>
        </w:rPr>
      </w:pP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2.4. Сроки предоставления муниципальной услуги</w:t>
      </w:r>
    </w:p>
    <w:p w:rsidR="002B3874" w:rsidRPr="00811F32" w:rsidRDefault="002B3874" w:rsidP="00811F32">
      <w:pPr>
        <w:spacing w:after="0" w:line="240" w:lineRule="auto"/>
        <w:ind w:firstLine="709"/>
        <w:jc w:val="both"/>
        <w:rPr>
          <w:rFonts w:ascii="Times New Roman" w:hAnsi="Times New Roman"/>
          <w:b/>
          <w:sz w:val="18"/>
          <w:szCs w:val="18"/>
        </w:rPr>
      </w:pPr>
      <w:r w:rsidRPr="00811F32">
        <w:rPr>
          <w:rFonts w:ascii="Times New Roman" w:hAnsi="Times New Roman"/>
          <w:sz w:val="18"/>
          <w:szCs w:val="18"/>
        </w:rPr>
        <w:t>8. Общий срок предоставления муниципальной услуги составляет 7 (семь) рабочих дней со дня подачи заявления и необходимых документов.</w:t>
      </w:r>
    </w:p>
    <w:p w:rsidR="002B3874" w:rsidRPr="00811F32" w:rsidRDefault="002B3874" w:rsidP="00811F32">
      <w:pPr>
        <w:spacing w:after="0" w:line="240" w:lineRule="auto"/>
        <w:ind w:firstLine="709"/>
        <w:jc w:val="both"/>
        <w:rPr>
          <w:rFonts w:ascii="Times New Roman" w:hAnsi="Times New Roman"/>
          <w:b/>
          <w:sz w:val="18"/>
          <w:szCs w:val="18"/>
        </w:rPr>
      </w:pPr>
      <w:r w:rsidRPr="00811F32">
        <w:rPr>
          <w:rFonts w:ascii="Times New Roman" w:hAnsi="Times New Roman"/>
          <w:color w:val="000000"/>
          <w:sz w:val="18"/>
          <w:szCs w:val="18"/>
        </w:rPr>
        <w:t>9. Сроки подачи заявления</w:t>
      </w:r>
      <w:r w:rsidRPr="00811F32">
        <w:rPr>
          <w:rFonts w:ascii="Times New Roman" w:hAnsi="Times New Roman"/>
          <w:sz w:val="18"/>
          <w:szCs w:val="18"/>
        </w:rPr>
        <w:t xml:space="preserve"> в ОУ:</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1) при переходе из одной в другую образовательную организацию в течение всего </w:t>
      </w:r>
      <w:r w:rsidRPr="00811F32">
        <w:rPr>
          <w:rFonts w:ascii="Times New Roman" w:hAnsi="Times New Roman"/>
          <w:b/>
          <w:sz w:val="18"/>
          <w:szCs w:val="18"/>
        </w:rPr>
        <w:t>календарного года, исключая период государственной (итоговой) аттестации для</w:t>
      </w:r>
      <w:r w:rsidRPr="00811F32">
        <w:rPr>
          <w:rFonts w:ascii="Times New Roman" w:hAnsi="Times New Roman"/>
          <w:sz w:val="18"/>
          <w:szCs w:val="18"/>
        </w:rPr>
        <w:t xml:space="preserve"> обучающихся 9, 11(12) классов;                  </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 xml:space="preserve">2) при приёме в  первый класс </w:t>
      </w:r>
      <w:r w:rsidRPr="00811F32">
        <w:rPr>
          <w:rFonts w:ascii="Times New Roman" w:hAnsi="Times New Roman"/>
          <w:sz w:val="18"/>
          <w:szCs w:val="18"/>
        </w:rPr>
        <w:t>образовательной организации:</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  для детей, зарегистрированных на закреплённой территории,  не позднее 1 февраля и завершают не позднее 30 июня текущего года;</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 xml:space="preserve">- для детей, не зарегистрированных на закреплённой территории, с 1 июля текущего года до момента заполнения свободных мест, но не позднее 5 сентября текущего года. </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 xml:space="preserve">При завершении приёма в первый класс всех детей, зарегистрированных на закреплённой территории, </w:t>
      </w:r>
      <w:r w:rsidRPr="00811F32">
        <w:rPr>
          <w:rFonts w:ascii="Times New Roman" w:hAnsi="Times New Roman"/>
          <w:sz w:val="18"/>
          <w:szCs w:val="18"/>
        </w:rPr>
        <w:t>ОУ</w:t>
      </w:r>
      <w:r w:rsidRPr="00811F32">
        <w:rPr>
          <w:rFonts w:ascii="Times New Roman" w:hAnsi="Times New Roman"/>
          <w:color w:val="000000"/>
          <w:sz w:val="18"/>
          <w:szCs w:val="18"/>
        </w:rPr>
        <w:t xml:space="preserve"> вправе осуществлять приём детей, не зарегистрированных на закреплённой территории, ранее 1 июля.</w:t>
      </w:r>
    </w:p>
    <w:p w:rsidR="002B3874" w:rsidRPr="00811F32" w:rsidRDefault="002B3874" w:rsidP="00811F32">
      <w:pPr>
        <w:spacing w:after="0" w:line="240" w:lineRule="auto"/>
        <w:jc w:val="both"/>
        <w:rPr>
          <w:rFonts w:ascii="Times New Roman" w:hAnsi="Times New Roman"/>
          <w:sz w:val="18"/>
          <w:szCs w:val="18"/>
        </w:rPr>
      </w:pPr>
      <w:bookmarkStart w:id="104" w:name="sub_26"/>
      <w:r w:rsidRPr="00811F32">
        <w:rPr>
          <w:rFonts w:ascii="Times New Roman" w:hAnsi="Times New Roman"/>
          <w:sz w:val="18"/>
          <w:szCs w:val="18"/>
        </w:rPr>
        <w:t xml:space="preserve">    </w:t>
      </w:r>
      <w:bookmarkEnd w:id="104"/>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2.5. Перечень нормативных правовых актов, регулирующих отношения, возникающие в связи с предоставлением муниципальной услуги</w:t>
      </w:r>
    </w:p>
    <w:p w:rsidR="002B3874" w:rsidRPr="00811F32" w:rsidRDefault="002B3874" w:rsidP="00811F32">
      <w:pPr>
        <w:widowControl w:val="0"/>
        <w:tabs>
          <w:tab w:val="left" w:pos="0"/>
        </w:tabs>
        <w:autoSpaceDE w:val="0"/>
        <w:autoSpaceDN w:val="0"/>
        <w:spacing w:after="0" w:line="240" w:lineRule="auto"/>
        <w:ind w:left="62" w:firstLine="647"/>
        <w:jc w:val="both"/>
        <w:rPr>
          <w:rFonts w:ascii="Times New Roman" w:hAnsi="Times New Roman"/>
          <w:b/>
          <w:sz w:val="18"/>
          <w:szCs w:val="18"/>
          <w:lang w:eastAsia="en-US"/>
        </w:rPr>
      </w:pPr>
      <w:r w:rsidRPr="00811F32">
        <w:rPr>
          <w:rFonts w:ascii="Times New Roman" w:hAnsi="Times New Roman"/>
          <w:sz w:val="18"/>
          <w:szCs w:val="18"/>
          <w:lang w:eastAsia="en-US"/>
        </w:rPr>
        <w:t>10.</w:t>
      </w:r>
      <w:bookmarkStart w:id="105" w:name="sub_113114"/>
      <w:bookmarkEnd w:id="102"/>
      <w:r w:rsidRPr="00811F32">
        <w:rPr>
          <w:rFonts w:ascii="Times New Roman" w:hAnsi="Times New Roman"/>
          <w:sz w:val="18"/>
          <w:szCs w:val="18"/>
          <w:lang w:eastAsia="en-US"/>
        </w:rPr>
        <w:t xml:space="preserve"> Предоставление муниципальной услуги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spacing w:val="-2"/>
          <w:sz w:val="18"/>
          <w:szCs w:val="18"/>
          <w:lang w:eastAsia="en-US"/>
        </w:rPr>
        <w:t xml:space="preserve"> </w:t>
      </w:r>
      <w:r w:rsidRPr="00811F32">
        <w:rPr>
          <w:rFonts w:ascii="Times New Roman" w:hAnsi="Times New Roman"/>
          <w:sz w:val="18"/>
          <w:szCs w:val="18"/>
          <w:lang w:eastAsia="en-US"/>
        </w:rPr>
        <w:t xml:space="preserve">территории Притобольного района» осуществляется в соответствии со следующими нормативно-правовыми актами: </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 Конституция Российской Федерации (принята всенародным голосованием 12.12.1993)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2) Федеральный закон 29.12.2012 г. №273-ФЗ «Об образовании в Российской Федерации» Официальный интернет-портал правовой информации http://www.pravo.gov.ru, 30.12.2012, "Собрание законодательства РФ", 31.12.2012, № 53 (ч. 1), ст. 7598, "Российская газета", № 303, 31.12.2012;</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 Закон Российской Федерации от 24.07.1998 года № 124-ФЗ «Об основных гарантиях прав ребенка в Российской Федерации» "Собрание законодательства РФ", 03.08.1998, № 31, ст. 3802, "Российская газета", № 147, 05.08.1998;</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4) Федеральный закон Российской Федерации от 27.07.2010года.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5) Федеральный закон Российской Федерации от 06.10.2003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6)</w:t>
      </w:r>
      <w:r w:rsidRPr="00811F32">
        <w:rPr>
          <w:rFonts w:ascii="Times New Roman" w:hAnsi="Times New Roman"/>
          <w:color w:val="FF0000"/>
          <w:sz w:val="18"/>
          <w:szCs w:val="18"/>
        </w:rPr>
        <w:t xml:space="preserve"> </w:t>
      </w:r>
      <w:r w:rsidRPr="00811F32">
        <w:rPr>
          <w:rFonts w:ascii="Times New Roman" w:hAnsi="Times New Roman"/>
          <w:sz w:val="18"/>
          <w:szCs w:val="18"/>
        </w:rPr>
        <w:t>Приказ Министерства образования и науки Российской Федерации от 30 августа 2013 г. №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color w:val="000000"/>
          <w:sz w:val="18"/>
          <w:szCs w:val="18"/>
        </w:rPr>
        <w:t xml:space="preserve">7) Приказ Министерства образования и науки РФ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w:t>
      </w:r>
      <w:r w:rsidRPr="00811F32">
        <w:rPr>
          <w:rFonts w:ascii="Times New Roman" w:hAnsi="Times New Roman"/>
          <w:sz w:val="18"/>
          <w:szCs w:val="18"/>
        </w:rPr>
        <w:t>"Российская газета", № 83, 11.04.2014;</w:t>
      </w:r>
    </w:p>
    <w:p w:rsidR="002B3874" w:rsidRPr="00811F32" w:rsidRDefault="002B3874" w:rsidP="00811F32">
      <w:pPr>
        <w:widowControl w:val="0"/>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8)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"Российская газета", № 54, 16.03.2011;</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9) Устав Притобольного района;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10) Уставы  муниципальных общеобразовательных учреждений Притобольного района;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11)  постановление</w:t>
      </w:r>
      <w:r w:rsidRPr="00811F32">
        <w:rPr>
          <w:rFonts w:ascii="Times New Roman" w:hAnsi="Times New Roman"/>
          <w:color w:val="FF0000"/>
          <w:sz w:val="18"/>
          <w:szCs w:val="18"/>
        </w:rPr>
        <w:t xml:space="preserve"> </w:t>
      </w:r>
      <w:r w:rsidRPr="00811F32">
        <w:rPr>
          <w:rFonts w:ascii="Times New Roman" w:hAnsi="Times New Roman"/>
          <w:sz w:val="18"/>
          <w:szCs w:val="18"/>
        </w:rPr>
        <w:t>Администрации Притобольного района от 06.02.2013 г. № 80 «О внесении изменений в постановление Администрации Притобольного района от 31.05.2012 г. № 391 «Об утверждении Порядка разработки и утверждения административных регламентов предоставления муниципальных услуг».</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 xml:space="preserve">2.6. Исчерпывающий перечень документов, подлежащих </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 xml:space="preserve">представлению заявителем, способы их получения заявителем, </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том числе в электронной форме</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11. Заявитель представляет</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11.1.  При приёме в первый класс:</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1) заявление о приёме в ОУ (с предъявлением документа удостоверяющего личность заявителя) </w:t>
      </w:r>
      <w:r w:rsidRPr="00811F32">
        <w:rPr>
          <w:rFonts w:ascii="Times New Roman" w:hAnsi="Times New Roman"/>
          <w:color w:val="000000"/>
          <w:sz w:val="18"/>
          <w:szCs w:val="18"/>
        </w:rPr>
        <w:t>(приложение 3 к настоящему Административному регламенту);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2) оригинал и ксерокопия свидетельства о рождении ребёнка;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 оригинал и ксерокопия свидетельства о регистрации ребёнка  по месту жительства;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4) другие документы, в том числе медицинское заключение о состоянии здоровья ребёнка (по усмотрению родителей).</w:t>
      </w:r>
    </w:p>
    <w:p w:rsidR="002B3874" w:rsidRPr="00811F32" w:rsidRDefault="002B3874" w:rsidP="00811F32">
      <w:pPr>
        <w:spacing w:after="0" w:line="240" w:lineRule="auto"/>
        <w:ind w:firstLine="540"/>
        <w:jc w:val="both"/>
        <w:rPr>
          <w:rFonts w:ascii="Times New Roman" w:hAnsi="Times New Roman"/>
          <w:sz w:val="18"/>
          <w:szCs w:val="18"/>
        </w:rPr>
      </w:pPr>
      <w:r w:rsidRPr="00811F32">
        <w:rPr>
          <w:rFonts w:ascii="Times New Roman" w:hAnsi="Times New Roman"/>
          <w:sz w:val="18"/>
          <w:szCs w:val="18"/>
        </w:rPr>
        <w:t xml:space="preserve">   11.2. При приёме в первый класс в течение учебного года или во второй и последующие классы:</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1) заявление о приёме в ОУ </w:t>
      </w:r>
      <w:r w:rsidRPr="00811F32">
        <w:rPr>
          <w:rFonts w:ascii="Times New Roman" w:hAnsi="Times New Roman"/>
          <w:color w:val="000000"/>
          <w:sz w:val="18"/>
          <w:szCs w:val="18"/>
        </w:rPr>
        <w:t>(приложение 4 к настоящему Административному регламенту)</w:t>
      </w:r>
      <w:r w:rsidRPr="00811F32">
        <w:rPr>
          <w:rFonts w:ascii="Times New Roman" w:hAnsi="Times New Roman"/>
          <w:sz w:val="18"/>
          <w:szCs w:val="18"/>
        </w:rPr>
        <w:t>;</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2) личное дело обучающегося, выданное учреждением, в котором он обучался ранее;</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 ведомость текущих оценок, заверенная печатью общеобразовательного учреждения (если принят в течение учебного года).</w:t>
      </w:r>
    </w:p>
    <w:p w:rsidR="002B3874" w:rsidRPr="00811F32" w:rsidRDefault="002B3874" w:rsidP="00811F32">
      <w:pPr>
        <w:spacing w:after="0" w:line="240" w:lineRule="auto"/>
        <w:ind w:firstLine="540"/>
        <w:jc w:val="both"/>
        <w:rPr>
          <w:rFonts w:ascii="Times New Roman" w:hAnsi="Times New Roman"/>
          <w:sz w:val="18"/>
          <w:szCs w:val="18"/>
        </w:rPr>
      </w:pPr>
      <w:r w:rsidRPr="00811F32">
        <w:rPr>
          <w:rFonts w:ascii="Times New Roman" w:hAnsi="Times New Roman"/>
          <w:sz w:val="18"/>
          <w:szCs w:val="18"/>
        </w:rPr>
        <w:t xml:space="preserve">  11.3. При приёме в 10-11-е классы родители (законные представители) обучающегося дополнительно представляют аттестат об основном общем образовании (оригинал).</w:t>
      </w:r>
    </w:p>
    <w:p w:rsidR="002B3874" w:rsidRPr="00811F32" w:rsidRDefault="002B3874" w:rsidP="00811F32">
      <w:pPr>
        <w:spacing w:after="0" w:line="240" w:lineRule="auto"/>
        <w:ind w:firstLine="540"/>
        <w:jc w:val="both"/>
        <w:rPr>
          <w:rFonts w:ascii="Times New Roman" w:hAnsi="Times New Roman"/>
          <w:sz w:val="18"/>
          <w:szCs w:val="18"/>
        </w:rPr>
      </w:pPr>
      <w:r w:rsidRPr="00811F32">
        <w:rPr>
          <w:rFonts w:ascii="Times New Roman" w:hAnsi="Times New Roman"/>
          <w:sz w:val="18"/>
          <w:szCs w:val="18"/>
        </w:rPr>
        <w:t xml:space="preserve">  11.4. </w:t>
      </w:r>
      <w:r w:rsidRPr="00811F32">
        <w:rPr>
          <w:rFonts w:ascii="Times New Roman" w:hAnsi="Times New Roman"/>
          <w:color w:val="000000"/>
          <w:sz w:val="18"/>
          <w:szCs w:val="18"/>
        </w:rPr>
        <w:t>Документы, необходимые для поступления на обучение по заочной (вечерней)  форме:</w:t>
      </w:r>
    </w:p>
    <w:p w:rsidR="002B3874" w:rsidRPr="00811F32" w:rsidRDefault="002B3874" w:rsidP="00811F32">
      <w:pPr>
        <w:autoSpaceDE w:val="0"/>
        <w:autoSpaceDN w:val="0"/>
        <w:adjustRightInd w:val="0"/>
        <w:spacing w:after="0" w:line="240" w:lineRule="auto"/>
        <w:ind w:firstLine="540"/>
        <w:jc w:val="both"/>
        <w:rPr>
          <w:rFonts w:ascii="Times New Roman" w:hAnsi="Times New Roman"/>
          <w:color w:val="000000"/>
          <w:sz w:val="18"/>
          <w:szCs w:val="18"/>
        </w:rPr>
      </w:pPr>
      <w:r w:rsidRPr="00811F32">
        <w:rPr>
          <w:rFonts w:ascii="Times New Roman" w:hAnsi="Times New Roman"/>
          <w:color w:val="000000"/>
          <w:sz w:val="18"/>
          <w:szCs w:val="18"/>
        </w:rPr>
        <w:t xml:space="preserve">   1) личное заявление совершеннолетнего гражданина или заявление родителей (законных представителей) несовершеннолетних (приложение 4 к настоящему Административному регламенту);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color w:val="000000"/>
          <w:sz w:val="18"/>
          <w:szCs w:val="18"/>
        </w:rPr>
        <w:t>2)</w:t>
      </w:r>
      <w:r w:rsidRPr="00811F32">
        <w:rPr>
          <w:rFonts w:ascii="Times New Roman" w:hAnsi="Times New Roman"/>
          <w:color w:val="FF0000"/>
          <w:sz w:val="18"/>
          <w:szCs w:val="18"/>
        </w:rPr>
        <w:t xml:space="preserve"> </w:t>
      </w:r>
      <w:r w:rsidRPr="00811F32">
        <w:rPr>
          <w:rFonts w:ascii="Times New Roman" w:hAnsi="Times New Roman"/>
          <w:sz w:val="18"/>
          <w:szCs w:val="18"/>
        </w:rPr>
        <w:t>личное дело обучающегося, выданное учреждением, в котором он обучался ранее (при наличии);</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 ведомость текущих оценок, заверенная печатью ОУ (если принят в течение учебного года при переходе из другого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При приёме в 10-12-е классы заявитель дополнительно представляет аттестат об основном общем образовании (оригинал) или сведения о промежуточной аттестации из общеобразовательного учреждения, справка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программам.</w:t>
      </w:r>
    </w:p>
    <w:p w:rsidR="002B3874" w:rsidRPr="00811F32" w:rsidRDefault="002B3874" w:rsidP="00811F32">
      <w:pPr>
        <w:autoSpaceDE w:val="0"/>
        <w:autoSpaceDN w:val="0"/>
        <w:adjustRightInd w:val="0"/>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Лица, не имеющие указанных документов, могут быть приняты по их заявлению на основании аттестации, проведенной специалистами ОУ в порядке, установленном данным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12. 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13. Запрещается требовать от заявителя предоставления документов не предусмотренных нормативными правовыми актами, регулирующими отношения, возникающие в связи с предоставлением муниципальной услуги.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14.  Требования к оформлению документов, представляемых заявителем:</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документы предоставляются на русском языке либо имеют заверенный в установленном порядке перевод на русский язык;</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заявление заполняется заявителем рукописным или машинописным способом;</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в документах не должно быть подчисток, приписок, зачеркнутых слов и иных не оговоренных в них исправлений;</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копии документов должны быть заверены в установленном порядке или могут заверяться работником ОУ  при сличении их с оригиналом;</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тексты на документах, полученных посредством ксерокопирования, должны быть разборчивы.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15. В случае направления заявки через федеральный портал о зачислении в муниципальное общеобразовательное учреждение, форма заявления заполняется в электронном виде согласно представленной на федеральном портале электронной форме с обязательным указанием адреса электронной почты заявителя.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Документы, указанные в п.11 подраздела 2.6. раздела </w:t>
      </w:r>
      <w:r w:rsidRPr="00811F32">
        <w:rPr>
          <w:rFonts w:ascii="Times New Roman" w:hAnsi="Times New Roman"/>
          <w:sz w:val="18"/>
          <w:szCs w:val="18"/>
          <w:lang w:val="en-US"/>
        </w:rPr>
        <w:t>II</w:t>
      </w:r>
      <w:r w:rsidRPr="00811F32">
        <w:rPr>
          <w:rFonts w:ascii="Times New Roman" w:hAnsi="Times New Roman"/>
          <w:sz w:val="18"/>
          <w:szCs w:val="18"/>
        </w:rPr>
        <w:t xml:space="preserve">. «Стандарт предоставления муниципальной услуги»,  должны быть отсканированы в формате </w:t>
      </w:r>
      <w:r w:rsidRPr="00811F32">
        <w:rPr>
          <w:rFonts w:ascii="Times New Roman" w:hAnsi="Times New Roman"/>
          <w:sz w:val="18"/>
          <w:szCs w:val="18"/>
          <w:lang w:val="en-US"/>
        </w:rPr>
        <w:t>Portable</w:t>
      </w:r>
      <w:r w:rsidRPr="00811F32">
        <w:rPr>
          <w:rFonts w:ascii="Times New Roman" w:hAnsi="Times New Roman"/>
          <w:sz w:val="18"/>
          <w:szCs w:val="18"/>
        </w:rPr>
        <w:t xml:space="preserve"> </w:t>
      </w:r>
      <w:r w:rsidRPr="00811F32">
        <w:rPr>
          <w:rFonts w:ascii="Times New Roman" w:hAnsi="Times New Roman"/>
          <w:sz w:val="18"/>
          <w:szCs w:val="18"/>
          <w:lang w:val="en-US"/>
        </w:rPr>
        <w:t>Document</w:t>
      </w:r>
      <w:r w:rsidRPr="00811F32">
        <w:rPr>
          <w:rFonts w:ascii="Times New Roman" w:hAnsi="Times New Roman"/>
          <w:sz w:val="18"/>
          <w:szCs w:val="18"/>
        </w:rPr>
        <w:t xml:space="preserve"> </w:t>
      </w:r>
      <w:r w:rsidRPr="00811F32">
        <w:rPr>
          <w:rFonts w:ascii="Times New Roman" w:hAnsi="Times New Roman"/>
          <w:sz w:val="18"/>
          <w:szCs w:val="18"/>
          <w:lang w:val="en-US"/>
        </w:rPr>
        <w:t>Format</w:t>
      </w:r>
      <w:r w:rsidRPr="00811F32">
        <w:rPr>
          <w:rFonts w:ascii="Times New Roman" w:hAnsi="Times New Roman"/>
          <w:sz w:val="18"/>
          <w:szCs w:val="18"/>
        </w:rPr>
        <w:t xml:space="preserve"> (</w:t>
      </w:r>
      <w:r w:rsidRPr="00811F32">
        <w:rPr>
          <w:rFonts w:ascii="Times New Roman" w:hAnsi="Times New Roman"/>
          <w:sz w:val="18"/>
          <w:szCs w:val="18"/>
          <w:lang w:val="en-US"/>
        </w:rPr>
        <w:t>PDF</w:t>
      </w:r>
      <w:r w:rsidRPr="00811F32">
        <w:rPr>
          <w:rFonts w:ascii="Times New Roman" w:hAnsi="Times New Roman"/>
          <w:sz w:val="18"/>
          <w:szCs w:val="18"/>
        </w:rPr>
        <w:t>), сформированы в архив данных в формате – «.</w:t>
      </w:r>
      <w:r w:rsidRPr="00811F32">
        <w:rPr>
          <w:rFonts w:ascii="Times New Roman" w:hAnsi="Times New Roman"/>
          <w:sz w:val="18"/>
          <w:szCs w:val="18"/>
          <w:lang w:val="en-US"/>
        </w:rPr>
        <w:t>zip</w:t>
      </w:r>
      <w:r w:rsidRPr="00811F32">
        <w:rPr>
          <w:rFonts w:ascii="Times New Roman" w:hAnsi="Times New Roman"/>
          <w:sz w:val="18"/>
          <w:szCs w:val="18"/>
        </w:rPr>
        <w:t>» либо «.</w:t>
      </w:r>
      <w:r w:rsidRPr="00811F32">
        <w:rPr>
          <w:rFonts w:ascii="Times New Roman" w:hAnsi="Times New Roman"/>
          <w:sz w:val="18"/>
          <w:szCs w:val="18"/>
          <w:lang w:val="en-US"/>
        </w:rPr>
        <w:t>rar</w:t>
      </w:r>
      <w:r w:rsidRPr="00811F32">
        <w:rPr>
          <w:rFonts w:ascii="Times New Roman" w:hAnsi="Times New Roman"/>
          <w:sz w:val="18"/>
          <w:szCs w:val="18"/>
        </w:rPr>
        <w:t>» и заверены электронной цифровой подписью (далее ЭЦП), с последующим представлением оригиналов документов в  ОУ.</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Порядок предоставления муниципальной услуги через федеральный портал аналогичен порядку предоставления, если бы заявитель обратился лично в ОУ </w:t>
      </w:r>
      <w:r w:rsidRPr="00811F32">
        <w:rPr>
          <w:rFonts w:ascii="Times New Roman" w:hAnsi="Times New Roman"/>
          <w:color w:val="000000"/>
          <w:sz w:val="18"/>
          <w:szCs w:val="18"/>
        </w:rPr>
        <w:t xml:space="preserve">(раздел </w:t>
      </w:r>
      <w:r w:rsidRPr="00811F32">
        <w:rPr>
          <w:rFonts w:ascii="Times New Roman" w:hAnsi="Times New Roman"/>
          <w:color w:val="000000"/>
          <w:sz w:val="18"/>
          <w:szCs w:val="18"/>
          <w:lang w:val="en-US"/>
        </w:rPr>
        <w:t>III</w:t>
      </w:r>
      <w:r w:rsidRPr="00811F32">
        <w:rPr>
          <w:rFonts w:ascii="Times New Roman" w:hAnsi="Times New Roman"/>
          <w:color w:val="000000"/>
          <w:sz w:val="18"/>
          <w:szCs w:val="18"/>
        </w:rPr>
        <w:t>).</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2.7. Исчерпывающий перечень оснований для отказа в приеме</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 xml:space="preserve"> и рассмотрении документов, необходимых для предоставления </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муниципальной услуги</w:t>
      </w:r>
    </w:p>
    <w:p w:rsidR="002B3874" w:rsidRPr="00811F32" w:rsidRDefault="002B3874" w:rsidP="00811F32">
      <w:pPr>
        <w:autoSpaceDE w:val="0"/>
        <w:autoSpaceDN w:val="0"/>
        <w:adjustRightInd w:val="0"/>
        <w:spacing w:after="0" w:line="240" w:lineRule="auto"/>
        <w:ind w:firstLine="709"/>
        <w:jc w:val="both"/>
        <w:rPr>
          <w:rFonts w:ascii="Times New Roman" w:hAnsi="Times New Roman"/>
          <w:b/>
          <w:sz w:val="18"/>
          <w:szCs w:val="18"/>
        </w:rPr>
      </w:pPr>
      <w:r w:rsidRPr="00811F32">
        <w:rPr>
          <w:rFonts w:ascii="Times New Roman" w:hAnsi="Times New Roman"/>
          <w:sz w:val="18"/>
          <w:szCs w:val="18"/>
        </w:rPr>
        <w:t>16. Исчерпывающий перечень оснований для отказа в приеме документов, необходимых для предоставления муниципальной услуги: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16.1. В заявлении не указаны фамилия гражданина, направившего обращение, и почтовый адрес, по которому должен быть направлен ответ.</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16.2. В заявлении обжалуется судебное решение.</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16.4. Текст в заявлении не поддается прочтению.</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16.5. Несоответствие представленных документов требованиям настоящего Административного регламента и нормативно-правовым актам, регламентирующим предоставление муниципальной услуги «Прием заявлений о зачислении  в муниципальные образовательные учреждения, реализующие программы общего образования на</w:t>
      </w:r>
      <w:r w:rsidRPr="00811F32">
        <w:rPr>
          <w:rFonts w:ascii="Times New Roman" w:hAnsi="Times New Roman"/>
          <w:spacing w:val="-2"/>
          <w:sz w:val="18"/>
          <w:szCs w:val="18"/>
        </w:rPr>
        <w:t xml:space="preserve"> </w:t>
      </w:r>
      <w:r w:rsidRPr="00811F32">
        <w:rPr>
          <w:rFonts w:ascii="Times New Roman" w:hAnsi="Times New Roman"/>
          <w:sz w:val="18"/>
          <w:szCs w:val="18"/>
        </w:rPr>
        <w:t>территории Притобольного района».</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16.6. Выявление в предоставленных документах недостоверной или искаженной информации.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17. Исчерпывающий перечень оснований для отказа в предоставлении муниципальной услуги: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17.1. Несоответствие возраста ребёнка требованиям, установленным настоящим Административным регламентом и действующим законодательством, за исключением случая, предусмотренного </w:t>
      </w:r>
      <w:hyperlink r:id="rId26" w:history="1">
        <w:r w:rsidRPr="00811F32">
          <w:rPr>
            <w:rFonts w:ascii="Times New Roman" w:hAnsi="Times New Roman"/>
            <w:sz w:val="18"/>
            <w:szCs w:val="18"/>
          </w:rPr>
          <w:t>абзацем вторым пункта 2</w:t>
        </w:r>
      </w:hyperlink>
      <w:r w:rsidRPr="00811F32">
        <w:rPr>
          <w:rFonts w:ascii="Times New Roman" w:hAnsi="Times New Roman"/>
          <w:sz w:val="18"/>
          <w:szCs w:val="18"/>
        </w:rPr>
        <w:t xml:space="preserve"> настоящего Административного регламента.</w:t>
      </w:r>
    </w:p>
    <w:p w:rsidR="002B3874" w:rsidRPr="00811F32" w:rsidRDefault="002B3874" w:rsidP="00811F32">
      <w:pPr>
        <w:tabs>
          <w:tab w:val="left" w:pos="1418"/>
        </w:tabs>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17.2. Отсутствие свободных мест в ОУ.</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jc w:val="center"/>
        <w:outlineLvl w:val="2"/>
        <w:rPr>
          <w:rFonts w:ascii="Times New Roman" w:hAnsi="Times New Roman"/>
          <w:b/>
          <w:sz w:val="18"/>
          <w:szCs w:val="18"/>
        </w:rPr>
      </w:pPr>
      <w:r w:rsidRPr="00811F32">
        <w:rPr>
          <w:rFonts w:ascii="Times New Roman" w:hAnsi="Times New Roman"/>
          <w:b/>
          <w:sz w:val="18"/>
          <w:szCs w:val="18"/>
        </w:rPr>
        <w:t>2.8. Исчерпывающий перечень оснований для приостановления</w:t>
      </w:r>
    </w:p>
    <w:p w:rsidR="002B3874" w:rsidRPr="00811F32" w:rsidRDefault="002B3874" w:rsidP="00811F32">
      <w:pPr>
        <w:spacing w:after="0" w:line="240" w:lineRule="auto"/>
        <w:jc w:val="center"/>
        <w:outlineLvl w:val="2"/>
        <w:rPr>
          <w:rFonts w:ascii="Times New Roman" w:hAnsi="Times New Roman"/>
          <w:b/>
          <w:sz w:val="18"/>
          <w:szCs w:val="18"/>
        </w:rPr>
      </w:pPr>
      <w:r w:rsidRPr="00811F32">
        <w:rPr>
          <w:rFonts w:ascii="Times New Roman" w:hAnsi="Times New Roman"/>
          <w:b/>
          <w:sz w:val="18"/>
          <w:szCs w:val="18"/>
        </w:rPr>
        <w:t>или отказа в предоставления муниципальной услуги</w:t>
      </w:r>
    </w:p>
    <w:p w:rsidR="002B3874" w:rsidRPr="00811F32" w:rsidRDefault="002B3874" w:rsidP="00811F32">
      <w:pPr>
        <w:spacing w:after="0" w:line="240" w:lineRule="auto"/>
        <w:ind w:firstLine="709"/>
        <w:jc w:val="both"/>
        <w:outlineLvl w:val="2"/>
        <w:rPr>
          <w:rFonts w:ascii="Times New Roman" w:hAnsi="Times New Roman"/>
          <w:b/>
          <w:sz w:val="18"/>
          <w:szCs w:val="18"/>
        </w:rPr>
      </w:pPr>
      <w:r w:rsidRPr="00811F32">
        <w:rPr>
          <w:rFonts w:ascii="Times New Roman" w:hAnsi="Times New Roman"/>
          <w:sz w:val="18"/>
          <w:szCs w:val="18"/>
        </w:rPr>
        <w:t>18. Основанием для приостановления или отказа в предоставлении муниципальной услуги является:</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отсутствие в заявлении необходимых сведений, в том числе фамилии, имени, отчества заявителя, или почтового адреса или отсутствие копий документов, без которых исполнение муниципальной услуги не представляется возможным;</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непредставление заявителем полного пакета документов, предусмотренных настоящим Административным регламентом.</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2.9. Порядок, размер и основания взимания государственной пошлины</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или иной платы, взимаемой за предоставление муниципальной услуги</w:t>
      </w:r>
    </w:p>
    <w:p w:rsidR="002B3874" w:rsidRPr="00811F32" w:rsidRDefault="002B3874" w:rsidP="00811F32">
      <w:pPr>
        <w:autoSpaceDE w:val="0"/>
        <w:autoSpaceDN w:val="0"/>
        <w:adjustRightInd w:val="0"/>
        <w:spacing w:after="0" w:line="240" w:lineRule="auto"/>
        <w:jc w:val="both"/>
        <w:rPr>
          <w:rFonts w:ascii="Times New Roman" w:hAnsi="Times New Roman"/>
          <w:sz w:val="18"/>
          <w:szCs w:val="18"/>
        </w:rPr>
      </w:pPr>
      <w:r w:rsidRPr="00811F32">
        <w:rPr>
          <w:rFonts w:ascii="Times New Roman" w:hAnsi="Times New Roman"/>
          <w:sz w:val="18"/>
          <w:szCs w:val="18"/>
        </w:rPr>
        <w:t xml:space="preserve">          19. Государственная пошлина или иная плата, за предоставление муниципальной услуги не взимается.</w:t>
      </w:r>
    </w:p>
    <w:p w:rsidR="002B3874" w:rsidRPr="00811F32" w:rsidRDefault="002B3874" w:rsidP="00811F32">
      <w:pPr>
        <w:spacing w:after="0" w:line="240" w:lineRule="auto"/>
        <w:jc w:val="center"/>
        <w:outlineLvl w:val="1"/>
        <w:rPr>
          <w:rFonts w:ascii="Times New Roman" w:hAnsi="Times New Roman"/>
          <w:b/>
          <w:sz w:val="18"/>
          <w:szCs w:val="18"/>
        </w:rPr>
      </w:pPr>
      <w:r w:rsidRPr="00811F32">
        <w:rPr>
          <w:rFonts w:ascii="Times New Roman" w:hAnsi="Times New Roman"/>
          <w:b/>
          <w:sz w:val="18"/>
          <w:szCs w:val="18"/>
        </w:rPr>
        <w:t>2.10. Максимальный срок ожидания в очереди при подаче запроса</w:t>
      </w:r>
    </w:p>
    <w:p w:rsidR="002B3874" w:rsidRPr="00811F32" w:rsidRDefault="002B3874" w:rsidP="00811F32">
      <w:pPr>
        <w:spacing w:after="0" w:line="240" w:lineRule="auto"/>
        <w:jc w:val="center"/>
        <w:outlineLvl w:val="1"/>
        <w:rPr>
          <w:rFonts w:ascii="Times New Roman" w:hAnsi="Times New Roman"/>
          <w:b/>
          <w:sz w:val="18"/>
          <w:szCs w:val="18"/>
        </w:rPr>
      </w:pPr>
      <w:r w:rsidRPr="00811F32">
        <w:rPr>
          <w:rFonts w:ascii="Times New Roman" w:hAnsi="Times New Roman"/>
          <w:b/>
          <w:sz w:val="18"/>
          <w:szCs w:val="18"/>
        </w:rPr>
        <w:t xml:space="preserve"> о предоставлении муниципальной услуги и при получении результата предоставления муниципальной услуги</w:t>
      </w:r>
    </w:p>
    <w:p w:rsidR="002B3874" w:rsidRPr="00811F32" w:rsidRDefault="002B3874" w:rsidP="00811F32">
      <w:pPr>
        <w:spacing w:after="0" w:line="240" w:lineRule="auto"/>
        <w:jc w:val="both"/>
        <w:outlineLvl w:val="2"/>
        <w:rPr>
          <w:rFonts w:ascii="Times New Roman" w:hAnsi="Times New Roman"/>
          <w:sz w:val="18"/>
          <w:szCs w:val="18"/>
        </w:rPr>
      </w:pPr>
      <w:r w:rsidRPr="00811F32">
        <w:rPr>
          <w:rFonts w:ascii="Times New Roman" w:hAnsi="Times New Roman"/>
          <w:sz w:val="18"/>
          <w:szCs w:val="18"/>
        </w:rPr>
        <w:t xml:space="preserve">           20. Максимальный срок ожидания в очереди при подаче заявления о предоставлении муниципальной услуги – не более 15-ти минут.</w:t>
      </w:r>
    </w:p>
    <w:p w:rsidR="002B3874" w:rsidRPr="00811F32" w:rsidRDefault="002B3874" w:rsidP="00811F32">
      <w:pPr>
        <w:spacing w:after="0" w:line="240" w:lineRule="auto"/>
        <w:jc w:val="both"/>
        <w:outlineLvl w:val="2"/>
        <w:rPr>
          <w:rFonts w:ascii="Times New Roman" w:hAnsi="Times New Roman"/>
          <w:sz w:val="18"/>
          <w:szCs w:val="18"/>
        </w:rPr>
      </w:pPr>
      <w:r w:rsidRPr="00811F32">
        <w:rPr>
          <w:rFonts w:ascii="Times New Roman" w:hAnsi="Times New Roman"/>
          <w:sz w:val="18"/>
          <w:szCs w:val="18"/>
        </w:rPr>
        <w:t xml:space="preserve">           Максимальный срок ожидания в очереди при получении результатов предоставления муниципальной услуги – не более 15-ти минут.</w:t>
      </w:r>
    </w:p>
    <w:p w:rsidR="002B3874" w:rsidRPr="00811F32" w:rsidRDefault="002B3874" w:rsidP="00811F32">
      <w:pPr>
        <w:suppressAutoHyphens/>
        <w:spacing w:after="0" w:line="240" w:lineRule="auto"/>
        <w:jc w:val="center"/>
        <w:rPr>
          <w:rFonts w:ascii="Times New Roman" w:hAnsi="Times New Roman"/>
          <w:b/>
          <w:sz w:val="18"/>
          <w:szCs w:val="18"/>
        </w:rPr>
      </w:pPr>
      <w:r w:rsidRPr="00811F32">
        <w:rPr>
          <w:rFonts w:ascii="Times New Roman" w:hAnsi="Times New Roman"/>
          <w:b/>
          <w:sz w:val="18"/>
          <w:szCs w:val="18"/>
        </w:rPr>
        <w:t>2.11. Срок и порядок регистрации запроса заявителя о предоставлении муниципальной услуги, в том числе в электронной форме</w:t>
      </w:r>
    </w:p>
    <w:p w:rsidR="002B3874" w:rsidRPr="00811F32" w:rsidRDefault="002B3874" w:rsidP="00811F32">
      <w:pPr>
        <w:suppressAutoHyphens/>
        <w:spacing w:after="0" w:line="240" w:lineRule="auto"/>
        <w:jc w:val="both"/>
        <w:rPr>
          <w:rFonts w:ascii="Times New Roman" w:hAnsi="Times New Roman"/>
          <w:sz w:val="18"/>
          <w:szCs w:val="18"/>
        </w:rPr>
      </w:pPr>
      <w:r w:rsidRPr="00811F32">
        <w:rPr>
          <w:rFonts w:ascii="Times New Roman" w:hAnsi="Times New Roman"/>
          <w:b/>
          <w:sz w:val="18"/>
          <w:szCs w:val="18"/>
        </w:rPr>
        <w:t xml:space="preserve">      </w:t>
      </w:r>
      <w:r w:rsidRPr="00811F32">
        <w:rPr>
          <w:rFonts w:ascii="Times New Roman" w:hAnsi="Times New Roman"/>
          <w:sz w:val="18"/>
          <w:szCs w:val="18"/>
        </w:rPr>
        <w:t xml:space="preserve">     21. Регистрация обращений заявителей осуществляется в течение 1-2 дней.</w:t>
      </w:r>
    </w:p>
    <w:p w:rsidR="002B3874" w:rsidRPr="00811F32" w:rsidRDefault="002B3874" w:rsidP="00811F32">
      <w:pPr>
        <w:suppressAutoHyphens/>
        <w:spacing w:after="0" w:line="240" w:lineRule="auto"/>
        <w:jc w:val="both"/>
        <w:rPr>
          <w:rFonts w:ascii="Times New Roman" w:hAnsi="Times New Roman"/>
          <w:sz w:val="18"/>
          <w:szCs w:val="18"/>
        </w:rPr>
      </w:pPr>
      <w:r w:rsidRPr="00811F32">
        <w:rPr>
          <w:rFonts w:ascii="Times New Roman" w:hAnsi="Times New Roman"/>
          <w:sz w:val="18"/>
          <w:szCs w:val="18"/>
        </w:rPr>
        <w:t xml:space="preserve">           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2B3874" w:rsidRPr="00811F32" w:rsidRDefault="002B3874" w:rsidP="00811F32">
      <w:pPr>
        <w:suppressAutoHyphens/>
        <w:spacing w:after="0" w:line="240" w:lineRule="auto"/>
        <w:jc w:val="center"/>
        <w:rPr>
          <w:rFonts w:ascii="Times New Roman" w:hAnsi="Times New Roman"/>
          <w:b/>
          <w:sz w:val="18"/>
          <w:szCs w:val="18"/>
        </w:rPr>
      </w:pPr>
      <w:r w:rsidRPr="00811F32">
        <w:rPr>
          <w:rFonts w:ascii="Times New Roman" w:hAnsi="Times New Roman"/>
          <w:b/>
          <w:sz w:val="18"/>
          <w:szCs w:val="18"/>
        </w:rPr>
        <w:t>2.12. Требования к местам  предоставления муниципальной услуги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22. На входе в здание учреждения в обязательном порядке размещается табличка с его наименованием.</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23. Помещение, в котором предоставляется муниципальная услуга:</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должно соответствовать санитарно-эпидемиологическим правилам;</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обеспечивать беспрепятственный доступ лиц с ограниченными возможностями передвижения: здания МФЦ и образовательных организаций должны быть оборудованы пандусами, специальными ограждениями и перилами, обеспечивающими беспрепятственное передвижение инвалидных колясок;</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должны быть обеспечены необходимой для инвалидов зрительной информацией. </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В указанном помещении должны размещаться стенды с информацией о перечне документов, необходимых для предоставления муниципальной услуги, образцами заполнения заявлений о предоставлении муниципальной услуги, графиком приёма граждан.</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Для ожидания приема заявителей отводятся места, оснащенные стульями и столами.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Места информирования заявителей о процедуре предоставления муниципальной услуги, заполнение необходимых документов, ожидания для сдачи и получения документов должны соответствовать комфортным условиям для заявителей.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 лицом.</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Прием должен осуществляться в специально предназначенных для этих целей кабинетах, имеющих оптимальные условия для приема заявителей и работы.  </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В целях обеспечения конфиденциальности сведений о заявителе, одним специалистом одновременно ведется прием только одного посетителя.</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При обращении в электронной форме, в целях доступности для инвалидов, сайты ОУ оборудованы версией для слабовидящих.</w:t>
      </w:r>
    </w:p>
    <w:p w:rsidR="002B3874" w:rsidRPr="00811F32" w:rsidRDefault="002B3874" w:rsidP="00811F32">
      <w:pPr>
        <w:suppressAutoHyphens/>
        <w:spacing w:after="0" w:line="240" w:lineRule="auto"/>
        <w:jc w:val="both"/>
        <w:rPr>
          <w:rFonts w:ascii="Times New Roman" w:hAnsi="Times New Roman"/>
          <w:b/>
          <w:sz w:val="18"/>
          <w:szCs w:val="18"/>
        </w:rPr>
      </w:pPr>
      <w:r w:rsidRPr="00811F32">
        <w:rPr>
          <w:rFonts w:ascii="Times New Roman" w:hAnsi="Times New Roman"/>
          <w:sz w:val="18"/>
          <w:szCs w:val="18"/>
        </w:rPr>
        <w:t xml:space="preserve">         </w:t>
      </w:r>
      <w:bookmarkStart w:id="106" w:name="sub_12123"/>
    </w:p>
    <w:p w:rsidR="002B3874" w:rsidRPr="00811F32" w:rsidRDefault="002B3874" w:rsidP="00811F32">
      <w:pPr>
        <w:spacing w:after="0" w:line="240" w:lineRule="auto"/>
        <w:jc w:val="center"/>
        <w:outlineLvl w:val="1"/>
        <w:rPr>
          <w:rFonts w:ascii="Times New Roman" w:hAnsi="Times New Roman"/>
          <w:b/>
          <w:sz w:val="18"/>
          <w:szCs w:val="18"/>
        </w:rPr>
      </w:pPr>
      <w:r w:rsidRPr="00811F32">
        <w:rPr>
          <w:rFonts w:ascii="Times New Roman" w:hAnsi="Times New Roman"/>
          <w:b/>
          <w:sz w:val="18"/>
          <w:szCs w:val="18"/>
        </w:rPr>
        <w:t>2.13. Показатели доступности и качества муниципальной услуги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24. Основными показателями доступности и качества муниципальной услуги являются:</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соблюдение сроков предоставления муниципальной услуги;</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всестороннее информирование заявителей о предоставляемой муниципальной услуге;</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возможность выбора подачи заявления (лично, письменно, в электронной форме).</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Критериями качества предоставления муниципальной услуги являются:</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отсутствие фактов нарушений сроков предоставления муниципальной услуги или положений настоящего Административного регламента;</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отсутствие обоснованных жалоб заявителей;</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достоверность и полнота информации, предоставленной заявителю; </w:t>
      </w:r>
    </w:p>
    <w:p w:rsidR="002B3874" w:rsidRPr="00811F32" w:rsidRDefault="002B3874" w:rsidP="00811F32">
      <w:pPr>
        <w:suppressAutoHyphens/>
        <w:spacing w:after="0" w:line="240" w:lineRule="auto"/>
        <w:ind w:firstLine="709"/>
        <w:jc w:val="both"/>
        <w:rPr>
          <w:rFonts w:ascii="Times New Roman" w:hAnsi="Times New Roman"/>
          <w:sz w:val="18"/>
          <w:szCs w:val="18"/>
        </w:rPr>
      </w:pPr>
      <w:r w:rsidRPr="00811F32">
        <w:rPr>
          <w:rFonts w:ascii="Times New Roman" w:hAnsi="Times New Roman"/>
          <w:sz w:val="18"/>
          <w:szCs w:val="18"/>
        </w:rPr>
        <w:t>- соблюдение действующего законодательства Российской Федерации  в отношении защиты персональных данных и информации конфиденциального характера.</w:t>
      </w:r>
    </w:p>
    <w:p w:rsidR="002B3874" w:rsidRPr="00811F32" w:rsidRDefault="002B3874" w:rsidP="00811F32">
      <w:pPr>
        <w:spacing w:after="0" w:line="240" w:lineRule="auto"/>
        <w:jc w:val="center"/>
        <w:rPr>
          <w:rFonts w:ascii="Times New Roman" w:hAnsi="Times New Roman"/>
          <w:b/>
          <w:bCs/>
          <w:sz w:val="18"/>
          <w:szCs w:val="18"/>
        </w:rPr>
      </w:pPr>
      <w:r w:rsidRPr="00811F32">
        <w:rPr>
          <w:rFonts w:ascii="Times New Roman" w:hAnsi="Times New Roman"/>
          <w:b/>
          <w:sz w:val="18"/>
          <w:szCs w:val="18"/>
        </w:rPr>
        <w:t>2.14. Иные требования, в том числе учитывающие особенности</w:t>
      </w:r>
    </w:p>
    <w:p w:rsidR="002B3874" w:rsidRPr="00811F32" w:rsidRDefault="002B3874" w:rsidP="00811F32">
      <w:pPr>
        <w:spacing w:after="0" w:line="240" w:lineRule="auto"/>
        <w:jc w:val="center"/>
        <w:rPr>
          <w:rFonts w:ascii="Times New Roman" w:hAnsi="Times New Roman"/>
          <w:b/>
          <w:bCs/>
          <w:sz w:val="18"/>
          <w:szCs w:val="18"/>
        </w:rPr>
      </w:pPr>
      <w:r w:rsidRPr="00811F32">
        <w:rPr>
          <w:rFonts w:ascii="Times New Roman" w:hAnsi="Times New Roman"/>
          <w:b/>
          <w:bCs/>
          <w:sz w:val="18"/>
          <w:szCs w:val="18"/>
        </w:rPr>
        <w:t>предоставления муниципальной услуги в электронной форме</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25.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настоящим Административным регламентом.</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заявителем.</w:t>
      </w:r>
    </w:p>
    <w:p w:rsidR="002B3874" w:rsidRPr="00811F32" w:rsidRDefault="002B3874" w:rsidP="00811F32">
      <w:pPr>
        <w:widowControl w:val="0"/>
        <w:autoSpaceDE w:val="0"/>
        <w:autoSpaceDN w:val="0"/>
        <w:adjustRightInd w:val="0"/>
        <w:spacing w:after="0" w:line="240" w:lineRule="auto"/>
        <w:jc w:val="both"/>
        <w:outlineLvl w:val="2"/>
        <w:rPr>
          <w:rFonts w:ascii="Times New Roman" w:hAnsi="Times New Roman"/>
          <w:sz w:val="18"/>
          <w:szCs w:val="18"/>
        </w:rPr>
      </w:pPr>
    </w:p>
    <w:bookmarkEnd w:id="106"/>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 xml:space="preserve"> а также особенности выполнения административных процедур в многофункциональных центрах</w:t>
      </w:r>
    </w:p>
    <w:p w:rsidR="002B3874" w:rsidRPr="00811F32" w:rsidRDefault="002B3874" w:rsidP="00811F32">
      <w:pPr>
        <w:spacing w:after="0" w:line="240" w:lineRule="auto"/>
        <w:jc w:val="center"/>
        <w:rPr>
          <w:rFonts w:ascii="Times New Roman" w:hAnsi="Times New Roman"/>
          <w:b/>
          <w:sz w:val="18"/>
          <w:szCs w:val="18"/>
        </w:rPr>
      </w:pPr>
      <w:bookmarkStart w:id="107" w:name="sub_10031"/>
      <w:r w:rsidRPr="00811F32">
        <w:rPr>
          <w:rFonts w:ascii="Times New Roman" w:hAnsi="Times New Roman"/>
          <w:b/>
          <w:sz w:val="18"/>
          <w:szCs w:val="18"/>
        </w:rPr>
        <w:t>3.1. Исчерпывающий перечень административных процедур:</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bookmarkStart w:id="108" w:name="sub_10311"/>
      <w:bookmarkEnd w:id="107"/>
      <w:r w:rsidRPr="00811F32">
        <w:rPr>
          <w:rFonts w:ascii="Times New Roman" w:hAnsi="Times New Roman"/>
          <w:sz w:val="18"/>
          <w:szCs w:val="18"/>
        </w:rPr>
        <w:t>26. Предоставление муниципальной услуги включает в себя следующие административные процедуры:</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прием и регистрация документов на зачисление в ОУ;</w:t>
      </w:r>
    </w:p>
    <w:p w:rsidR="002B3874" w:rsidRPr="00811F32" w:rsidRDefault="002B3874" w:rsidP="00811F32">
      <w:pPr>
        <w:spacing w:after="0" w:line="240" w:lineRule="auto"/>
        <w:ind w:firstLine="709"/>
        <w:jc w:val="both"/>
        <w:rPr>
          <w:rFonts w:ascii="Times New Roman" w:hAnsi="Times New Roman"/>
          <w:bCs/>
          <w:sz w:val="18"/>
          <w:szCs w:val="18"/>
        </w:rPr>
      </w:pPr>
      <w:r w:rsidRPr="00811F32">
        <w:rPr>
          <w:rFonts w:ascii="Times New Roman" w:hAnsi="Times New Roman"/>
          <w:sz w:val="18"/>
          <w:szCs w:val="18"/>
        </w:rPr>
        <w:t>-  проверка предоставленных документов и принятие решения о зачислении в ОУ;</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выдача решения о приёме  либо отказа в приёме в ОУ;</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зачисление в ОУ (в случае решения о приёме).</w:t>
      </w:r>
    </w:p>
    <w:p w:rsidR="002B3874" w:rsidRPr="00811F32" w:rsidRDefault="002B3874" w:rsidP="00811F32">
      <w:pPr>
        <w:autoSpaceDE w:val="0"/>
        <w:autoSpaceDN w:val="0"/>
        <w:adjustRightInd w:val="0"/>
        <w:spacing w:after="0" w:line="240" w:lineRule="auto"/>
        <w:jc w:val="center"/>
        <w:rPr>
          <w:rFonts w:ascii="Times New Roman" w:hAnsi="Times New Roman"/>
          <w:b/>
          <w:color w:val="000000"/>
          <w:sz w:val="18"/>
          <w:szCs w:val="18"/>
        </w:rPr>
      </w:pPr>
      <w:r w:rsidRPr="00811F32">
        <w:rPr>
          <w:rFonts w:ascii="Times New Roman" w:hAnsi="Times New Roman"/>
          <w:b/>
          <w:color w:val="000000"/>
          <w:sz w:val="18"/>
          <w:szCs w:val="18"/>
        </w:rPr>
        <w:t xml:space="preserve"> 3.2. Приём  и регистрация документов</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27. Основанием для начала административной процедуры является личное обращение заявителя к специалисту, ответственному за прием и регистрацию заявлений (далее – специалист) или поступление заявления к специалисту ОУ, многофункционального центра,  по почте, по электронной почте.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Специалист: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проверяет соответствие представленных заявителем для предоставления муниципальной услуги документов требованиям, установленным настоящим Административным регламентом;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при наличии оснований для отказа в предоставлении муниципальной услуги, предусмотренных пунктом 17 настоящего Административного регламента, специалист принимает решение об отказе в приеме документов, о чем уведомляет заявителя - в устной форме при личном обращении заявителя  или в письменной форме (в виде уведомления) при обращении заявителя за предоставлением муниципальной услуги с использованием средств почтовой связи.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При отсутствии оснований для отказа в предоставлении муниципальной услуги, предусмотренных пунктом 17 Административного регламента, специалист: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при личном обращении заявителя регистрирует заявление в журнале путем внесения в него сведений о дате поступления заявления и входящем номере, который присваивается заявлению, уточняет у заявителя способ получения заявителем информации (по почте, электронной почте, лично) и сообщает заявителю о сроке подготовки информации;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при получении заявления по почте регистрирует заявление в журнале путем внесения в него сведений о дате поступления заявления и входящем номере, который присваивается заявлению;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при получении заявления по электронной почте, распечатывает его на бумажный носитель, регистрирует заявление в журнале путем внесения в него сведений о дате поступления заявления и входящем номере, который присваивается заявлению.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Результатом административной процедуры является внесение в журнал сведений о поступлении заявления.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Срок выполнения административной процедуры – не более 15 минут с момента непосредственного обращения заявителя и не позднее 1 рабочего дня со дня поступления заявления по почте, электронной почте.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Сотрудником ОУ лично производится прием от гражданина полного пакета документов, необходимых для приема в ОУ (в соответствии с настоящим Административным регламентом).</w:t>
      </w:r>
    </w:p>
    <w:p w:rsidR="002B3874" w:rsidRPr="00811F32" w:rsidRDefault="002B3874" w:rsidP="00811F32">
      <w:pPr>
        <w:autoSpaceDE w:val="0"/>
        <w:autoSpaceDN w:val="0"/>
        <w:adjustRightInd w:val="0"/>
        <w:spacing w:after="0" w:line="240" w:lineRule="auto"/>
        <w:ind w:firstLine="709"/>
        <w:jc w:val="both"/>
        <w:rPr>
          <w:rFonts w:ascii="Times New Roman" w:hAnsi="Times New Roman"/>
          <w:color w:val="000000"/>
          <w:sz w:val="18"/>
          <w:szCs w:val="18"/>
        </w:rPr>
      </w:pPr>
      <w:r w:rsidRPr="00811F32">
        <w:rPr>
          <w:rFonts w:ascii="Times New Roman" w:hAnsi="Times New Roman"/>
          <w:color w:val="000000"/>
          <w:sz w:val="18"/>
          <w:szCs w:val="18"/>
        </w:rPr>
        <w:t>В случае направления заявления по почте, к заявлению прикладываются нотариально заверенные копии документов.</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3.3. Проверка предоставленных документов и принятие решения</w:t>
      </w:r>
    </w:p>
    <w:p w:rsidR="002B3874" w:rsidRPr="00811F32" w:rsidRDefault="002B3874" w:rsidP="00811F32">
      <w:pPr>
        <w:spacing w:after="0" w:line="240" w:lineRule="auto"/>
        <w:jc w:val="both"/>
        <w:rPr>
          <w:rFonts w:ascii="Times New Roman" w:hAnsi="Times New Roman"/>
          <w:sz w:val="18"/>
          <w:szCs w:val="18"/>
        </w:rPr>
      </w:pPr>
      <w:r w:rsidRPr="00811F32">
        <w:rPr>
          <w:rFonts w:ascii="Times New Roman" w:hAnsi="Times New Roman"/>
          <w:sz w:val="18"/>
          <w:szCs w:val="18"/>
        </w:rPr>
        <w:t xml:space="preserve">           28. Основанием для начала рассмотрения представленных документов является поступление всех документов, необходимых для зачисления в ОУ специалисту, ответственному за рассмотрение документов.</w:t>
      </w:r>
    </w:p>
    <w:p w:rsidR="002B3874" w:rsidRPr="00811F32" w:rsidRDefault="002B3874" w:rsidP="00811F32">
      <w:pPr>
        <w:tabs>
          <w:tab w:val="left" w:pos="709"/>
        </w:tabs>
        <w:spacing w:after="0" w:line="240" w:lineRule="auto"/>
        <w:ind w:firstLine="709"/>
        <w:jc w:val="both"/>
        <w:rPr>
          <w:rFonts w:ascii="Times New Roman" w:hAnsi="Times New Roman"/>
          <w:sz w:val="18"/>
          <w:szCs w:val="18"/>
        </w:rPr>
      </w:pPr>
      <w:r w:rsidRPr="00811F32">
        <w:rPr>
          <w:rFonts w:ascii="Times New Roman" w:hAnsi="Times New Roman"/>
          <w:sz w:val="18"/>
          <w:szCs w:val="18"/>
        </w:rPr>
        <w:t>29. Специалист, ответственный за рассмотрение документов, проверяет состав и содержание документов,  предоставленных заявителем,  их соответствие требованиям настоящего Административного регламента и действующего законодательства.  Документы, представленные заявителем, регистрируются в журнале приёма заявлений (в том числе и поступившие через федеральный портал) о зачислении в ОУ. После регистрации заявления заявителю в день обращения выдаётся расписка в получении документов, заверенная подписью лица, ответственного за приём документов и печатью ОУ, и содержащая следующую информацию:</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дату регистрации и входящий номер заявления о приёме в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-перечень представленных документов и отметка об их получении, заверенная подписью секретаря или ответственного за приём  документов и печатью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сведения о сроках уведомления о зачислении в ОУ;</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контактные телефоны для получения информации, телефон учредителя ОУ. </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Максимальный срок регистрации заявления и выдачи документа, содержащего информацию о входящем номере заявления о приёме в ОУ и перечне представленных документов составляет, не более 10 минут.</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30. Зачисление в ОУ оформляется приказом директора ОУ в течение 7 рабочих дней с момента регистрации заявления.</w:t>
      </w:r>
    </w:p>
    <w:p w:rsidR="002B3874" w:rsidRPr="00811F32" w:rsidRDefault="002B3874" w:rsidP="00811F32">
      <w:pPr>
        <w:spacing w:after="0" w:line="240" w:lineRule="auto"/>
        <w:ind w:firstLine="709"/>
        <w:contextualSpacing/>
        <w:jc w:val="both"/>
        <w:rPr>
          <w:rFonts w:ascii="Times New Roman" w:hAnsi="Times New Roman"/>
          <w:sz w:val="18"/>
          <w:szCs w:val="18"/>
          <w:lang w:eastAsia="en-US"/>
        </w:rPr>
      </w:pPr>
      <w:r w:rsidRPr="00811F32">
        <w:rPr>
          <w:rFonts w:ascii="Times New Roman" w:hAnsi="Times New Roman"/>
          <w:sz w:val="18"/>
          <w:szCs w:val="18"/>
          <w:lang w:eastAsia="en-US"/>
        </w:rPr>
        <w:t>31. В случае отказа в зачислении ребёнка в ОУ заявителю даётся письменный мотивированный ответ в течение 5 рабочих дней с момента регистрации заявления.</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32. Датой принятия к рассмотрению заявления и прилагаемых документов считается дата регистрации в журнале регистрации заявлений. </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3.4. Выдача решения о согласовании либо отказа в согласовании</w:t>
      </w:r>
    </w:p>
    <w:p w:rsidR="002B3874" w:rsidRPr="00811F32" w:rsidRDefault="002B3874" w:rsidP="00811F32">
      <w:pPr>
        <w:tabs>
          <w:tab w:val="left" w:pos="1440"/>
          <w:tab w:val="num" w:pos="1909"/>
        </w:tabs>
        <w:spacing w:after="0" w:line="240" w:lineRule="auto"/>
        <w:ind w:firstLine="709"/>
        <w:jc w:val="both"/>
        <w:rPr>
          <w:rFonts w:ascii="Times New Roman" w:hAnsi="Times New Roman"/>
          <w:sz w:val="18"/>
          <w:szCs w:val="18"/>
        </w:rPr>
      </w:pPr>
      <w:r w:rsidRPr="00811F32">
        <w:rPr>
          <w:rFonts w:ascii="Times New Roman" w:hAnsi="Times New Roman"/>
          <w:sz w:val="18"/>
          <w:szCs w:val="18"/>
        </w:rPr>
        <w:t>33.</w:t>
      </w:r>
      <w:r w:rsidRPr="00811F32">
        <w:rPr>
          <w:rFonts w:ascii="Times New Roman" w:hAnsi="Times New Roman"/>
          <w:b/>
          <w:sz w:val="18"/>
          <w:szCs w:val="18"/>
        </w:rPr>
        <w:t xml:space="preserve"> </w:t>
      </w:r>
      <w:r w:rsidRPr="00811F32">
        <w:rPr>
          <w:rFonts w:ascii="Times New Roman" w:hAnsi="Times New Roman"/>
          <w:sz w:val="18"/>
          <w:szCs w:val="18"/>
        </w:rPr>
        <w:t>Выдача решения осуществляется специалистом, ответственным за выдачу решения, и может осуществляться либо заявителю непосредственно, либо путем направления решения по почте.</w:t>
      </w:r>
    </w:p>
    <w:p w:rsidR="002B3874" w:rsidRPr="00811F32" w:rsidRDefault="002B3874" w:rsidP="00811F32">
      <w:pPr>
        <w:suppressAutoHyphens/>
        <w:spacing w:after="0" w:line="240" w:lineRule="auto"/>
        <w:jc w:val="center"/>
        <w:rPr>
          <w:rFonts w:ascii="Times New Roman" w:hAnsi="Times New Roman"/>
          <w:b/>
          <w:sz w:val="18"/>
          <w:szCs w:val="18"/>
        </w:rPr>
      </w:pPr>
      <w:r w:rsidRPr="00811F32">
        <w:rPr>
          <w:rFonts w:ascii="Times New Roman" w:hAnsi="Times New Roman"/>
          <w:b/>
          <w:sz w:val="18"/>
          <w:szCs w:val="18"/>
        </w:rPr>
        <w:t>3.5. Блок - схема</w:t>
      </w:r>
    </w:p>
    <w:p w:rsidR="002B3874" w:rsidRPr="00811F32" w:rsidRDefault="002B3874" w:rsidP="00811F32">
      <w:pPr>
        <w:widowControl w:val="0"/>
        <w:autoSpaceDE w:val="0"/>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34. Блок - схема предоставления муниципальной услуги приведена в </w:t>
      </w:r>
      <w:r w:rsidRPr="00811F32">
        <w:rPr>
          <w:rFonts w:ascii="Times New Roman" w:hAnsi="Times New Roman"/>
          <w:color w:val="000000"/>
          <w:sz w:val="18"/>
          <w:szCs w:val="18"/>
        </w:rPr>
        <w:t>приложении 5  настоящего Административного  регламента.</w:t>
      </w:r>
    </w:p>
    <w:p w:rsidR="002B3874" w:rsidRPr="00811F32" w:rsidRDefault="002B3874" w:rsidP="00811F32">
      <w:pPr>
        <w:widowControl w:val="0"/>
        <w:autoSpaceDE w:val="0"/>
        <w:spacing w:after="0" w:line="240" w:lineRule="auto"/>
        <w:jc w:val="both"/>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bookmarkStart w:id="109" w:name="sub_10400"/>
      <w:r w:rsidRPr="00811F32">
        <w:rPr>
          <w:rFonts w:ascii="Times New Roman" w:hAnsi="Times New Roman"/>
          <w:b/>
          <w:sz w:val="18"/>
          <w:szCs w:val="18"/>
        </w:rPr>
        <w:t xml:space="preserve">Раздел </w:t>
      </w:r>
      <w:r w:rsidRPr="00811F32">
        <w:rPr>
          <w:rFonts w:ascii="Times New Roman" w:hAnsi="Times New Roman"/>
          <w:b/>
          <w:sz w:val="18"/>
          <w:szCs w:val="18"/>
          <w:lang w:val="en-US"/>
        </w:rPr>
        <w:t>IV</w:t>
      </w:r>
      <w:r w:rsidRPr="00811F32">
        <w:rPr>
          <w:rFonts w:ascii="Times New Roman" w:hAnsi="Times New Roman"/>
          <w:b/>
          <w:sz w:val="18"/>
          <w:szCs w:val="18"/>
        </w:rPr>
        <w:t>. Формы контроля за исполнением регламента</w:t>
      </w:r>
    </w:p>
    <w:p w:rsidR="002B3874" w:rsidRPr="00811F32" w:rsidRDefault="002B3874" w:rsidP="00811F32">
      <w:pPr>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3874" w:rsidRPr="00811F32" w:rsidRDefault="002B3874" w:rsidP="00811F32">
      <w:pPr>
        <w:widowControl w:val="0"/>
        <w:tabs>
          <w:tab w:val="left" w:pos="1620"/>
        </w:tabs>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35.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Администрации Притобольного района, Отдела  образования Администрации Притобольного района, в обязанности которых в соответствии с их должностными инструкциями входит выполнение соответствующих функций (далее по тексту - уполномоченные должностные лица).</w:t>
      </w:r>
    </w:p>
    <w:p w:rsidR="002B3874" w:rsidRPr="00811F32" w:rsidRDefault="002B3874" w:rsidP="00811F32">
      <w:pPr>
        <w:widowControl w:val="0"/>
        <w:tabs>
          <w:tab w:val="left" w:pos="1620"/>
        </w:tabs>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36. Текущий контроль осуществляется путем проведения уполномоченными должностными лицами проверок соблюдения и исполнения должностными лицами и специалистами, ответственным за предоставление услуги, положений настоящего Административного регламента и действующего законодательства.</w:t>
      </w:r>
    </w:p>
    <w:p w:rsidR="002B3874" w:rsidRPr="00811F32" w:rsidRDefault="002B3874" w:rsidP="00811F32">
      <w:pPr>
        <w:spacing w:line="240" w:lineRule="auto"/>
        <w:contextualSpacing/>
        <w:jc w:val="both"/>
        <w:rPr>
          <w:rFonts w:ascii="Times New Roman" w:hAnsi="Times New Roman"/>
          <w:b/>
          <w:sz w:val="18"/>
          <w:szCs w:val="18"/>
        </w:rPr>
      </w:pPr>
      <w:r w:rsidRPr="00811F32">
        <w:rPr>
          <w:rFonts w:ascii="Times New Roman" w:hAnsi="Times New Roman"/>
          <w:b/>
          <w:sz w:val="18"/>
          <w:szCs w:val="18"/>
        </w:rPr>
        <w:t xml:space="preserve"> </w:t>
      </w:r>
    </w:p>
    <w:p w:rsidR="002B3874" w:rsidRPr="00811F32" w:rsidRDefault="002B3874" w:rsidP="00811F32">
      <w:pPr>
        <w:spacing w:after="0" w:line="240" w:lineRule="auto"/>
        <w:contextualSpacing/>
        <w:jc w:val="center"/>
        <w:rPr>
          <w:rFonts w:ascii="Times New Roman" w:hAnsi="Times New Roman"/>
          <w:b/>
          <w:sz w:val="18"/>
          <w:szCs w:val="18"/>
        </w:rPr>
      </w:pPr>
      <w:r w:rsidRPr="00811F32">
        <w:rPr>
          <w:rFonts w:ascii="Times New Roman" w:hAnsi="Times New Roman"/>
          <w:b/>
          <w:sz w:val="18"/>
          <w:szCs w:val="18"/>
        </w:rPr>
        <w:t xml:space="preserve">4.2. Порядок и периодичность осуществления плановых и внеплановых  </w:t>
      </w:r>
    </w:p>
    <w:p w:rsidR="002B3874" w:rsidRPr="00811F32" w:rsidRDefault="002B3874" w:rsidP="00811F32">
      <w:pPr>
        <w:spacing w:after="0" w:line="240" w:lineRule="auto"/>
        <w:contextualSpacing/>
        <w:jc w:val="center"/>
        <w:rPr>
          <w:rFonts w:ascii="Times New Roman" w:hAnsi="Times New Roman"/>
          <w:b/>
          <w:sz w:val="18"/>
          <w:szCs w:val="18"/>
        </w:rPr>
      </w:pPr>
      <w:r w:rsidRPr="00811F32">
        <w:rPr>
          <w:rFonts w:ascii="Times New Roman" w:hAnsi="Times New Roman"/>
          <w:b/>
          <w:sz w:val="18"/>
          <w:szCs w:val="18"/>
        </w:rPr>
        <w:t xml:space="preserve">   проверок полноты и качества предоставления муниципальной услуги</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37. Контроль за полнотой и качеством предоставления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услуги, в том числе принятие решений и подготовку ответов на указанные обращения. По результатам проверок уполномоченные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38. Контроль за деятельностью ОУ по предоставлению данной муниципальной услуги может быть плановым и внеплановым.</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38.1. Плановый контроль проводится в соответствии с планом основных мероприятий Отдела  образования Администрации Притобольного района на текущий год.</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38.2. Внеплановый контроль проводится по конкретному обращению заявителя.</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39. При проверке рассматриваются все вопросы, связанные с предоставлением услуги, или вопросы, связанные с исполнением той или иной административной процедуры.</w:t>
      </w:r>
    </w:p>
    <w:p w:rsidR="002B3874" w:rsidRPr="00811F32" w:rsidRDefault="002B3874" w:rsidP="00811F32">
      <w:pPr>
        <w:spacing w:after="0" w:line="240" w:lineRule="auto"/>
        <w:contextualSpacing/>
        <w:jc w:val="both"/>
        <w:rPr>
          <w:rFonts w:ascii="Times New Roman" w:hAnsi="Times New Roman"/>
          <w:b/>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4.3. Ответственность должностных лиц</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за решения и действия (бездействие), принимаемые (осуществляемые)</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в ходе предоставления муниципальной услуги</w:t>
      </w:r>
    </w:p>
    <w:p w:rsidR="002B3874" w:rsidRPr="00811F32" w:rsidRDefault="002B3874" w:rsidP="00811F32">
      <w:pPr>
        <w:spacing w:line="240" w:lineRule="auto"/>
        <w:contextualSpacing/>
        <w:jc w:val="both"/>
        <w:rPr>
          <w:rFonts w:ascii="Times New Roman" w:hAnsi="Times New Roman"/>
          <w:bCs/>
          <w:sz w:val="18"/>
          <w:szCs w:val="18"/>
        </w:rPr>
      </w:pPr>
      <w:r w:rsidRPr="00811F32">
        <w:rPr>
          <w:rFonts w:ascii="Times New Roman" w:hAnsi="Times New Roman"/>
          <w:sz w:val="18"/>
          <w:szCs w:val="18"/>
        </w:rPr>
        <w:t xml:space="preserve">          40. </w:t>
      </w:r>
      <w:r w:rsidRPr="00811F32">
        <w:rPr>
          <w:rFonts w:ascii="Times New Roman" w:hAnsi="Times New Roman"/>
          <w:bCs/>
          <w:sz w:val="18"/>
          <w:szCs w:val="18"/>
        </w:rPr>
        <w:t>По  результатам  проведенных проверок в случае выявления нарушений прав заявителей</w:t>
      </w:r>
      <w:r w:rsidRPr="00811F32">
        <w:rPr>
          <w:rFonts w:ascii="Times New Roman" w:hAnsi="Times New Roman"/>
          <w:sz w:val="18"/>
          <w:szCs w:val="18"/>
        </w:rPr>
        <w:t xml:space="preserve"> должностные лица, виновные в неисполнении или ненадлежащем исполнении требований настоящего Административного регламента, привлекаются</w:t>
      </w:r>
      <w:r w:rsidRPr="00811F32">
        <w:rPr>
          <w:rFonts w:ascii="Times New Roman" w:hAnsi="Times New Roman"/>
          <w:bCs/>
          <w:sz w:val="18"/>
          <w:szCs w:val="18"/>
        </w:rPr>
        <w:t xml:space="preserve"> к ответственности в соответствии с действующим  законодательством Российской Федерации. </w:t>
      </w:r>
    </w:p>
    <w:p w:rsidR="002B3874" w:rsidRPr="00811F32" w:rsidRDefault="002B3874" w:rsidP="00811F32">
      <w:pPr>
        <w:autoSpaceDE w:val="0"/>
        <w:autoSpaceDN w:val="0"/>
        <w:adjustRightInd w:val="0"/>
        <w:spacing w:after="0" w:line="240" w:lineRule="auto"/>
        <w:ind w:firstLine="851"/>
        <w:jc w:val="center"/>
        <w:rPr>
          <w:rFonts w:ascii="Times New Roman" w:hAnsi="Times New Roman"/>
          <w:b/>
          <w:sz w:val="18"/>
          <w:szCs w:val="18"/>
        </w:rPr>
      </w:pPr>
      <w:r w:rsidRPr="00811F32">
        <w:rPr>
          <w:rFonts w:ascii="Times New Roman" w:hAnsi="Times New Roman"/>
          <w:b/>
          <w:sz w:val="18"/>
          <w:szCs w:val="18"/>
        </w:rPr>
        <w:t>4.4. Положения, характеризующие требования к порядку и формам</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контроля за предоставлением муниципальной услуги, в том числе со стороны граждан, их объединений и организаций</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41. Граждане имеют право  на любые предусмотренные действующим законодательством  формы контроля за предоставлением муниципальной услуги.</w:t>
      </w:r>
    </w:p>
    <w:p w:rsidR="002B3874" w:rsidRPr="00811F32" w:rsidRDefault="002B3874" w:rsidP="00811F32">
      <w:pPr>
        <w:autoSpaceDE w:val="0"/>
        <w:autoSpaceDN w:val="0"/>
        <w:adjustRightInd w:val="0"/>
        <w:spacing w:after="0" w:line="240" w:lineRule="auto"/>
        <w:jc w:val="both"/>
        <w:outlineLvl w:val="1"/>
        <w:rPr>
          <w:rFonts w:ascii="Times New Roman" w:hAnsi="Times New Roman"/>
          <w:b/>
          <w:sz w:val="18"/>
          <w:szCs w:val="18"/>
        </w:rPr>
      </w:pPr>
    </w:p>
    <w:p w:rsidR="002B3874" w:rsidRPr="00811F32" w:rsidRDefault="002B3874" w:rsidP="00811F32">
      <w:pPr>
        <w:spacing w:after="0" w:line="240" w:lineRule="auto"/>
        <w:contextualSpacing/>
        <w:jc w:val="center"/>
        <w:rPr>
          <w:rFonts w:ascii="Times New Roman" w:hAnsi="Times New Roman"/>
          <w:b/>
          <w:sz w:val="18"/>
          <w:szCs w:val="18"/>
        </w:rPr>
      </w:pPr>
      <w:r w:rsidRPr="00811F32">
        <w:rPr>
          <w:rFonts w:ascii="Times New Roman" w:hAnsi="Times New Roman"/>
          <w:b/>
          <w:sz w:val="18"/>
          <w:szCs w:val="18"/>
        </w:rPr>
        <w:t xml:space="preserve">Раздел </w:t>
      </w:r>
      <w:r w:rsidRPr="00811F32">
        <w:rPr>
          <w:rFonts w:ascii="Times New Roman" w:hAnsi="Times New Roman"/>
          <w:b/>
          <w:sz w:val="18"/>
          <w:szCs w:val="18"/>
          <w:lang w:val="en-US"/>
        </w:rPr>
        <w:t>V</w:t>
      </w:r>
      <w:r w:rsidRPr="00811F32">
        <w:rPr>
          <w:rFonts w:ascii="Times New Roman" w:hAnsi="Times New Roman"/>
          <w:b/>
          <w:sz w:val="18"/>
          <w:szCs w:val="18"/>
        </w:rPr>
        <w:t>. Досудебный (внесудебный) порядок обжалования решений и действий (бездействия)  органа, предоставившего муниципальную услугу, а так же должностных лиц</w:t>
      </w:r>
    </w:p>
    <w:p w:rsidR="002B3874" w:rsidRPr="00811F32" w:rsidRDefault="002B3874" w:rsidP="00811F32">
      <w:pPr>
        <w:spacing w:after="0" w:line="240" w:lineRule="auto"/>
        <w:ind w:left="180"/>
        <w:contextualSpacing/>
        <w:jc w:val="center"/>
        <w:rPr>
          <w:rFonts w:ascii="Times New Roman" w:hAnsi="Times New Roman"/>
          <w:b/>
          <w:sz w:val="18"/>
          <w:szCs w:val="18"/>
        </w:rPr>
      </w:pPr>
      <w:r w:rsidRPr="00811F32">
        <w:rPr>
          <w:rFonts w:ascii="Times New Roman" w:hAnsi="Times New Roman"/>
          <w:b/>
          <w:sz w:val="18"/>
          <w:szCs w:val="1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2B3874" w:rsidRPr="00811F32" w:rsidRDefault="002B3874" w:rsidP="00811F32">
      <w:pPr>
        <w:spacing w:after="0" w:line="240" w:lineRule="auto"/>
        <w:ind w:firstLine="709"/>
        <w:jc w:val="both"/>
        <w:rPr>
          <w:rFonts w:ascii="Times New Roman" w:hAnsi="Times New Roman"/>
          <w:color w:val="000000"/>
          <w:sz w:val="18"/>
          <w:szCs w:val="18"/>
        </w:rPr>
      </w:pPr>
      <w:r w:rsidRPr="00811F32">
        <w:rPr>
          <w:rFonts w:ascii="Times New Roman" w:hAnsi="Times New Roman"/>
          <w:sz w:val="18"/>
          <w:szCs w:val="18"/>
        </w:rPr>
        <w:t xml:space="preserve">42. Заявитель имеет право на досудебное (внесудебное) обжалование действий (бездействия) и решений, принятых в ходе предоставления муниципальной услуги.        </w:t>
      </w:r>
      <w:r w:rsidRPr="00811F32">
        <w:rPr>
          <w:rFonts w:ascii="Times New Roman" w:hAnsi="Times New Roman"/>
          <w:color w:val="000000"/>
          <w:sz w:val="18"/>
          <w:szCs w:val="18"/>
        </w:rPr>
        <w:t>Заявитель имеет право обратиться с жалобой лично (устно) или направить письменное обращение (заявление, жалобу).</w:t>
      </w:r>
    </w:p>
    <w:p w:rsidR="002B3874" w:rsidRPr="00811F32" w:rsidRDefault="002B3874" w:rsidP="00811F32">
      <w:pPr>
        <w:spacing w:before="100" w:beforeAutospacing="1" w:after="0" w:line="240" w:lineRule="auto"/>
        <w:jc w:val="center"/>
        <w:rPr>
          <w:rFonts w:ascii="Times New Roman" w:hAnsi="Times New Roman"/>
          <w:b/>
          <w:sz w:val="18"/>
          <w:szCs w:val="18"/>
        </w:rPr>
      </w:pPr>
      <w:r w:rsidRPr="00811F32">
        <w:rPr>
          <w:rFonts w:ascii="Times New Roman" w:hAnsi="Times New Roman"/>
          <w:b/>
          <w:sz w:val="18"/>
          <w:szCs w:val="18"/>
        </w:rPr>
        <w:t>5.2. Предмет жалобы</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43. Заявитель может обратиться с жалобой, в том числе в следующих случаях:</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-нарушение срока регистрации заявления заявителя о предоставлении муниципальной услуги;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нарушение срока предоставления муниципальной услуги;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-требование у заявителя документов, не предусмотренных настоящим Административным регламентом, для предоставления муниципальной услуги;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отказ в предоставлении муниципальной услуги, если основания отказа не предусмотрены настоящим Административным регламентом;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затребование с заявителя при предоставлении муниципальной услуги платы; </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отказ в исправлении допущенных опечаток и ошибок в выданных в результате предоставления муниципальной услуги документах;</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отказ в приеме документов, предоставление которых предусмотрено настоящим Административным регламентом, у заявителя.</w:t>
      </w:r>
    </w:p>
    <w:p w:rsidR="002B3874" w:rsidRPr="00811F32" w:rsidRDefault="002B3874" w:rsidP="00811F32">
      <w:pPr>
        <w:spacing w:after="0" w:line="240" w:lineRule="auto"/>
        <w:jc w:val="center"/>
        <w:rPr>
          <w:rFonts w:ascii="Times New Roman" w:hAnsi="Times New Roman"/>
          <w:b/>
          <w:sz w:val="18"/>
          <w:szCs w:val="18"/>
        </w:rPr>
      </w:pP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5.3. Органы местного самоуправления (должностные лица), которым</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может быть направлена жалоба  заявителя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44. Заявители могут обратиться с  жалобой  на действия (бездействие) и/или решения должностного лица, ответственного за предоставление услуги:</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к руководителю Отдела образования  Администрации Притобольного района;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к Главе Притобольного района;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в органы прокуратуры.</w:t>
      </w:r>
    </w:p>
    <w:p w:rsidR="002B3874" w:rsidRPr="00811F32" w:rsidRDefault="002B3874" w:rsidP="00811F32">
      <w:pPr>
        <w:spacing w:line="240" w:lineRule="auto"/>
        <w:contextualSpacing/>
        <w:jc w:val="center"/>
        <w:rPr>
          <w:rFonts w:ascii="Times New Roman" w:hAnsi="Times New Roman"/>
          <w:b/>
          <w:sz w:val="18"/>
          <w:szCs w:val="18"/>
        </w:rPr>
      </w:pPr>
    </w:p>
    <w:p w:rsidR="002B3874" w:rsidRPr="00811F32" w:rsidRDefault="002B3874" w:rsidP="00811F32">
      <w:pPr>
        <w:spacing w:after="0" w:line="240" w:lineRule="auto"/>
        <w:contextualSpacing/>
        <w:jc w:val="center"/>
        <w:rPr>
          <w:rFonts w:ascii="Times New Roman" w:hAnsi="Times New Roman"/>
          <w:b/>
          <w:sz w:val="18"/>
          <w:szCs w:val="18"/>
        </w:rPr>
      </w:pPr>
      <w:r w:rsidRPr="00811F32">
        <w:rPr>
          <w:rFonts w:ascii="Times New Roman" w:hAnsi="Times New Roman"/>
          <w:b/>
          <w:sz w:val="18"/>
          <w:szCs w:val="18"/>
        </w:rPr>
        <w:t>5.4. Порядок подачи и рассмотрения жалобы</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45. Основанием для начала процедуры досудебного (внесудебного) обжалования является поступление жалобы заявителя в администрацию учреждения или соответствующему должностному лицу администрации.</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Жалоба должна содержать следующую информацию:</w:t>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фамилия, имя, отчество заявителя, которым подается обращение, и (или) гражданина, претендующего на исполнение в отношении него муниципальной функции, их место жительства;</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наименование органа, должности, фамилии, имени, отчества работника (при наличии информации), решение, действие (бездействие) которого обжалуется;</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 содержание обжалуемого решения, действия (бездействия).</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Дополнительно в обращении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К обращению могут быть приложены копии документов, подтверждающие изложенные в обращении обстоятельства. В таком случае в обращении приводится перечень прилагаемых к нему документов.</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его заявителем.</w:t>
      </w:r>
    </w:p>
    <w:p w:rsidR="002B3874" w:rsidRPr="00811F32" w:rsidRDefault="002B3874" w:rsidP="00811F32">
      <w:pPr>
        <w:autoSpaceDE w:val="0"/>
        <w:autoSpaceDN w:val="0"/>
        <w:adjustRightInd w:val="0"/>
        <w:spacing w:after="0" w:line="240" w:lineRule="auto"/>
        <w:ind w:firstLine="709"/>
        <w:jc w:val="both"/>
        <w:rPr>
          <w:rFonts w:ascii="Times New Roman" w:hAnsi="Times New Roman"/>
          <w:sz w:val="18"/>
          <w:szCs w:val="18"/>
        </w:rPr>
      </w:pPr>
      <w:r w:rsidRPr="00811F32">
        <w:rPr>
          <w:rFonts w:ascii="Times New Roman" w:hAnsi="Times New Roman"/>
          <w:sz w:val="18"/>
          <w:szCs w:val="18"/>
        </w:rPr>
        <w:t>46.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w:t>
      </w:r>
    </w:p>
    <w:p w:rsidR="002B3874" w:rsidRPr="00811F32" w:rsidRDefault="002B3874" w:rsidP="00811F32">
      <w:pPr>
        <w:spacing w:before="100" w:beforeAutospacing="1" w:after="100" w:afterAutospacing="1" w:line="240" w:lineRule="auto"/>
        <w:contextualSpacing/>
        <w:jc w:val="center"/>
        <w:rPr>
          <w:rFonts w:ascii="Times New Roman" w:hAnsi="Times New Roman"/>
          <w:b/>
          <w:color w:val="332E2D"/>
          <w:spacing w:val="2"/>
          <w:sz w:val="18"/>
          <w:szCs w:val="18"/>
        </w:rPr>
      </w:pPr>
      <w:r w:rsidRPr="00811F32">
        <w:rPr>
          <w:rFonts w:ascii="Times New Roman" w:hAnsi="Times New Roman"/>
          <w:b/>
          <w:color w:val="332E2D"/>
          <w:spacing w:val="2"/>
          <w:sz w:val="18"/>
          <w:szCs w:val="18"/>
        </w:rPr>
        <w:t xml:space="preserve">5.5. Сроки рассмотрения жалобы </w:t>
      </w:r>
    </w:p>
    <w:p w:rsidR="002B3874" w:rsidRDefault="002B3874" w:rsidP="00811F32">
      <w:pPr>
        <w:spacing w:before="100" w:beforeAutospacing="1" w:after="100" w:afterAutospacing="1" w:line="240" w:lineRule="auto"/>
        <w:contextualSpacing/>
        <w:jc w:val="both"/>
        <w:rPr>
          <w:rFonts w:ascii="Times New Roman" w:hAnsi="Times New Roman"/>
          <w:spacing w:val="2"/>
          <w:sz w:val="18"/>
          <w:szCs w:val="18"/>
        </w:rPr>
      </w:pPr>
      <w:r w:rsidRPr="00811F32">
        <w:rPr>
          <w:rFonts w:ascii="Times New Roman" w:hAnsi="Times New Roman"/>
          <w:spacing w:val="2"/>
          <w:sz w:val="18"/>
          <w:szCs w:val="18"/>
        </w:rPr>
        <w:t xml:space="preserve">          47. 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не </w:t>
      </w:r>
    </w:p>
    <w:p w:rsidR="002B3874" w:rsidRPr="00811F32" w:rsidRDefault="002B3874" w:rsidP="00811F32">
      <w:pPr>
        <w:spacing w:before="100" w:beforeAutospacing="1" w:after="100" w:afterAutospacing="1" w:line="240" w:lineRule="auto"/>
        <w:contextualSpacing/>
        <w:jc w:val="both"/>
        <w:rPr>
          <w:rFonts w:ascii="Times New Roman" w:hAnsi="Times New Roman"/>
          <w:color w:val="332E2D"/>
          <w:spacing w:val="2"/>
          <w:sz w:val="18"/>
          <w:szCs w:val="18"/>
        </w:rPr>
      </w:pPr>
      <w:r w:rsidRPr="00811F32">
        <w:rPr>
          <w:rFonts w:ascii="Times New Roman" w:hAnsi="Times New Roman"/>
          <w:spacing w:val="2"/>
          <w:sz w:val="18"/>
          <w:szCs w:val="18"/>
        </w:rPr>
        <w:t>установлен сокращенный срок рассмотрения жалобы</w:t>
      </w:r>
      <w:r w:rsidRPr="00811F32">
        <w:rPr>
          <w:rFonts w:ascii="Times New Roman" w:hAnsi="Times New Roman"/>
          <w:color w:val="332E2D"/>
          <w:spacing w:val="2"/>
          <w:sz w:val="18"/>
          <w:szCs w:val="18"/>
        </w:rPr>
        <w:t>.</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 xml:space="preserve">5.6. Перечень оснований для приостановления рассмотрения жалобы в случае, </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 xml:space="preserve">если возможность приостановления предусмотрена законодательством </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Российской Федерации</w:t>
      </w:r>
    </w:p>
    <w:p w:rsidR="002B3874" w:rsidRPr="00811F32" w:rsidRDefault="002B3874" w:rsidP="00811F32">
      <w:pPr>
        <w:spacing w:after="0" w:line="240" w:lineRule="auto"/>
        <w:ind w:firstLine="709"/>
        <w:contextualSpacing/>
        <w:jc w:val="both"/>
        <w:rPr>
          <w:rFonts w:ascii="Times New Roman" w:hAnsi="Times New Roman"/>
          <w:spacing w:val="2"/>
          <w:sz w:val="18"/>
          <w:szCs w:val="18"/>
        </w:rPr>
      </w:pPr>
      <w:r w:rsidRPr="00811F32">
        <w:rPr>
          <w:rFonts w:ascii="Times New Roman" w:hAnsi="Times New Roman"/>
          <w:spacing w:val="2"/>
          <w:sz w:val="18"/>
          <w:szCs w:val="18"/>
        </w:rPr>
        <w:t>48. Если в письменном обращении не указаны фамилия заявителя, направившего обращение,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в течение 7 (семи) дней со дня регистрации обращения, сообщается заявителю, направившему обращение, если его фамилия и почтовый адрес поддаются прочтению.</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rPr>
      </w:pPr>
      <w:r w:rsidRPr="00811F32">
        <w:rPr>
          <w:rFonts w:ascii="Times New Roman" w:hAnsi="Times New Roman"/>
          <w:b/>
          <w:sz w:val="18"/>
          <w:szCs w:val="18"/>
        </w:rPr>
        <w:t>5.7. Результат рассмотрения жалобы</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49. По результатам рассмотрения жалобы принимается одно из следующих решений:        </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 xml:space="preserve"> -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действующим законодательством;</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 об отказе в удовлетворении жалобы.</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50.  Не позднее дня, следующего за днем принятия решений, указанных в подпункте 49 подраздела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52.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18"/>
          <w:szCs w:val="18"/>
        </w:rPr>
      </w:pPr>
      <w:r w:rsidRPr="00811F32">
        <w:rPr>
          <w:rFonts w:ascii="Times New Roman" w:hAnsi="Times New Roman"/>
          <w:b/>
          <w:sz w:val="18"/>
          <w:szCs w:val="18"/>
        </w:rPr>
        <w:t>5.8. Порядок информирования заявителя о результатах рассмотрения жалобы</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53. Информирование заявителя о результатах рассмотрения жалобы производится должностным лицом, осуществлявшим ее рассмотрение по просьбе заявителя:</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при устном обращении - в устной форме (если иного не требует заявитель);</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при письменном обращении - в письменной форме (если иного не требует заявитель).</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both"/>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rPr>
      </w:pPr>
      <w:r w:rsidRPr="00811F32">
        <w:rPr>
          <w:rFonts w:ascii="Times New Roman" w:hAnsi="Times New Roman"/>
          <w:b/>
          <w:sz w:val="18"/>
          <w:szCs w:val="18"/>
        </w:rPr>
        <w:t>5.9. Порядок обжалования решения по жалобе</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811F32">
        <w:rPr>
          <w:rFonts w:ascii="Times New Roman" w:hAnsi="Times New Roman"/>
          <w:sz w:val="18"/>
          <w:szCs w:val="18"/>
        </w:rPr>
        <w:t>54. Заявитель имеет право обжалования нарушений требований настоящего Административного регламента, в том числе конечного результата предоставленной муниципальной услуги, а также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18"/>
          <w:szCs w:val="18"/>
        </w:rPr>
      </w:pP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18"/>
          <w:szCs w:val="18"/>
        </w:rPr>
      </w:pPr>
      <w:r w:rsidRPr="00811F32">
        <w:rPr>
          <w:rFonts w:ascii="Times New Roman" w:hAnsi="Times New Roman"/>
          <w:b/>
          <w:color w:val="000000"/>
          <w:sz w:val="18"/>
          <w:szCs w:val="18"/>
        </w:rPr>
        <w:t xml:space="preserve">5.10. Право заявителя на получение информации и документов, необходимых для обоснования и рассмотрения жалобы </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332E2D"/>
          <w:spacing w:val="2"/>
          <w:sz w:val="18"/>
          <w:szCs w:val="18"/>
        </w:rPr>
      </w:pPr>
      <w:r w:rsidRPr="00811F32">
        <w:rPr>
          <w:rFonts w:ascii="Times New Roman" w:hAnsi="Times New Roman"/>
          <w:color w:val="000000"/>
          <w:spacing w:val="2"/>
          <w:sz w:val="18"/>
          <w:szCs w:val="18"/>
        </w:rPr>
        <w:t>55.</w:t>
      </w:r>
      <w:r w:rsidRPr="00811F32">
        <w:rPr>
          <w:rFonts w:ascii="Times New Roman" w:hAnsi="Times New Roman"/>
          <w:color w:val="332E2D"/>
          <w:spacing w:val="2"/>
          <w:sz w:val="18"/>
          <w:szCs w:val="18"/>
        </w:rPr>
        <w:t xml:space="preserve"> Для обоснования и рассмотрения жалобы заявитель имеет право представлять в администрацию учреждения дополнительные документы и материалы либо обращаться с просьбой об их истребовании, в том числе в электронной форме.     Должностное лицо администрации, рассматривающее жалобу по направленному в установленном порядке запросу заявителя, обязано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7" w:history="1">
        <w:r w:rsidRPr="00811F32">
          <w:rPr>
            <w:rFonts w:ascii="Times New Roman" w:hAnsi="Times New Roman"/>
            <w:color w:val="000000"/>
            <w:spacing w:val="2"/>
            <w:sz w:val="18"/>
            <w:szCs w:val="18"/>
          </w:rPr>
          <w:t>тайну</w:t>
        </w:r>
      </w:hyperlink>
      <w:r w:rsidRPr="00811F32">
        <w:rPr>
          <w:rFonts w:ascii="Times New Roman" w:hAnsi="Times New Roman"/>
          <w:color w:val="332E2D"/>
          <w:spacing w:val="2"/>
          <w:sz w:val="18"/>
          <w:szCs w:val="18"/>
        </w:rPr>
        <w:t>, и для которых установлен особый порядок предоставления.</w:t>
      </w: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51"/>
        <w:contextualSpacing/>
        <w:jc w:val="both"/>
        <w:rPr>
          <w:rFonts w:ascii="Times New Roman" w:hAnsi="Times New Roman"/>
          <w:color w:val="FF0000"/>
          <w:spacing w:val="2"/>
          <w:sz w:val="18"/>
          <w:szCs w:val="18"/>
        </w:rPr>
      </w:pPr>
    </w:p>
    <w:p w:rsidR="002B3874" w:rsidRPr="00811F32" w:rsidRDefault="002B3874" w:rsidP="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color w:val="332E2D"/>
          <w:spacing w:val="2"/>
          <w:sz w:val="18"/>
          <w:szCs w:val="18"/>
        </w:rPr>
      </w:pPr>
      <w:r w:rsidRPr="00811F32">
        <w:rPr>
          <w:rFonts w:ascii="Times New Roman" w:hAnsi="Times New Roman"/>
          <w:b/>
          <w:color w:val="332E2D"/>
          <w:spacing w:val="2"/>
          <w:sz w:val="18"/>
          <w:szCs w:val="18"/>
        </w:rPr>
        <w:t>5.11. Способы информирования заявителей о порядке подачи и рассмотрения жалобы</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56. Информирование заявителей о способах и порядке подачи и рассмотрения жалобы в администрацию учреждения  осуществляется в формах:</w:t>
      </w:r>
    </w:p>
    <w:p w:rsidR="002B3874" w:rsidRPr="00811F32" w:rsidRDefault="002B3874" w:rsidP="00811F32">
      <w:pPr>
        <w:spacing w:after="0" w:line="240" w:lineRule="auto"/>
        <w:ind w:firstLine="709"/>
        <w:jc w:val="both"/>
        <w:rPr>
          <w:rFonts w:ascii="Times New Roman" w:hAnsi="Times New Roman"/>
          <w:sz w:val="18"/>
          <w:szCs w:val="18"/>
        </w:rPr>
      </w:pPr>
      <w:r w:rsidRPr="00811F32">
        <w:rPr>
          <w:rFonts w:ascii="Times New Roman" w:hAnsi="Times New Roman"/>
          <w:sz w:val="18"/>
          <w:szCs w:val="18"/>
        </w:rPr>
        <w:t>- непосредственного общения заявителей (при личном обращении либо по телефону) с должностными лицами администрации, ответственными за консультацию;                                                - взаимодействия должностных лиц администрации, ответственных за предоставление муниципальной услуги, с заявителями по почте,  электронной почте.</w:t>
      </w:r>
    </w:p>
    <w:bookmarkEnd w:id="105"/>
    <w:bookmarkEnd w:id="108"/>
    <w:bookmarkEnd w:id="109"/>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663"/>
          <w:tab w:val="left" w:pos="5760"/>
        </w:tabs>
        <w:spacing w:after="0" w:line="240" w:lineRule="auto"/>
        <w:rPr>
          <w:rFonts w:ascii="Times New Roman" w:hAnsi="Times New Roman"/>
          <w:sz w:val="18"/>
          <w:szCs w:val="18"/>
        </w:rPr>
      </w:pPr>
      <w:r w:rsidRPr="00811F32">
        <w:rPr>
          <w:rFonts w:ascii="Times New Roman" w:hAnsi="Times New Roman"/>
          <w:sz w:val="18"/>
          <w:szCs w:val="18"/>
        </w:rPr>
        <w:tab/>
      </w:r>
    </w:p>
    <w:tbl>
      <w:tblPr>
        <w:tblpPr w:leftFromText="180" w:rightFromText="180" w:vertAnchor="text"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0"/>
      </w:tblGrid>
      <w:tr w:rsidR="002B3874" w:rsidRPr="00811F32" w:rsidTr="00DF507A">
        <w:trPr>
          <w:trHeight w:val="3251"/>
        </w:trPr>
        <w:tc>
          <w:tcPr>
            <w:tcW w:w="5170" w:type="dxa"/>
            <w:tcBorders>
              <w:top w:val="nil"/>
              <w:left w:val="nil"/>
              <w:bottom w:val="nil"/>
              <w:right w:val="nil"/>
            </w:tcBorders>
          </w:tcPr>
          <w:p w:rsidR="002B3874" w:rsidRPr="00DF507A" w:rsidRDefault="002B3874" w:rsidP="00DF507A">
            <w:pPr>
              <w:tabs>
                <w:tab w:val="left" w:pos="5760"/>
              </w:tabs>
              <w:spacing w:after="0" w:line="240" w:lineRule="auto"/>
              <w:jc w:val="right"/>
              <w:rPr>
                <w:rFonts w:ascii="Times New Roman" w:hAnsi="Times New Roman"/>
                <w:sz w:val="18"/>
                <w:szCs w:val="18"/>
              </w:rPr>
            </w:pPr>
            <w:r w:rsidRPr="00DF507A">
              <w:rPr>
                <w:rFonts w:ascii="Times New Roman" w:hAnsi="Times New Roman"/>
                <w:sz w:val="18"/>
                <w:szCs w:val="18"/>
              </w:rPr>
              <w:t>Приложение 1</w:t>
            </w:r>
          </w:p>
          <w:p w:rsidR="002B3874" w:rsidRPr="00DF507A" w:rsidRDefault="002B3874" w:rsidP="00DF507A">
            <w:pPr>
              <w:tabs>
                <w:tab w:val="left" w:pos="5760"/>
              </w:tabs>
              <w:spacing w:after="0" w:line="240" w:lineRule="auto"/>
              <w:jc w:val="both"/>
              <w:rPr>
                <w:rFonts w:ascii="Times New Roman" w:hAnsi="Times New Roman"/>
                <w:sz w:val="18"/>
                <w:szCs w:val="18"/>
              </w:rPr>
            </w:pPr>
            <w:r w:rsidRPr="00DF507A">
              <w:rPr>
                <w:rFonts w:ascii="Times New Roman" w:hAnsi="Times New Roman"/>
                <w:sz w:val="18"/>
                <w:szCs w:val="18"/>
              </w:rPr>
              <w:t>к Административного регламента предоставления муниципальным образовательным</w:t>
            </w:r>
            <w:r w:rsidRPr="00DF507A">
              <w:rPr>
                <w:rFonts w:ascii="Times New Roman" w:hAnsi="Times New Roman"/>
                <w:spacing w:val="1"/>
                <w:sz w:val="18"/>
                <w:szCs w:val="18"/>
              </w:rPr>
              <w:t xml:space="preserve"> </w:t>
            </w:r>
            <w:r w:rsidRPr="00DF507A">
              <w:rPr>
                <w:rFonts w:ascii="Times New Roman" w:hAnsi="Times New Roman"/>
                <w:sz w:val="18"/>
                <w:szCs w:val="18"/>
              </w:rPr>
              <w:t>учреждениям,</w:t>
            </w:r>
            <w:r w:rsidRPr="00DF507A">
              <w:rPr>
                <w:rFonts w:ascii="Times New Roman" w:hAnsi="Times New Roman"/>
                <w:spacing w:val="-9"/>
                <w:sz w:val="18"/>
                <w:szCs w:val="18"/>
              </w:rPr>
              <w:t xml:space="preserve"> </w:t>
            </w:r>
            <w:r w:rsidRPr="00DF507A">
              <w:rPr>
                <w:rFonts w:ascii="Times New Roman" w:hAnsi="Times New Roman"/>
                <w:sz w:val="18"/>
                <w:szCs w:val="18"/>
              </w:rPr>
              <w:t>реализующим</w:t>
            </w:r>
            <w:r w:rsidRPr="00DF507A">
              <w:rPr>
                <w:rFonts w:ascii="Times New Roman" w:hAnsi="Times New Roman"/>
                <w:spacing w:val="-8"/>
                <w:sz w:val="18"/>
                <w:szCs w:val="18"/>
              </w:rPr>
              <w:t xml:space="preserve"> </w:t>
            </w:r>
            <w:r w:rsidRPr="00DF507A">
              <w:rPr>
                <w:rFonts w:ascii="Times New Roman" w:hAnsi="Times New Roman"/>
                <w:sz w:val="18"/>
                <w:szCs w:val="18"/>
              </w:rPr>
              <w:t>образовательные</w:t>
            </w:r>
            <w:r w:rsidRPr="00DF507A">
              <w:rPr>
                <w:rFonts w:ascii="Times New Roman" w:hAnsi="Times New Roman"/>
                <w:spacing w:val="-6"/>
                <w:sz w:val="18"/>
                <w:szCs w:val="18"/>
              </w:rPr>
              <w:t xml:space="preserve"> </w:t>
            </w:r>
            <w:r w:rsidRPr="00DF507A">
              <w:rPr>
                <w:rFonts w:ascii="Times New Roman" w:hAnsi="Times New Roman"/>
                <w:sz w:val="18"/>
                <w:szCs w:val="18"/>
              </w:rPr>
              <w:t>программы</w:t>
            </w:r>
            <w:r w:rsidRPr="00DF507A">
              <w:rPr>
                <w:rFonts w:ascii="Times New Roman" w:hAnsi="Times New Roman"/>
                <w:spacing w:val="-6"/>
                <w:sz w:val="18"/>
                <w:szCs w:val="18"/>
              </w:rPr>
              <w:t xml:space="preserve"> </w:t>
            </w:r>
            <w:r w:rsidRPr="00DF507A">
              <w:rPr>
                <w:rFonts w:ascii="Times New Roman" w:hAnsi="Times New Roman"/>
                <w:sz w:val="18"/>
                <w:szCs w:val="18"/>
              </w:rPr>
              <w:t>начального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 основного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и</w:t>
            </w:r>
            <w:r w:rsidRPr="00DF507A">
              <w:rPr>
                <w:rFonts w:ascii="Times New Roman" w:hAnsi="Times New Roman"/>
                <w:spacing w:val="-2"/>
                <w:sz w:val="18"/>
                <w:szCs w:val="18"/>
              </w:rPr>
              <w:t xml:space="preserve"> </w:t>
            </w:r>
            <w:r w:rsidRPr="00DF507A">
              <w:rPr>
                <w:rFonts w:ascii="Times New Roman" w:hAnsi="Times New Roman"/>
                <w:sz w:val="18"/>
                <w:szCs w:val="18"/>
              </w:rPr>
              <w:t>среднего</w:t>
            </w:r>
            <w:r w:rsidRPr="00DF507A">
              <w:rPr>
                <w:rFonts w:ascii="Times New Roman" w:hAnsi="Times New Roman"/>
                <w:spacing w:val="-1"/>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образования</w:t>
            </w:r>
            <w:r w:rsidRPr="00DF507A">
              <w:rPr>
                <w:rFonts w:ascii="Times New Roman" w:hAnsi="Times New Roman"/>
                <w:spacing w:val="-3"/>
                <w:sz w:val="18"/>
                <w:szCs w:val="18"/>
              </w:rPr>
              <w:t xml:space="preserve"> </w:t>
            </w:r>
            <w:r w:rsidRPr="00DF507A">
              <w:rPr>
                <w:rFonts w:ascii="Times New Roman" w:hAnsi="Times New Roman"/>
                <w:sz w:val="18"/>
                <w:szCs w:val="18"/>
              </w:rPr>
              <w:t>на</w:t>
            </w:r>
            <w:r w:rsidRPr="00DF507A">
              <w:rPr>
                <w:rFonts w:ascii="Times New Roman" w:hAnsi="Times New Roman"/>
                <w:spacing w:val="-1"/>
                <w:sz w:val="18"/>
                <w:szCs w:val="18"/>
              </w:rPr>
              <w:t xml:space="preserve"> </w:t>
            </w:r>
            <w:r w:rsidRPr="00DF507A">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spacing w:val="-2"/>
                <w:sz w:val="18"/>
                <w:szCs w:val="18"/>
              </w:rPr>
              <w:t xml:space="preserve"> </w:t>
            </w:r>
            <w:r w:rsidRPr="00DF507A">
              <w:rPr>
                <w:rFonts w:ascii="Times New Roman" w:hAnsi="Times New Roman"/>
                <w:sz w:val="18"/>
                <w:szCs w:val="18"/>
              </w:rPr>
              <w:t>территории Притобольного района»</w:t>
            </w:r>
          </w:p>
        </w:tc>
      </w:tr>
    </w:tbl>
    <w:p w:rsidR="002B3874" w:rsidRPr="00811F32" w:rsidRDefault="002B3874" w:rsidP="00811F32">
      <w:pPr>
        <w:tabs>
          <w:tab w:val="left" w:pos="5663"/>
          <w:tab w:val="left" w:pos="5760"/>
        </w:tabs>
        <w:spacing w:after="0" w:line="240" w:lineRule="auto"/>
        <w:rPr>
          <w:rFonts w:ascii="Times New Roman" w:hAnsi="Times New Roman"/>
          <w:sz w:val="18"/>
          <w:szCs w:val="18"/>
        </w:rPr>
      </w:pPr>
      <w:r w:rsidRPr="00811F32">
        <w:rPr>
          <w:rFonts w:ascii="Times New Roman" w:hAnsi="Times New Roman"/>
          <w:sz w:val="18"/>
          <w:szCs w:val="18"/>
        </w:rPr>
        <w:tab/>
      </w: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СВЕДЕНИЯ</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о местонахождении, контактных телефонах (телефонах для справок)</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общеобразовательных организаций Притобольного района</w:t>
      </w:r>
    </w:p>
    <w:p w:rsidR="002B3874" w:rsidRPr="00811F32" w:rsidRDefault="002B3874" w:rsidP="00811F32">
      <w:pPr>
        <w:spacing w:after="0" w:line="240" w:lineRule="auto"/>
        <w:jc w:val="center"/>
        <w:rPr>
          <w:rFonts w:ascii="Times New Roman" w:hAnsi="Times New Roman"/>
          <w:b/>
          <w:sz w:val="18"/>
          <w:szCs w:val="18"/>
        </w:rPr>
      </w:pPr>
    </w:p>
    <w:tbl>
      <w:tblPr>
        <w:tblW w:w="9497" w:type="dxa"/>
        <w:jc w:val="center"/>
        <w:tblInd w:w="250" w:type="dxa"/>
        <w:tblLook w:val="01E0"/>
      </w:tblPr>
      <w:tblGrid>
        <w:gridCol w:w="4898"/>
        <w:gridCol w:w="12"/>
        <w:gridCol w:w="4587"/>
      </w:tblGrid>
      <w:tr w:rsidR="002B3874" w:rsidRPr="00811F32" w:rsidTr="00CD7F51">
        <w:trPr>
          <w:trHeight w:val="492"/>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«Глядянская средняя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641400</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Курганская область, Притобольного  район,</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 Глядянское, ул. Красноармейская,  17</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28" w:history="1">
              <w:r w:rsidRPr="00811F32">
                <w:rPr>
                  <w:rFonts w:ascii="Times New Roman" w:hAnsi="Times New Roman"/>
                  <w:color w:val="0000FF"/>
                  <w:sz w:val="18"/>
                  <w:szCs w:val="18"/>
                  <w:u w:val="single"/>
                </w:rPr>
                <w:t>gladanka_school45@mail.ru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Шевченко Татьяна Владимировна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Телефон</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8-(35239) 9-90-12</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 сотрудников приемной</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Кашарная Елена Николаевна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секретарь</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Телефон/сайт:</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8-(352389) 9-93-07, </w:t>
            </w:r>
            <w:hyperlink r:id="rId29" w:history="1">
              <w:r w:rsidRPr="00811F32">
                <w:rPr>
                  <w:rFonts w:ascii="Times New Roman" w:hAnsi="Times New Roman"/>
                  <w:color w:val="0000FF"/>
                  <w:sz w:val="18"/>
                  <w:szCs w:val="18"/>
                  <w:u w:val="single"/>
                </w:rPr>
                <w:t>https://shkolaglyadyanskaya-r45.gosweb.gosuslugi.ru/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«Межборская основная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,641415,</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Межборное,</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Сосновая, 8</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30" w:history="1">
              <w:r w:rsidRPr="00811F32">
                <w:rPr>
                  <w:rFonts w:ascii="Times New Roman" w:hAnsi="Times New Roman"/>
                  <w:color w:val="0000FF"/>
                  <w:sz w:val="18"/>
                  <w:szCs w:val="18"/>
                  <w:u w:val="single"/>
                </w:rPr>
                <w:t>shkola-mezborsk@yandex.ru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Орлова Ольга Анатольевна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Телефон/сайт:</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9-45-36, </w:t>
            </w:r>
            <w:hyperlink r:id="rId31" w:history="1">
              <w:r w:rsidRPr="00811F32">
                <w:rPr>
                  <w:rFonts w:ascii="Times New Roman" w:hAnsi="Times New Roman"/>
                  <w:color w:val="0000FF"/>
                  <w:sz w:val="18"/>
                  <w:szCs w:val="18"/>
                  <w:u w:val="single"/>
                </w:rPr>
                <w:t>https://shkolamezhborskaya-r45.gosweb.gosuslugi.ru/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«Раскатихинская средняя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641403,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Раскатиха,</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Центральная,24</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32" w:history="1">
              <w:r w:rsidRPr="00811F32">
                <w:rPr>
                  <w:rFonts w:ascii="Times New Roman" w:hAnsi="Times New Roman"/>
                  <w:color w:val="0000FF"/>
                  <w:sz w:val="18"/>
                  <w:szCs w:val="18"/>
                  <w:u w:val="single"/>
                </w:rPr>
                <w:t>raskatiha@mail.ru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Кубасова Галина Владимировна</w:t>
            </w: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Телефон/сайт:</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9-87-34, </w:t>
            </w:r>
            <w:hyperlink r:id="rId33" w:history="1">
              <w:r w:rsidRPr="00811F32">
                <w:rPr>
                  <w:rFonts w:ascii="Times New Roman" w:hAnsi="Times New Roman"/>
                  <w:color w:val="0000FF"/>
                  <w:sz w:val="18"/>
                  <w:szCs w:val="18"/>
                  <w:u w:val="single"/>
                </w:rPr>
                <w:t>https://shkolaraskatixinskaya-r45.gosweb.gosuslugi.ru/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«Чернавская основная общеобразовательная школа»</w:t>
            </w: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641402,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Чернавское</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Центральная, 20</w:t>
            </w: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34" w:history="1">
              <w:r w:rsidRPr="00E047EB">
                <w:rPr>
                  <w:rStyle w:val="Hyperlink"/>
                </w:rPr>
                <w:t>mailto:s1@cit.pkl</w:t>
              </w:r>
            </w:hyperlink>
            <w:r w:rsidRPr="00811F32">
              <w:rPr>
                <w:rFonts w:ascii="Times New Roman" w:hAnsi="Times New Roman"/>
                <w:sz w:val="18"/>
                <w:szCs w:val="18"/>
              </w:rPr>
              <w:t xml:space="preserve"> </w:t>
            </w:r>
            <w:hyperlink r:id="rId35" w:history="1">
              <w:r w:rsidRPr="00811F32">
                <w:rPr>
                  <w:rFonts w:ascii="Times New Roman" w:hAnsi="Times New Roman"/>
                  <w:color w:val="0000FF"/>
                  <w:sz w:val="18"/>
                  <w:szCs w:val="18"/>
                  <w:u w:val="single"/>
                </w:rPr>
                <w:t>1chernavskaj@mail.ru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87"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Трубина Галина Никитична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9-52-85, </w:t>
            </w:r>
            <w:hyperlink r:id="rId36" w:history="1">
              <w:r w:rsidRPr="00811F32">
                <w:rPr>
                  <w:rFonts w:ascii="Times New Roman" w:hAnsi="Times New Roman"/>
                  <w:color w:val="0000FF"/>
                  <w:sz w:val="18"/>
                  <w:szCs w:val="18"/>
                  <w:u w:val="single"/>
                </w:rPr>
                <w:t>https://shkolachernavskaya-r45.gosweb.gosuslugi.ru/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 xml:space="preserve">Муниципальное казенное общеобразовательное учреждение «Гладковская средняя общеобразовательная школа»  </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641416,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Гладковка</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Школьная,11</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37" w:history="1">
              <w:r w:rsidRPr="00811F32">
                <w:rPr>
                  <w:rFonts w:ascii="Times New Roman" w:hAnsi="Times New Roman"/>
                  <w:color w:val="0000FF"/>
                  <w:sz w:val="18"/>
                  <w:szCs w:val="18"/>
                  <w:u w:val="single"/>
                </w:rPr>
                <w:t>gladcovkashool@yandex.ru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Анисимов Александр Иванович</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9-64-41, </w:t>
            </w:r>
            <w:hyperlink r:id="rId38" w:history="1">
              <w:r w:rsidRPr="00811F32">
                <w:rPr>
                  <w:rFonts w:ascii="Times New Roman" w:hAnsi="Times New Roman"/>
                  <w:color w:val="0000FF"/>
                  <w:sz w:val="18"/>
                  <w:szCs w:val="18"/>
                  <w:u w:val="single"/>
                </w:rPr>
                <w:t>https://shkolagladkovskaya-r45.gosweb.gosuslugi.ru/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b/>
                <w:sz w:val="18"/>
                <w:szCs w:val="18"/>
              </w:rPr>
              <w:t>Муниципальное казенное общеобразовательное учреждение «Нагорская средняя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Федерация,641404,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Нагорское</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Центральная,437</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39" w:history="1">
              <w:r w:rsidRPr="00E047EB">
                <w:rPr>
                  <w:rStyle w:val="Hyperlink"/>
                </w:rPr>
                <w:t>mailto:s3@cit.pkl</w:t>
              </w:r>
            </w:hyperlink>
            <w:r w:rsidRPr="00E047EB">
              <w:rPr>
                <w:rFonts w:ascii="Times New Roman" w:hAnsi="Times New Roman"/>
                <w:sz w:val="18"/>
                <w:szCs w:val="18"/>
              </w:rPr>
              <w:t xml:space="preserve"> </w:t>
            </w:r>
            <w:hyperlink r:id="rId40" w:history="1">
              <w:r w:rsidRPr="00811F32">
                <w:rPr>
                  <w:rFonts w:ascii="Times New Roman" w:hAnsi="Times New Roman"/>
                  <w:color w:val="0000FF"/>
                  <w:sz w:val="18"/>
                  <w:szCs w:val="18"/>
                  <w:u w:val="single"/>
                  <w:lang w:val="en-US"/>
                </w:rPr>
                <w:t>nagorka</w:t>
              </w:r>
              <w:r w:rsidRPr="00E047EB">
                <w:rPr>
                  <w:rFonts w:ascii="Times New Roman" w:hAnsi="Times New Roman"/>
                  <w:color w:val="0000FF"/>
                  <w:sz w:val="18"/>
                  <w:szCs w:val="18"/>
                  <w:u w:val="single"/>
                </w:rPr>
                <w:t>-</w:t>
              </w:r>
              <w:r w:rsidRPr="00811F32">
                <w:rPr>
                  <w:rFonts w:ascii="Times New Roman" w:hAnsi="Times New Roman"/>
                  <w:color w:val="0000FF"/>
                  <w:sz w:val="18"/>
                  <w:szCs w:val="18"/>
                  <w:u w:val="single"/>
                  <w:lang w:val="en-US"/>
                </w:rPr>
                <w:t>shkola</w:t>
              </w:r>
              <w:r w:rsidRPr="00E047EB">
                <w:rPr>
                  <w:rFonts w:ascii="Times New Roman" w:hAnsi="Times New Roman"/>
                  <w:color w:val="0000FF"/>
                  <w:sz w:val="18"/>
                  <w:szCs w:val="18"/>
                  <w:u w:val="single"/>
                </w:rPr>
                <w:t>@</w:t>
              </w:r>
              <w:r w:rsidRPr="00811F32">
                <w:rPr>
                  <w:rFonts w:ascii="Times New Roman" w:hAnsi="Times New Roman"/>
                  <w:color w:val="0000FF"/>
                  <w:sz w:val="18"/>
                  <w:szCs w:val="18"/>
                  <w:u w:val="single"/>
                  <w:lang w:val="en-US"/>
                </w:rPr>
                <w:t>yandex</w:t>
              </w:r>
              <w:r w:rsidRPr="00E047EB">
                <w:rPr>
                  <w:rFonts w:ascii="Times New Roman" w:hAnsi="Times New Roman"/>
                  <w:color w:val="0000FF"/>
                  <w:sz w:val="18"/>
                  <w:szCs w:val="18"/>
                  <w:u w:val="single"/>
                </w:rPr>
                <w:t>.</w:t>
              </w:r>
              <w:r w:rsidRPr="00811F32">
                <w:rPr>
                  <w:rFonts w:ascii="Times New Roman" w:hAnsi="Times New Roman"/>
                  <w:color w:val="0000FF"/>
                  <w:sz w:val="18"/>
                  <w:szCs w:val="18"/>
                  <w:u w:val="single"/>
                  <w:lang w:val="en-US"/>
                </w:rPr>
                <w:t>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Максимов Алексей Евгеньевич</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9-57-67, </w:t>
            </w:r>
            <w:hyperlink r:id="rId41" w:history="1">
              <w:r w:rsidRPr="00811F32">
                <w:rPr>
                  <w:rFonts w:ascii="Times New Roman" w:hAnsi="Times New Roman"/>
                  <w:color w:val="0000FF"/>
                  <w:sz w:val="18"/>
                  <w:szCs w:val="18"/>
                  <w:u w:val="single"/>
                </w:rPr>
                <w:t>https://shkolanagorskaya-r45.gosweb.gosuslugi.ru/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«Притобольная средняя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641413,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Боровлянка</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Школьная,5</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42" w:history="1">
              <w:r w:rsidRPr="00811F32">
                <w:rPr>
                  <w:rFonts w:ascii="Times New Roman" w:hAnsi="Times New Roman"/>
                  <w:color w:val="0000FF"/>
                  <w:sz w:val="18"/>
                  <w:szCs w:val="18"/>
                  <w:u w:val="single"/>
                  <w:lang w:val="en-US"/>
                </w:rPr>
                <w:t>pritschool@mail.ru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tabs>
                <w:tab w:val="center" w:pos="2952"/>
              </w:tabs>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r w:rsidRPr="00811F32">
              <w:rPr>
                <w:rFonts w:ascii="Times New Roman" w:hAnsi="Times New Roman"/>
                <w:sz w:val="18"/>
                <w:szCs w:val="18"/>
              </w:rPr>
              <w:tab/>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Александров Александр Александрович</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9-90-85, </w:t>
            </w:r>
            <w:hyperlink r:id="rId43" w:history="1">
              <w:r w:rsidRPr="00811F32">
                <w:rPr>
                  <w:rFonts w:ascii="Times New Roman" w:hAnsi="Times New Roman"/>
                  <w:color w:val="0000FF"/>
                  <w:sz w:val="18"/>
                  <w:szCs w:val="18"/>
                  <w:u w:val="single"/>
                </w:rPr>
                <w:t>https://shkolapritobolnayaborovlyanskoe-r45.gosweb.gosuslugi.ru/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«Ялымская средняя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641411</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Курганская область, Притобольного район</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с. Ялым, ул. Центральная,16</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44" w:history="1">
              <w:r w:rsidRPr="00811F32">
                <w:rPr>
                  <w:rFonts w:ascii="Times New Roman" w:hAnsi="Times New Roman"/>
                  <w:color w:val="0000FF"/>
                  <w:sz w:val="18"/>
                  <w:szCs w:val="18"/>
                  <w:u w:val="single"/>
                </w:rPr>
                <w:t>yalymschool@mail.ru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r w:rsidRPr="00811F32">
              <w:rPr>
                <w:rFonts w:ascii="Times New Roman" w:hAnsi="Times New Roman"/>
                <w:sz w:val="18"/>
                <w:szCs w:val="18"/>
              </w:rPr>
              <w:tab/>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Новикова Наталья Дмитриевна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9-89-19, </w:t>
            </w:r>
            <w:hyperlink r:id="rId45" w:history="1">
              <w:r w:rsidRPr="00811F32">
                <w:rPr>
                  <w:rFonts w:ascii="Times New Roman" w:hAnsi="Times New Roman"/>
                  <w:color w:val="0000FF"/>
                  <w:sz w:val="18"/>
                  <w:szCs w:val="18"/>
                  <w:u w:val="single"/>
                </w:rPr>
                <w:t>https://shkolayalymskaya-r45.gosweb.gosuslugi.ru/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b/>
                <w:sz w:val="18"/>
                <w:szCs w:val="18"/>
              </w:rPr>
            </w:pPr>
            <w:r w:rsidRPr="00811F32">
              <w:rPr>
                <w:rFonts w:ascii="Times New Roman" w:hAnsi="Times New Roman"/>
                <w:b/>
                <w:sz w:val="18"/>
                <w:szCs w:val="18"/>
              </w:rPr>
              <w:t>Муниципальное казенное общеобразовательное учреждение «Плотниковская основная общеобразовательная школа»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Российская Федерация, 641412, Курганская область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Притобольного район, с. Плотниково</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ул. Центральная,69</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hyperlink r:id="rId46" w:history="1">
              <w:r w:rsidRPr="00811F32">
                <w:rPr>
                  <w:rFonts w:ascii="Times New Roman" w:hAnsi="Times New Roman"/>
                  <w:color w:val="0000FF"/>
                  <w:sz w:val="18"/>
                  <w:szCs w:val="18"/>
                  <w:u w:val="single"/>
                  <w:lang w:val="en-US"/>
                </w:rPr>
                <w:t>plotschool@mail.ru</w:t>
              </w:r>
            </w:hyperlink>
          </w:p>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Система образования</w:t>
            </w:r>
            <w:r w:rsidRPr="00811F32">
              <w:rPr>
                <w:rFonts w:ascii="Times New Roman" w:hAnsi="Times New Roman"/>
                <w:sz w:val="18"/>
                <w:szCs w:val="18"/>
              </w:rPr>
              <w:tab/>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Подкорытова Ольга Петровна</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директор</w:t>
            </w:r>
          </w:p>
        </w:tc>
      </w:tr>
      <w:tr w:rsidR="002B3874" w:rsidRPr="00811F32" w:rsidTr="00CD7F51">
        <w:trPr>
          <w:jc w:val="center"/>
        </w:trPr>
        <w:tc>
          <w:tcPr>
            <w:tcW w:w="4898" w:type="dxa"/>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8-(35239) 9-86-44, </w:t>
            </w:r>
            <w:hyperlink r:id="rId47" w:history="1">
              <w:r w:rsidRPr="00811F32">
                <w:rPr>
                  <w:rFonts w:ascii="Times New Roman" w:hAnsi="Times New Roman"/>
                  <w:color w:val="0000FF"/>
                  <w:sz w:val="18"/>
                  <w:szCs w:val="18"/>
                  <w:u w:val="single"/>
                </w:rPr>
                <w:t>https://shkolaplotnikovskaya-r45.gosweb.gosuslugi.ru/</w:t>
              </w:r>
            </w:hyperlink>
          </w:p>
          <w:p w:rsidR="002B3874" w:rsidRPr="00811F32" w:rsidRDefault="002B3874" w:rsidP="00811F32">
            <w:pPr>
              <w:spacing w:after="0" w:line="240" w:lineRule="auto"/>
              <w:rPr>
                <w:rFonts w:ascii="Times New Roman" w:hAnsi="Times New Roman"/>
                <w:sz w:val="18"/>
                <w:szCs w:val="18"/>
              </w:rPr>
            </w:pPr>
          </w:p>
        </w:tc>
      </w:tr>
    </w:tbl>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614"/>
          <w:tab w:val="left" w:pos="5760"/>
        </w:tabs>
        <w:spacing w:after="0" w:line="240" w:lineRule="auto"/>
        <w:rPr>
          <w:rFonts w:ascii="Times New Roman" w:hAnsi="Times New Roman"/>
          <w:sz w:val="18"/>
          <w:szCs w:val="18"/>
        </w:rPr>
      </w:pPr>
      <w:r w:rsidRPr="00811F32">
        <w:rPr>
          <w:rFonts w:ascii="Times New Roman" w:hAnsi="Times New Roman"/>
          <w:sz w:val="18"/>
          <w:szCs w:val="18"/>
        </w:rPr>
        <w:tab/>
      </w:r>
    </w:p>
    <w:tbl>
      <w:tblPr>
        <w:tblpPr w:leftFromText="180" w:rightFromText="180" w:vertAnchor="text" w:horzAnchor="margin" w:tblpX="5035" w:tblpY="-339"/>
        <w:tblW w:w="0" w:type="auto"/>
        <w:tblLook w:val="00A0"/>
      </w:tblPr>
      <w:tblGrid>
        <w:gridCol w:w="4909"/>
      </w:tblGrid>
      <w:tr w:rsidR="002B3874" w:rsidRPr="00811F32" w:rsidTr="00DF507A">
        <w:trPr>
          <w:trHeight w:val="1966"/>
        </w:trPr>
        <w:tc>
          <w:tcPr>
            <w:tcW w:w="4909" w:type="dxa"/>
          </w:tcPr>
          <w:p w:rsidR="002B3874" w:rsidRPr="00DF507A" w:rsidRDefault="002B3874" w:rsidP="00DF507A">
            <w:pPr>
              <w:tabs>
                <w:tab w:val="left" w:pos="5760"/>
              </w:tabs>
              <w:spacing w:after="0" w:line="240" w:lineRule="auto"/>
              <w:jc w:val="right"/>
              <w:rPr>
                <w:rFonts w:ascii="Times New Roman" w:hAnsi="Times New Roman"/>
                <w:sz w:val="18"/>
                <w:szCs w:val="18"/>
              </w:rPr>
            </w:pPr>
            <w:r w:rsidRPr="00DF507A">
              <w:rPr>
                <w:rFonts w:ascii="Times New Roman" w:hAnsi="Times New Roman"/>
                <w:sz w:val="18"/>
                <w:szCs w:val="18"/>
              </w:rPr>
              <w:t>Приложение 2</w:t>
            </w:r>
          </w:p>
          <w:p w:rsidR="002B3874" w:rsidRPr="00DF507A" w:rsidRDefault="002B3874" w:rsidP="00DF507A">
            <w:pPr>
              <w:tabs>
                <w:tab w:val="left" w:pos="5760"/>
              </w:tabs>
              <w:spacing w:after="0" w:line="240" w:lineRule="auto"/>
              <w:jc w:val="both"/>
              <w:rPr>
                <w:rFonts w:ascii="Times New Roman" w:hAnsi="Times New Roman"/>
                <w:sz w:val="18"/>
                <w:szCs w:val="18"/>
              </w:rPr>
            </w:pPr>
            <w:r w:rsidRPr="00DF507A">
              <w:rPr>
                <w:rFonts w:ascii="Times New Roman" w:hAnsi="Times New Roman"/>
                <w:sz w:val="18"/>
                <w:szCs w:val="18"/>
              </w:rPr>
              <w:t>к Административному регламенту предоставления муниципальным образовательным</w:t>
            </w:r>
            <w:r w:rsidRPr="00DF507A">
              <w:rPr>
                <w:rFonts w:ascii="Times New Roman" w:hAnsi="Times New Roman"/>
                <w:spacing w:val="1"/>
                <w:sz w:val="18"/>
                <w:szCs w:val="18"/>
              </w:rPr>
              <w:t xml:space="preserve"> </w:t>
            </w:r>
            <w:r w:rsidRPr="00DF507A">
              <w:rPr>
                <w:rFonts w:ascii="Times New Roman" w:hAnsi="Times New Roman"/>
                <w:sz w:val="18"/>
                <w:szCs w:val="18"/>
              </w:rPr>
              <w:t>учреждениям,</w:t>
            </w:r>
            <w:r w:rsidRPr="00DF507A">
              <w:rPr>
                <w:rFonts w:ascii="Times New Roman" w:hAnsi="Times New Roman"/>
                <w:spacing w:val="-9"/>
                <w:sz w:val="18"/>
                <w:szCs w:val="18"/>
              </w:rPr>
              <w:t xml:space="preserve"> </w:t>
            </w:r>
            <w:r w:rsidRPr="00DF507A">
              <w:rPr>
                <w:rFonts w:ascii="Times New Roman" w:hAnsi="Times New Roman"/>
                <w:sz w:val="18"/>
                <w:szCs w:val="18"/>
              </w:rPr>
              <w:t>реализующим</w:t>
            </w:r>
            <w:r w:rsidRPr="00DF507A">
              <w:rPr>
                <w:rFonts w:ascii="Times New Roman" w:hAnsi="Times New Roman"/>
                <w:spacing w:val="-8"/>
                <w:sz w:val="18"/>
                <w:szCs w:val="18"/>
              </w:rPr>
              <w:t xml:space="preserve"> </w:t>
            </w:r>
            <w:r w:rsidRPr="00DF507A">
              <w:rPr>
                <w:rFonts w:ascii="Times New Roman" w:hAnsi="Times New Roman"/>
                <w:sz w:val="18"/>
                <w:szCs w:val="18"/>
              </w:rPr>
              <w:t>образовательные</w:t>
            </w:r>
            <w:r w:rsidRPr="00DF507A">
              <w:rPr>
                <w:rFonts w:ascii="Times New Roman" w:hAnsi="Times New Roman"/>
                <w:spacing w:val="-6"/>
                <w:sz w:val="18"/>
                <w:szCs w:val="18"/>
              </w:rPr>
              <w:t xml:space="preserve"> </w:t>
            </w:r>
            <w:r w:rsidRPr="00DF507A">
              <w:rPr>
                <w:rFonts w:ascii="Times New Roman" w:hAnsi="Times New Roman"/>
                <w:sz w:val="18"/>
                <w:szCs w:val="18"/>
              </w:rPr>
              <w:t>программы</w:t>
            </w:r>
            <w:r w:rsidRPr="00DF507A">
              <w:rPr>
                <w:rFonts w:ascii="Times New Roman" w:hAnsi="Times New Roman"/>
                <w:spacing w:val="-6"/>
                <w:sz w:val="18"/>
                <w:szCs w:val="18"/>
              </w:rPr>
              <w:t xml:space="preserve"> </w:t>
            </w:r>
            <w:r w:rsidRPr="00DF507A">
              <w:rPr>
                <w:rFonts w:ascii="Times New Roman" w:hAnsi="Times New Roman"/>
                <w:sz w:val="18"/>
                <w:szCs w:val="18"/>
              </w:rPr>
              <w:t>начального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 основного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и</w:t>
            </w:r>
            <w:r w:rsidRPr="00DF507A">
              <w:rPr>
                <w:rFonts w:ascii="Times New Roman" w:hAnsi="Times New Roman"/>
                <w:spacing w:val="-2"/>
                <w:sz w:val="18"/>
                <w:szCs w:val="18"/>
              </w:rPr>
              <w:t xml:space="preserve"> </w:t>
            </w:r>
            <w:r w:rsidRPr="00DF507A">
              <w:rPr>
                <w:rFonts w:ascii="Times New Roman" w:hAnsi="Times New Roman"/>
                <w:sz w:val="18"/>
                <w:szCs w:val="18"/>
              </w:rPr>
              <w:t>среднего</w:t>
            </w:r>
            <w:r w:rsidRPr="00DF507A">
              <w:rPr>
                <w:rFonts w:ascii="Times New Roman" w:hAnsi="Times New Roman"/>
                <w:spacing w:val="-1"/>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образования</w:t>
            </w:r>
            <w:r w:rsidRPr="00DF507A">
              <w:rPr>
                <w:rFonts w:ascii="Times New Roman" w:hAnsi="Times New Roman"/>
                <w:spacing w:val="-3"/>
                <w:sz w:val="18"/>
                <w:szCs w:val="18"/>
              </w:rPr>
              <w:t xml:space="preserve"> </w:t>
            </w:r>
            <w:r w:rsidRPr="00DF507A">
              <w:rPr>
                <w:rFonts w:ascii="Times New Roman" w:hAnsi="Times New Roman"/>
                <w:sz w:val="18"/>
                <w:szCs w:val="18"/>
              </w:rPr>
              <w:t>на</w:t>
            </w:r>
            <w:r w:rsidRPr="00DF507A">
              <w:rPr>
                <w:rFonts w:ascii="Times New Roman" w:hAnsi="Times New Roman"/>
                <w:spacing w:val="-1"/>
                <w:sz w:val="18"/>
                <w:szCs w:val="18"/>
              </w:rPr>
              <w:t xml:space="preserve"> </w:t>
            </w:r>
            <w:r w:rsidRPr="00DF507A">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spacing w:val="-2"/>
                <w:sz w:val="18"/>
                <w:szCs w:val="18"/>
              </w:rPr>
              <w:t xml:space="preserve"> </w:t>
            </w:r>
            <w:r w:rsidRPr="00DF507A">
              <w:rPr>
                <w:rFonts w:ascii="Times New Roman" w:hAnsi="Times New Roman"/>
                <w:sz w:val="18"/>
                <w:szCs w:val="18"/>
              </w:rPr>
              <w:t>территории Притобольного района»</w:t>
            </w:r>
          </w:p>
        </w:tc>
      </w:tr>
    </w:tbl>
    <w:p w:rsidR="002B3874" w:rsidRPr="00811F32" w:rsidRDefault="002B3874" w:rsidP="00811F32">
      <w:pPr>
        <w:tabs>
          <w:tab w:val="left" w:pos="5614"/>
          <w:tab w:val="left" w:pos="5760"/>
        </w:tabs>
        <w:spacing w:after="0" w:line="240" w:lineRule="auto"/>
        <w:rPr>
          <w:rFonts w:ascii="Times New Roman" w:hAnsi="Times New Roman"/>
          <w:sz w:val="18"/>
          <w:szCs w:val="18"/>
        </w:rPr>
      </w:pPr>
      <w:r w:rsidRPr="00811F32">
        <w:rPr>
          <w:rFonts w:ascii="Times New Roman" w:hAnsi="Times New Roman"/>
          <w:sz w:val="18"/>
          <w:szCs w:val="18"/>
        </w:rPr>
        <w:tab/>
      </w: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СВЕДЕНИЯ</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о местонахождении, контактных телефонах (телефонах для справок)</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государственного бюджетного учреждения Курганской области</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 xml:space="preserve"> «Многофункциональный центр по предоставлению</w:t>
      </w:r>
    </w:p>
    <w:p w:rsidR="002B3874" w:rsidRPr="00811F32" w:rsidRDefault="002B3874" w:rsidP="00811F32">
      <w:pPr>
        <w:spacing w:after="0" w:line="240" w:lineRule="auto"/>
        <w:jc w:val="center"/>
        <w:rPr>
          <w:rFonts w:ascii="Times New Roman" w:hAnsi="Times New Roman"/>
          <w:b/>
          <w:sz w:val="18"/>
          <w:szCs w:val="18"/>
        </w:rPr>
      </w:pPr>
      <w:r w:rsidRPr="00811F32">
        <w:rPr>
          <w:rFonts w:ascii="Times New Roman" w:hAnsi="Times New Roman"/>
          <w:b/>
          <w:sz w:val="18"/>
          <w:szCs w:val="18"/>
        </w:rPr>
        <w:t xml:space="preserve"> государственных и муниципальных услуг» в Притобольном районе</w:t>
      </w:r>
    </w:p>
    <w:p w:rsidR="002B3874" w:rsidRPr="00811F32" w:rsidRDefault="002B3874" w:rsidP="00811F32">
      <w:pPr>
        <w:spacing w:after="0" w:line="240" w:lineRule="auto"/>
        <w:jc w:val="center"/>
        <w:rPr>
          <w:rFonts w:ascii="Times New Roman" w:hAnsi="Times New Roman"/>
          <w:b/>
          <w:sz w:val="18"/>
          <w:szCs w:val="18"/>
        </w:rPr>
      </w:pPr>
    </w:p>
    <w:p w:rsidR="002B3874" w:rsidRPr="00811F32" w:rsidRDefault="002B3874" w:rsidP="00811F32">
      <w:pPr>
        <w:spacing w:after="0" w:line="240" w:lineRule="auto"/>
        <w:jc w:val="both"/>
        <w:rPr>
          <w:rFonts w:ascii="Times New Roman" w:hAnsi="Times New Roman"/>
          <w:sz w:val="18"/>
          <w:szCs w:val="18"/>
        </w:rPr>
      </w:pPr>
      <w:r w:rsidRPr="00811F32">
        <w:rPr>
          <w:rFonts w:ascii="Times New Roman" w:hAnsi="Times New Roman"/>
          <w:sz w:val="18"/>
          <w:szCs w:val="18"/>
        </w:rPr>
        <w:t>Адрес местонахождения: 641400, Курганская область, Притобольный район, село Глядянское, ул. Ленина, д 95а.</w:t>
      </w:r>
    </w:p>
    <w:p w:rsidR="002B3874" w:rsidRPr="00811F32" w:rsidRDefault="002B3874" w:rsidP="00811F32">
      <w:pPr>
        <w:spacing w:after="0" w:line="240" w:lineRule="auto"/>
        <w:jc w:val="both"/>
        <w:rPr>
          <w:rFonts w:ascii="Times New Roman" w:hAnsi="Times New Roman"/>
          <w:sz w:val="18"/>
          <w:szCs w:val="18"/>
        </w:rPr>
      </w:pPr>
    </w:p>
    <w:p w:rsidR="002B3874" w:rsidRPr="00811F32" w:rsidRDefault="002B3874" w:rsidP="00811F32">
      <w:pPr>
        <w:spacing w:after="0" w:line="240" w:lineRule="auto"/>
        <w:jc w:val="both"/>
        <w:rPr>
          <w:rFonts w:ascii="Times New Roman" w:hAnsi="Times New Roman"/>
          <w:sz w:val="18"/>
          <w:szCs w:val="18"/>
        </w:rPr>
      </w:pPr>
      <w:r w:rsidRPr="00811F32">
        <w:rPr>
          <w:rFonts w:ascii="Times New Roman" w:hAnsi="Times New Roman"/>
          <w:sz w:val="18"/>
          <w:szCs w:val="18"/>
        </w:rPr>
        <w:t>Телефон: 35239-9-37-00</w:t>
      </w:r>
    </w:p>
    <w:p w:rsidR="002B3874" w:rsidRPr="00811F32" w:rsidRDefault="002B3874" w:rsidP="00811F32">
      <w:pPr>
        <w:spacing w:after="0" w:line="240" w:lineRule="auto"/>
        <w:jc w:val="both"/>
        <w:rPr>
          <w:rFonts w:ascii="Times New Roman" w:hAnsi="Times New Roman"/>
          <w:sz w:val="18"/>
          <w:szCs w:val="18"/>
        </w:rPr>
      </w:pPr>
    </w:p>
    <w:p w:rsidR="002B3874" w:rsidRPr="00811F32" w:rsidRDefault="002B3874" w:rsidP="00811F32">
      <w:pPr>
        <w:spacing w:after="0" w:line="240" w:lineRule="auto"/>
        <w:jc w:val="both"/>
        <w:rPr>
          <w:rFonts w:ascii="Times New Roman" w:hAnsi="Times New Roman"/>
          <w:sz w:val="18"/>
          <w:szCs w:val="18"/>
        </w:rPr>
      </w:pPr>
      <w:r w:rsidRPr="00811F32">
        <w:rPr>
          <w:rFonts w:ascii="Times New Roman" w:hAnsi="Times New Roman"/>
          <w:sz w:val="18"/>
          <w:szCs w:val="18"/>
        </w:rPr>
        <w:t>График работы: понедельник – суббота с 9-00 часов до 18-00 часов, выходной день – воскресенье.</w:t>
      </w:r>
    </w:p>
    <w:p w:rsidR="002B3874" w:rsidRPr="00811F32" w:rsidRDefault="002B3874" w:rsidP="00811F32">
      <w:pPr>
        <w:spacing w:after="0" w:line="240" w:lineRule="auto"/>
        <w:jc w:val="both"/>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Адрес официального сайта: https://pritobolie.mfc45.ru/</w:t>
      </w:r>
    </w:p>
    <w:p w:rsidR="002B3874" w:rsidRPr="00811F32" w:rsidRDefault="002B3874" w:rsidP="00811F32">
      <w:pPr>
        <w:spacing w:after="0" w:line="240" w:lineRule="auto"/>
        <w:jc w:val="both"/>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tblGrid>
      <w:tr w:rsidR="002B3874" w:rsidRPr="00811F32" w:rsidTr="00DF507A">
        <w:tc>
          <w:tcPr>
            <w:tcW w:w="5068" w:type="dxa"/>
          </w:tcPr>
          <w:p w:rsidR="002B3874" w:rsidRPr="00DF507A" w:rsidRDefault="002B3874" w:rsidP="00DF507A">
            <w:pPr>
              <w:tabs>
                <w:tab w:val="left" w:pos="5760"/>
              </w:tabs>
              <w:spacing w:after="0" w:line="240" w:lineRule="auto"/>
              <w:jc w:val="right"/>
              <w:rPr>
                <w:rFonts w:ascii="Times New Roman" w:hAnsi="Times New Roman"/>
                <w:sz w:val="18"/>
                <w:szCs w:val="18"/>
              </w:rPr>
            </w:pPr>
            <w:r w:rsidRPr="00DF507A">
              <w:rPr>
                <w:rFonts w:ascii="Times New Roman" w:hAnsi="Times New Roman"/>
                <w:sz w:val="18"/>
                <w:szCs w:val="18"/>
              </w:rPr>
              <w:t>Приложение 4</w:t>
            </w:r>
          </w:p>
          <w:p w:rsidR="002B3874" w:rsidRPr="00DF507A" w:rsidRDefault="002B3874" w:rsidP="00DF507A">
            <w:pPr>
              <w:tabs>
                <w:tab w:val="left" w:pos="5760"/>
              </w:tabs>
              <w:spacing w:after="0" w:line="240" w:lineRule="auto"/>
              <w:jc w:val="both"/>
              <w:rPr>
                <w:rFonts w:ascii="Times New Roman" w:hAnsi="Times New Roman"/>
                <w:sz w:val="18"/>
                <w:szCs w:val="18"/>
              </w:rPr>
            </w:pPr>
            <w:r w:rsidRPr="00DF507A">
              <w:rPr>
                <w:rFonts w:ascii="Times New Roman" w:hAnsi="Times New Roman"/>
                <w:sz w:val="18"/>
                <w:szCs w:val="18"/>
              </w:rPr>
              <w:t>к Административному  регламенту предоставления муниципальным образовательным</w:t>
            </w:r>
            <w:r w:rsidRPr="00DF507A">
              <w:rPr>
                <w:rFonts w:ascii="Times New Roman" w:hAnsi="Times New Roman"/>
                <w:spacing w:val="1"/>
                <w:sz w:val="18"/>
                <w:szCs w:val="18"/>
              </w:rPr>
              <w:t xml:space="preserve"> </w:t>
            </w:r>
            <w:r w:rsidRPr="00DF507A">
              <w:rPr>
                <w:rFonts w:ascii="Times New Roman" w:hAnsi="Times New Roman"/>
                <w:sz w:val="18"/>
                <w:szCs w:val="18"/>
              </w:rPr>
              <w:t>учреждениям,</w:t>
            </w:r>
            <w:r w:rsidRPr="00DF507A">
              <w:rPr>
                <w:rFonts w:ascii="Times New Roman" w:hAnsi="Times New Roman"/>
                <w:spacing w:val="-9"/>
                <w:sz w:val="18"/>
                <w:szCs w:val="18"/>
              </w:rPr>
              <w:t xml:space="preserve"> </w:t>
            </w:r>
            <w:r w:rsidRPr="00DF507A">
              <w:rPr>
                <w:rFonts w:ascii="Times New Roman" w:hAnsi="Times New Roman"/>
                <w:sz w:val="18"/>
                <w:szCs w:val="18"/>
              </w:rPr>
              <w:t>реализующим</w:t>
            </w:r>
            <w:r w:rsidRPr="00DF507A">
              <w:rPr>
                <w:rFonts w:ascii="Times New Roman" w:hAnsi="Times New Roman"/>
                <w:spacing w:val="-8"/>
                <w:sz w:val="18"/>
                <w:szCs w:val="18"/>
              </w:rPr>
              <w:t xml:space="preserve"> </w:t>
            </w:r>
            <w:r w:rsidRPr="00DF507A">
              <w:rPr>
                <w:rFonts w:ascii="Times New Roman" w:hAnsi="Times New Roman"/>
                <w:sz w:val="18"/>
                <w:szCs w:val="18"/>
              </w:rPr>
              <w:t>образовательные</w:t>
            </w:r>
            <w:r w:rsidRPr="00DF507A">
              <w:rPr>
                <w:rFonts w:ascii="Times New Roman" w:hAnsi="Times New Roman"/>
                <w:spacing w:val="-6"/>
                <w:sz w:val="18"/>
                <w:szCs w:val="18"/>
              </w:rPr>
              <w:t xml:space="preserve"> </w:t>
            </w:r>
            <w:r w:rsidRPr="00DF507A">
              <w:rPr>
                <w:rFonts w:ascii="Times New Roman" w:hAnsi="Times New Roman"/>
                <w:sz w:val="18"/>
                <w:szCs w:val="18"/>
              </w:rPr>
              <w:t>программы</w:t>
            </w:r>
            <w:r w:rsidRPr="00DF507A">
              <w:rPr>
                <w:rFonts w:ascii="Times New Roman" w:hAnsi="Times New Roman"/>
                <w:spacing w:val="-6"/>
                <w:sz w:val="18"/>
                <w:szCs w:val="18"/>
              </w:rPr>
              <w:t xml:space="preserve"> </w:t>
            </w:r>
            <w:r w:rsidRPr="00DF507A">
              <w:rPr>
                <w:rFonts w:ascii="Times New Roman" w:hAnsi="Times New Roman"/>
                <w:sz w:val="18"/>
                <w:szCs w:val="18"/>
              </w:rPr>
              <w:t>начального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 основного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и</w:t>
            </w:r>
            <w:r w:rsidRPr="00DF507A">
              <w:rPr>
                <w:rFonts w:ascii="Times New Roman" w:hAnsi="Times New Roman"/>
                <w:spacing w:val="-2"/>
                <w:sz w:val="18"/>
                <w:szCs w:val="18"/>
              </w:rPr>
              <w:t xml:space="preserve"> </w:t>
            </w:r>
            <w:r w:rsidRPr="00DF507A">
              <w:rPr>
                <w:rFonts w:ascii="Times New Roman" w:hAnsi="Times New Roman"/>
                <w:sz w:val="18"/>
                <w:szCs w:val="18"/>
              </w:rPr>
              <w:t>среднего</w:t>
            </w:r>
            <w:r w:rsidRPr="00DF507A">
              <w:rPr>
                <w:rFonts w:ascii="Times New Roman" w:hAnsi="Times New Roman"/>
                <w:spacing w:val="-1"/>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образования</w:t>
            </w:r>
            <w:r w:rsidRPr="00DF507A">
              <w:rPr>
                <w:rFonts w:ascii="Times New Roman" w:hAnsi="Times New Roman"/>
                <w:spacing w:val="-3"/>
                <w:sz w:val="18"/>
                <w:szCs w:val="18"/>
              </w:rPr>
              <w:t xml:space="preserve"> </w:t>
            </w:r>
            <w:r w:rsidRPr="00DF507A">
              <w:rPr>
                <w:rFonts w:ascii="Times New Roman" w:hAnsi="Times New Roman"/>
                <w:sz w:val="18"/>
                <w:szCs w:val="18"/>
              </w:rPr>
              <w:t>на</w:t>
            </w:r>
            <w:r w:rsidRPr="00DF507A">
              <w:rPr>
                <w:rFonts w:ascii="Times New Roman" w:hAnsi="Times New Roman"/>
                <w:spacing w:val="-1"/>
                <w:sz w:val="18"/>
                <w:szCs w:val="18"/>
              </w:rPr>
              <w:t xml:space="preserve"> </w:t>
            </w:r>
            <w:r w:rsidRPr="00DF507A">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spacing w:val="-2"/>
                <w:sz w:val="18"/>
                <w:szCs w:val="18"/>
              </w:rPr>
              <w:t xml:space="preserve"> </w:t>
            </w:r>
            <w:r w:rsidRPr="00DF507A">
              <w:rPr>
                <w:rFonts w:ascii="Times New Roman" w:hAnsi="Times New Roman"/>
                <w:sz w:val="18"/>
                <w:szCs w:val="18"/>
              </w:rPr>
              <w:t>территории</w:t>
            </w:r>
            <w:r w:rsidRPr="00DF507A">
              <w:rPr>
                <w:rFonts w:ascii="Times New Roman" w:hAnsi="Times New Roman"/>
                <w:b/>
                <w:sz w:val="18"/>
                <w:szCs w:val="18"/>
              </w:rPr>
              <w:t xml:space="preserve"> </w:t>
            </w:r>
            <w:r w:rsidRPr="00DF507A">
              <w:rPr>
                <w:rFonts w:ascii="Times New Roman" w:hAnsi="Times New Roman"/>
                <w:sz w:val="18"/>
                <w:szCs w:val="18"/>
              </w:rPr>
              <w:t xml:space="preserve">Притобольного района» </w:t>
            </w:r>
          </w:p>
        </w:tc>
      </w:tr>
    </w:tbl>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 «…….» …………..20….. г.</w:t>
      </w:r>
      <w:r w:rsidRPr="00811F32">
        <w:rPr>
          <w:rFonts w:ascii="Times New Roman" w:hAnsi="Times New Roman"/>
          <w:sz w:val="18"/>
          <w:szCs w:val="18"/>
        </w:rPr>
        <w:tab/>
      </w:r>
      <w:r w:rsidRPr="00811F32">
        <w:rPr>
          <w:rFonts w:ascii="Times New Roman" w:hAnsi="Times New Roman"/>
          <w:sz w:val="18"/>
          <w:szCs w:val="18"/>
        </w:rPr>
        <w:tab/>
        <w:t>Директору __________________________</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номер и дата регистрации заявления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_____________________________________</w:t>
      </w:r>
    </w:p>
    <w:p w:rsidR="002B3874" w:rsidRPr="00811F32" w:rsidRDefault="002B3874" w:rsidP="00811F32">
      <w:pPr>
        <w:spacing w:after="0" w:line="240" w:lineRule="auto"/>
        <w:jc w:val="right"/>
        <w:rPr>
          <w:rFonts w:ascii="Times New Roman" w:hAnsi="Times New Roman"/>
          <w:sz w:val="18"/>
          <w:szCs w:val="18"/>
        </w:rPr>
      </w:pPr>
      <w:r w:rsidRPr="00811F32">
        <w:rPr>
          <w:rFonts w:ascii="Times New Roman" w:hAnsi="Times New Roman"/>
          <w:sz w:val="18"/>
          <w:szCs w:val="18"/>
        </w:rPr>
        <w:t xml:space="preserve">         ______________________________________</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Приказ № ……. «……»…….. 20….г.</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о зачислении гражданина в ОУ</w:t>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t>родителя (законного представителя)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Фамилия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Имя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Отчество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Домашний адрес:</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(место фактического проживания)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Место регистрации: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Телефон ……………………………………..</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jc w:val="center"/>
        <w:rPr>
          <w:rFonts w:ascii="Times New Roman" w:hAnsi="Times New Roman"/>
          <w:b/>
          <w:bCs/>
          <w:sz w:val="18"/>
          <w:szCs w:val="18"/>
        </w:rPr>
      </w:pPr>
      <w:r w:rsidRPr="00811F32">
        <w:rPr>
          <w:rFonts w:ascii="Times New Roman" w:hAnsi="Times New Roman"/>
          <w:b/>
          <w:bCs/>
          <w:sz w:val="18"/>
          <w:szCs w:val="18"/>
        </w:rPr>
        <w:t>Заявление</w:t>
      </w:r>
    </w:p>
    <w:p w:rsidR="002B3874" w:rsidRPr="00811F32" w:rsidRDefault="002B3874" w:rsidP="00811F32">
      <w:pPr>
        <w:spacing w:after="0" w:line="240" w:lineRule="auto"/>
        <w:jc w:val="center"/>
        <w:rPr>
          <w:rFonts w:ascii="Times New Roman" w:hAnsi="Times New Roman"/>
          <w:b/>
          <w:bCs/>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Прошу принять моего (ю) сына (дочь)………………………………………………………......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sz w:val="18"/>
          <w:szCs w:val="18"/>
        </w:rPr>
        <w:t xml:space="preserve">                      (фамилия, имя, отчество, дата и место рождения ребенка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в ………….. класс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(наименование образовательного учреждения)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Ранее обучался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t>(наименование образовательного учреждения, где обучался ранее)</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Изучал(а) …………………………. язык</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ab/>
        <w:t xml:space="preserve">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(другими документами, регламентирующими образовательную деятельность) ознакомлены ………………… (подпись)</w:t>
      </w:r>
    </w:p>
    <w:p w:rsidR="002B3874" w:rsidRPr="00811F32" w:rsidRDefault="002B3874" w:rsidP="00811F32">
      <w:pPr>
        <w:spacing w:after="0" w:line="240" w:lineRule="auto"/>
        <w:ind w:firstLine="708"/>
        <w:rPr>
          <w:rFonts w:ascii="Times New Roman" w:hAnsi="Times New Roman"/>
          <w:sz w:val="18"/>
          <w:szCs w:val="18"/>
        </w:rPr>
      </w:pPr>
      <w:r w:rsidRPr="00811F32">
        <w:rPr>
          <w:rFonts w:ascii="Times New Roman" w:hAnsi="Times New Roman"/>
          <w:sz w:val="18"/>
          <w:szCs w:val="18"/>
        </w:rPr>
        <w:t xml:space="preserve">Согласен на обработку своих персональных данных и персональных данный ребенка в порядке, установленном законодательством РФ …………………………….. </w:t>
      </w:r>
    </w:p>
    <w:p w:rsidR="002B3874" w:rsidRPr="00811F32" w:rsidRDefault="002B3874" w:rsidP="00811F32">
      <w:pPr>
        <w:spacing w:after="0" w:line="240" w:lineRule="auto"/>
        <w:ind w:left="5664"/>
        <w:rPr>
          <w:rFonts w:ascii="Times New Roman" w:hAnsi="Times New Roman"/>
          <w:sz w:val="18"/>
          <w:szCs w:val="18"/>
        </w:rPr>
      </w:pPr>
      <w:r w:rsidRPr="00811F32">
        <w:rPr>
          <w:rFonts w:ascii="Times New Roman" w:hAnsi="Times New Roman"/>
          <w:sz w:val="18"/>
          <w:szCs w:val="18"/>
        </w:rPr>
        <w:t xml:space="preserve">                        ( подпись)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 заявлению прилагаются следующие документы (нужное подчеркнуть):</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копия свидетельства о рождении</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свидетельство о регистрации по месту жительства (или справка)</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медицинская карта (справка)</w:t>
      </w:r>
    </w:p>
    <w:p w:rsidR="002B3874" w:rsidRPr="00811F32" w:rsidRDefault="002B3874" w:rsidP="00AE2AC9">
      <w:pPr>
        <w:numPr>
          <w:ilvl w:val="0"/>
          <w:numId w:val="19"/>
        </w:numPr>
        <w:spacing w:after="0" w:line="240" w:lineRule="auto"/>
        <w:rPr>
          <w:rFonts w:ascii="Times New Roman" w:hAnsi="Times New Roman"/>
          <w:sz w:val="18"/>
          <w:szCs w:val="18"/>
        </w:rPr>
      </w:pPr>
      <w:r w:rsidRPr="00811F32">
        <w:rPr>
          <w:rFonts w:ascii="Times New Roman" w:hAnsi="Times New Roman"/>
          <w:sz w:val="18"/>
          <w:szCs w:val="18"/>
        </w:rPr>
        <w:t>иные документы (указать какие) ………………………………………………………………………………………………………………………………………………………………………………………….</w:t>
      </w:r>
    </w:p>
    <w:p w:rsidR="002B3874" w:rsidRPr="00811F32" w:rsidRDefault="002B3874" w:rsidP="00811F32">
      <w:pPr>
        <w:spacing w:after="0" w:line="240" w:lineRule="auto"/>
        <w:ind w:left="360"/>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дата ……………………………                                     Подпись ……………………………….</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sz w:val="18"/>
          <w:szCs w:val="18"/>
        </w:rPr>
        <w:t>РАСПИСКА-УВЕДОМЛЕНИЕ</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Заявление в МОУ ____________________________________________ от ……………………………………... № ……от …………………... с  приложением документов ………………………………………………………...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принято ……………. Приказ о зачислении ребенка в ОУ от ………………………………….….. №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Подпись ответственного за прием документов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МП</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tbl>
      <w:tblPr>
        <w:tblpPr w:leftFromText="180" w:rightFromText="180"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tblGrid>
      <w:tr w:rsidR="002B3874" w:rsidRPr="00811F32" w:rsidTr="00DF507A">
        <w:trPr>
          <w:trHeight w:val="2133"/>
        </w:trPr>
        <w:tc>
          <w:tcPr>
            <w:tcW w:w="4927" w:type="dxa"/>
            <w:tcBorders>
              <w:top w:val="nil"/>
              <w:left w:val="nil"/>
              <w:bottom w:val="nil"/>
              <w:right w:val="nil"/>
            </w:tcBorders>
          </w:tcPr>
          <w:p w:rsidR="002B3874" w:rsidRPr="00DF507A" w:rsidRDefault="002B3874" w:rsidP="00DF507A">
            <w:pPr>
              <w:tabs>
                <w:tab w:val="left" w:pos="5760"/>
              </w:tabs>
              <w:spacing w:after="0" w:line="240" w:lineRule="auto"/>
              <w:jc w:val="right"/>
              <w:rPr>
                <w:rFonts w:ascii="Times New Roman" w:hAnsi="Times New Roman"/>
                <w:sz w:val="18"/>
                <w:szCs w:val="18"/>
              </w:rPr>
            </w:pPr>
            <w:r w:rsidRPr="00DF507A">
              <w:rPr>
                <w:rFonts w:ascii="Times New Roman" w:hAnsi="Times New Roman"/>
                <w:sz w:val="18"/>
                <w:szCs w:val="18"/>
              </w:rPr>
              <w:t>Приложение 4</w:t>
            </w:r>
          </w:p>
          <w:p w:rsidR="002B3874" w:rsidRPr="00DF507A" w:rsidRDefault="002B3874" w:rsidP="00DF507A">
            <w:pPr>
              <w:tabs>
                <w:tab w:val="left" w:pos="5760"/>
              </w:tabs>
              <w:spacing w:after="0" w:line="240" w:lineRule="auto"/>
              <w:jc w:val="both"/>
              <w:rPr>
                <w:rFonts w:ascii="Times New Roman" w:hAnsi="Times New Roman"/>
                <w:sz w:val="18"/>
                <w:szCs w:val="18"/>
              </w:rPr>
            </w:pPr>
            <w:r w:rsidRPr="00DF507A">
              <w:rPr>
                <w:rFonts w:ascii="Times New Roman" w:hAnsi="Times New Roman"/>
                <w:sz w:val="18"/>
                <w:szCs w:val="18"/>
              </w:rPr>
              <w:t>к Административному  регламенту предоставления муниципальным образовательным</w:t>
            </w:r>
            <w:r w:rsidRPr="00DF507A">
              <w:rPr>
                <w:rFonts w:ascii="Times New Roman" w:hAnsi="Times New Roman"/>
                <w:spacing w:val="1"/>
                <w:sz w:val="18"/>
                <w:szCs w:val="18"/>
              </w:rPr>
              <w:t xml:space="preserve"> </w:t>
            </w:r>
            <w:r w:rsidRPr="00DF507A">
              <w:rPr>
                <w:rFonts w:ascii="Times New Roman" w:hAnsi="Times New Roman"/>
                <w:sz w:val="18"/>
                <w:szCs w:val="18"/>
              </w:rPr>
              <w:t>учреждениям,</w:t>
            </w:r>
            <w:r w:rsidRPr="00DF507A">
              <w:rPr>
                <w:rFonts w:ascii="Times New Roman" w:hAnsi="Times New Roman"/>
                <w:spacing w:val="-9"/>
                <w:sz w:val="18"/>
                <w:szCs w:val="18"/>
              </w:rPr>
              <w:t xml:space="preserve"> </w:t>
            </w:r>
            <w:r w:rsidRPr="00DF507A">
              <w:rPr>
                <w:rFonts w:ascii="Times New Roman" w:hAnsi="Times New Roman"/>
                <w:sz w:val="18"/>
                <w:szCs w:val="18"/>
              </w:rPr>
              <w:t>реализующим</w:t>
            </w:r>
            <w:r w:rsidRPr="00DF507A">
              <w:rPr>
                <w:rFonts w:ascii="Times New Roman" w:hAnsi="Times New Roman"/>
                <w:spacing w:val="-8"/>
                <w:sz w:val="18"/>
                <w:szCs w:val="18"/>
              </w:rPr>
              <w:t xml:space="preserve"> </w:t>
            </w:r>
            <w:r w:rsidRPr="00DF507A">
              <w:rPr>
                <w:rFonts w:ascii="Times New Roman" w:hAnsi="Times New Roman"/>
                <w:sz w:val="18"/>
                <w:szCs w:val="18"/>
              </w:rPr>
              <w:t>образовательные</w:t>
            </w:r>
            <w:r w:rsidRPr="00DF507A">
              <w:rPr>
                <w:rFonts w:ascii="Times New Roman" w:hAnsi="Times New Roman"/>
                <w:spacing w:val="-6"/>
                <w:sz w:val="18"/>
                <w:szCs w:val="18"/>
              </w:rPr>
              <w:t xml:space="preserve"> </w:t>
            </w:r>
            <w:r w:rsidRPr="00DF507A">
              <w:rPr>
                <w:rFonts w:ascii="Times New Roman" w:hAnsi="Times New Roman"/>
                <w:sz w:val="18"/>
                <w:szCs w:val="18"/>
              </w:rPr>
              <w:t>программы</w:t>
            </w:r>
            <w:r w:rsidRPr="00DF507A">
              <w:rPr>
                <w:rFonts w:ascii="Times New Roman" w:hAnsi="Times New Roman"/>
                <w:spacing w:val="-6"/>
                <w:sz w:val="18"/>
                <w:szCs w:val="18"/>
              </w:rPr>
              <w:t xml:space="preserve"> </w:t>
            </w:r>
            <w:r w:rsidRPr="00DF507A">
              <w:rPr>
                <w:rFonts w:ascii="Times New Roman" w:hAnsi="Times New Roman"/>
                <w:sz w:val="18"/>
                <w:szCs w:val="18"/>
              </w:rPr>
              <w:t>начального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 основного</w:t>
            </w:r>
            <w:r w:rsidRPr="00DF507A">
              <w:rPr>
                <w:rFonts w:ascii="Times New Roman" w:hAnsi="Times New Roman"/>
                <w:spacing w:val="-5"/>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и</w:t>
            </w:r>
            <w:r w:rsidRPr="00DF507A">
              <w:rPr>
                <w:rFonts w:ascii="Times New Roman" w:hAnsi="Times New Roman"/>
                <w:spacing w:val="-2"/>
                <w:sz w:val="18"/>
                <w:szCs w:val="18"/>
              </w:rPr>
              <w:t xml:space="preserve"> </w:t>
            </w:r>
            <w:r w:rsidRPr="00DF507A">
              <w:rPr>
                <w:rFonts w:ascii="Times New Roman" w:hAnsi="Times New Roman"/>
                <w:sz w:val="18"/>
                <w:szCs w:val="18"/>
              </w:rPr>
              <w:t>среднего</w:t>
            </w:r>
            <w:r w:rsidRPr="00DF507A">
              <w:rPr>
                <w:rFonts w:ascii="Times New Roman" w:hAnsi="Times New Roman"/>
                <w:spacing w:val="-1"/>
                <w:sz w:val="18"/>
                <w:szCs w:val="18"/>
              </w:rPr>
              <w:t xml:space="preserve"> </w:t>
            </w:r>
            <w:r w:rsidRPr="00DF507A">
              <w:rPr>
                <w:rFonts w:ascii="Times New Roman" w:hAnsi="Times New Roman"/>
                <w:sz w:val="18"/>
                <w:szCs w:val="18"/>
              </w:rPr>
              <w:t>общего</w:t>
            </w:r>
            <w:r w:rsidRPr="00DF507A">
              <w:rPr>
                <w:rFonts w:ascii="Times New Roman" w:hAnsi="Times New Roman"/>
                <w:spacing w:val="-4"/>
                <w:sz w:val="18"/>
                <w:szCs w:val="18"/>
              </w:rPr>
              <w:t xml:space="preserve"> </w:t>
            </w:r>
            <w:r w:rsidRPr="00DF507A">
              <w:rPr>
                <w:rFonts w:ascii="Times New Roman" w:hAnsi="Times New Roman"/>
                <w:sz w:val="18"/>
                <w:szCs w:val="18"/>
              </w:rPr>
              <w:t>образования</w:t>
            </w:r>
            <w:r w:rsidRPr="00DF507A">
              <w:rPr>
                <w:rFonts w:ascii="Times New Roman" w:hAnsi="Times New Roman"/>
                <w:spacing w:val="-3"/>
                <w:sz w:val="18"/>
                <w:szCs w:val="18"/>
              </w:rPr>
              <w:t xml:space="preserve"> </w:t>
            </w:r>
            <w:r w:rsidRPr="00DF507A">
              <w:rPr>
                <w:rFonts w:ascii="Times New Roman" w:hAnsi="Times New Roman"/>
                <w:sz w:val="18"/>
                <w:szCs w:val="18"/>
              </w:rPr>
              <w:t>на</w:t>
            </w:r>
            <w:r w:rsidRPr="00DF507A">
              <w:rPr>
                <w:rFonts w:ascii="Times New Roman" w:hAnsi="Times New Roman"/>
                <w:spacing w:val="-1"/>
                <w:sz w:val="18"/>
                <w:szCs w:val="18"/>
              </w:rPr>
              <w:t xml:space="preserve"> </w:t>
            </w:r>
            <w:r w:rsidRPr="00DF507A">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DF507A">
              <w:rPr>
                <w:rFonts w:ascii="Times New Roman" w:hAnsi="Times New Roman"/>
                <w:spacing w:val="-2"/>
                <w:sz w:val="18"/>
                <w:szCs w:val="18"/>
              </w:rPr>
              <w:t xml:space="preserve"> </w:t>
            </w:r>
            <w:r w:rsidRPr="00DF507A">
              <w:rPr>
                <w:rFonts w:ascii="Times New Roman" w:hAnsi="Times New Roman"/>
                <w:sz w:val="18"/>
                <w:szCs w:val="18"/>
              </w:rPr>
              <w:t>территории</w:t>
            </w:r>
            <w:r w:rsidRPr="00DF507A">
              <w:rPr>
                <w:rFonts w:ascii="Times New Roman" w:hAnsi="Times New Roman"/>
                <w:b/>
                <w:sz w:val="18"/>
                <w:szCs w:val="18"/>
              </w:rPr>
              <w:t xml:space="preserve"> </w:t>
            </w:r>
            <w:r w:rsidRPr="00DF507A">
              <w:rPr>
                <w:rFonts w:ascii="Times New Roman" w:hAnsi="Times New Roman"/>
                <w:sz w:val="18"/>
                <w:szCs w:val="18"/>
              </w:rPr>
              <w:t>Притобольного района»</w:t>
            </w:r>
          </w:p>
        </w:tc>
      </w:tr>
    </w:tbl>
    <w:p w:rsidR="002B3874" w:rsidRPr="00811F32" w:rsidRDefault="002B3874" w:rsidP="00811F32">
      <w:pPr>
        <w:tabs>
          <w:tab w:val="left" w:pos="5242"/>
          <w:tab w:val="left" w:pos="5760"/>
        </w:tabs>
        <w:spacing w:after="0" w:line="240" w:lineRule="auto"/>
        <w:rPr>
          <w:rFonts w:ascii="Times New Roman" w:hAnsi="Times New Roman"/>
          <w:sz w:val="18"/>
          <w:szCs w:val="18"/>
        </w:rPr>
      </w:pPr>
      <w:r w:rsidRPr="00811F32">
        <w:rPr>
          <w:rFonts w:ascii="Times New Roman" w:hAnsi="Times New Roman"/>
          <w:sz w:val="18"/>
          <w:szCs w:val="18"/>
        </w:rPr>
        <w:tab/>
      </w:r>
    </w:p>
    <w:p w:rsidR="002B3874" w:rsidRPr="00811F32" w:rsidRDefault="002B3874" w:rsidP="00811F32">
      <w:pPr>
        <w:tabs>
          <w:tab w:val="left" w:pos="5242"/>
          <w:tab w:val="left" w:pos="5760"/>
        </w:tabs>
        <w:spacing w:after="0" w:line="240" w:lineRule="auto"/>
        <w:rPr>
          <w:rFonts w:ascii="Times New Roman" w:hAnsi="Times New Roman"/>
          <w:sz w:val="18"/>
          <w:szCs w:val="18"/>
        </w:rPr>
      </w:pPr>
      <w:r w:rsidRPr="00811F32">
        <w:rPr>
          <w:rFonts w:ascii="Times New Roman" w:hAnsi="Times New Roman"/>
          <w:sz w:val="18"/>
          <w:szCs w:val="18"/>
        </w:rPr>
        <w:tab/>
      </w: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right"/>
        <w:rPr>
          <w:rFonts w:ascii="Times New Roman" w:hAnsi="Times New Roman"/>
          <w:sz w:val="18"/>
          <w:szCs w:val="18"/>
        </w:rPr>
      </w:pPr>
    </w:p>
    <w:p w:rsidR="002B3874" w:rsidRPr="00811F32" w:rsidRDefault="002B3874" w:rsidP="00811F32">
      <w:pPr>
        <w:tabs>
          <w:tab w:val="left" w:pos="5760"/>
        </w:tabs>
        <w:spacing w:after="0" w:line="240" w:lineRule="auto"/>
        <w:jc w:val="center"/>
        <w:rPr>
          <w:rFonts w:ascii="Times New Roman" w:hAnsi="Times New Roman"/>
          <w:b/>
          <w:sz w:val="18"/>
          <w:szCs w:val="18"/>
        </w:rPr>
      </w:pPr>
      <w:r w:rsidRPr="00811F32">
        <w:rPr>
          <w:rFonts w:ascii="Times New Roman" w:hAnsi="Times New Roman"/>
          <w:b/>
          <w:sz w:val="18"/>
          <w:szCs w:val="18"/>
        </w:rPr>
        <w:t>Примерная форма заявления для зачисления в муниципальное</w:t>
      </w:r>
    </w:p>
    <w:p w:rsidR="002B3874" w:rsidRPr="00811F32" w:rsidRDefault="002B3874" w:rsidP="00811F32">
      <w:pPr>
        <w:tabs>
          <w:tab w:val="left" w:pos="5760"/>
        </w:tabs>
        <w:spacing w:after="0" w:line="240" w:lineRule="auto"/>
        <w:jc w:val="center"/>
        <w:rPr>
          <w:rFonts w:ascii="Times New Roman" w:hAnsi="Times New Roman"/>
          <w:sz w:val="18"/>
          <w:szCs w:val="18"/>
        </w:rPr>
      </w:pPr>
      <w:r w:rsidRPr="00811F32">
        <w:rPr>
          <w:rFonts w:ascii="Times New Roman" w:hAnsi="Times New Roman"/>
          <w:b/>
          <w:sz w:val="18"/>
          <w:szCs w:val="18"/>
        </w:rPr>
        <w:t>казенное общеобразовательное учреждение Притобольного района (форма 2)</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 «…….» …………..20….. г.</w:t>
      </w:r>
      <w:r w:rsidRPr="00811F32">
        <w:rPr>
          <w:rFonts w:ascii="Times New Roman" w:hAnsi="Times New Roman"/>
          <w:sz w:val="18"/>
          <w:szCs w:val="18"/>
        </w:rPr>
        <w:tab/>
      </w:r>
      <w:r w:rsidRPr="00811F32">
        <w:rPr>
          <w:rFonts w:ascii="Times New Roman" w:hAnsi="Times New Roman"/>
          <w:sz w:val="18"/>
          <w:szCs w:val="18"/>
        </w:rPr>
        <w:tab/>
        <w:t>Директору __________________________</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номер и дата регистрации заявления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_____________________________________</w:t>
      </w:r>
    </w:p>
    <w:p w:rsidR="002B3874" w:rsidRPr="00811F32" w:rsidRDefault="002B3874" w:rsidP="00811F32">
      <w:pPr>
        <w:spacing w:after="0" w:line="240" w:lineRule="auto"/>
        <w:jc w:val="right"/>
        <w:rPr>
          <w:rFonts w:ascii="Times New Roman" w:hAnsi="Times New Roman"/>
          <w:sz w:val="18"/>
          <w:szCs w:val="18"/>
        </w:rPr>
      </w:pPr>
      <w:r w:rsidRPr="00811F32">
        <w:rPr>
          <w:rFonts w:ascii="Times New Roman" w:hAnsi="Times New Roman"/>
          <w:sz w:val="18"/>
          <w:szCs w:val="18"/>
        </w:rPr>
        <w:t xml:space="preserve">         ______________________________________</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Приказ № ……. «……»…….. 20….г.</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о зачислении гражданина в ОУ</w:t>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t>родителя (законного представителя)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Фамилия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Имя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Отчество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Домашний адрес:</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(место фактического проживания)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Место регистрации: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Телефон ……………………………………..</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jc w:val="center"/>
        <w:rPr>
          <w:rFonts w:ascii="Times New Roman" w:hAnsi="Times New Roman"/>
          <w:b/>
          <w:bCs/>
          <w:sz w:val="18"/>
          <w:szCs w:val="18"/>
        </w:rPr>
      </w:pPr>
      <w:r w:rsidRPr="00811F32">
        <w:rPr>
          <w:rFonts w:ascii="Times New Roman" w:hAnsi="Times New Roman"/>
          <w:b/>
          <w:bCs/>
          <w:sz w:val="18"/>
          <w:szCs w:val="18"/>
        </w:rPr>
        <w:t>Заявление</w:t>
      </w:r>
    </w:p>
    <w:p w:rsidR="002B3874" w:rsidRPr="00811F32" w:rsidRDefault="002B3874" w:rsidP="00811F32">
      <w:pPr>
        <w:spacing w:after="0" w:line="240" w:lineRule="auto"/>
        <w:jc w:val="center"/>
        <w:rPr>
          <w:rFonts w:ascii="Times New Roman" w:hAnsi="Times New Roman"/>
          <w:b/>
          <w:bCs/>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Прошу принять моего (ю) сына (дочь)………………………………………………………......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sz w:val="18"/>
          <w:szCs w:val="18"/>
        </w:rPr>
        <w:t xml:space="preserve">                      (фамилия, имя, отчество, дата и место рождения ребенка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в ………….. класс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(наименование образовательного учреждения)</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Ранее обучался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r>
      <w:r w:rsidRPr="00811F32">
        <w:rPr>
          <w:rFonts w:ascii="Times New Roman" w:hAnsi="Times New Roman"/>
          <w:sz w:val="18"/>
          <w:szCs w:val="18"/>
        </w:rPr>
        <w:tab/>
        <w:t>(наименование образовательного учреждения, где обучался ранее)</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Изучал(а) …………………………. язык</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ab/>
        <w:t xml:space="preserve">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(другими документами, регламентирующими образовательную деятельность) ознакомлены ………………… (подпись)</w:t>
      </w:r>
    </w:p>
    <w:p w:rsidR="002B3874" w:rsidRPr="00811F32" w:rsidRDefault="002B3874" w:rsidP="00811F32">
      <w:pPr>
        <w:spacing w:after="0" w:line="240" w:lineRule="auto"/>
        <w:ind w:firstLine="708"/>
        <w:rPr>
          <w:rFonts w:ascii="Times New Roman" w:hAnsi="Times New Roman"/>
          <w:sz w:val="18"/>
          <w:szCs w:val="18"/>
        </w:rPr>
      </w:pPr>
      <w:r w:rsidRPr="00811F32">
        <w:rPr>
          <w:rFonts w:ascii="Times New Roman" w:hAnsi="Times New Roman"/>
          <w:sz w:val="18"/>
          <w:szCs w:val="18"/>
        </w:rPr>
        <w:t xml:space="preserve">Согласен на обработку своих персональных данных и персональных данный ребенка в порядке, установленном законодательством РФ …………………………….. </w:t>
      </w:r>
    </w:p>
    <w:p w:rsidR="002B3874" w:rsidRPr="00811F32" w:rsidRDefault="002B3874" w:rsidP="00811F32">
      <w:pPr>
        <w:spacing w:after="0" w:line="240" w:lineRule="auto"/>
        <w:ind w:left="5664"/>
        <w:rPr>
          <w:rFonts w:ascii="Times New Roman" w:hAnsi="Times New Roman"/>
          <w:sz w:val="18"/>
          <w:szCs w:val="18"/>
        </w:rPr>
      </w:pPr>
      <w:r w:rsidRPr="00811F32">
        <w:rPr>
          <w:rFonts w:ascii="Times New Roman" w:hAnsi="Times New Roman"/>
          <w:sz w:val="18"/>
          <w:szCs w:val="18"/>
        </w:rPr>
        <w:t xml:space="preserve">                        ( подпись)</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К заявлению прилагаются следующие документы (нужное подчеркнуть):</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копия свидетельства о рождении</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свидетельство о регистрации по месту жительства (или справка)</w:t>
      </w:r>
    </w:p>
    <w:p w:rsidR="002B3874" w:rsidRPr="00811F32" w:rsidRDefault="002B3874" w:rsidP="00AE2AC9">
      <w:pPr>
        <w:numPr>
          <w:ilvl w:val="0"/>
          <w:numId w:val="19"/>
        </w:numPr>
        <w:spacing w:after="0" w:line="240" w:lineRule="auto"/>
        <w:jc w:val="both"/>
        <w:rPr>
          <w:rFonts w:ascii="Times New Roman" w:hAnsi="Times New Roman"/>
          <w:sz w:val="18"/>
          <w:szCs w:val="18"/>
        </w:rPr>
      </w:pPr>
      <w:r w:rsidRPr="00811F32">
        <w:rPr>
          <w:rFonts w:ascii="Times New Roman" w:hAnsi="Times New Roman"/>
          <w:sz w:val="18"/>
          <w:szCs w:val="18"/>
        </w:rPr>
        <w:t>медицинская карта (справка)</w:t>
      </w:r>
    </w:p>
    <w:p w:rsidR="002B3874" w:rsidRPr="00811F32" w:rsidRDefault="002B3874" w:rsidP="00AE2AC9">
      <w:pPr>
        <w:numPr>
          <w:ilvl w:val="0"/>
          <w:numId w:val="19"/>
        </w:numPr>
        <w:spacing w:after="0" w:line="240" w:lineRule="auto"/>
        <w:rPr>
          <w:rFonts w:ascii="Times New Roman" w:hAnsi="Times New Roman"/>
          <w:sz w:val="18"/>
          <w:szCs w:val="18"/>
        </w:rPr>
      </w:pPr>
      <w:r w:rsidRPr="00811F32">
        <w:rPr>
          <w:rFonts w:ascii="Times New Roman" w:hAnsi="Times New Roman"/>
          <w:sz w:val="18"/>
          <w:szCs w:val="18"/>
        </w:rPr>
        <w:t>иные документы (указать какие) ………………………………………………………………………………………………………………………………………………………………………………………….</w:t>
      </w:r>
    </w:p>
    <w:p w:rsidR="002B3874" w:rsidRPr="00811F32" w:rsidRDefault="002B3874" w:rsidP="00811F32">
      <w:pPr>
        <w:spacing w:after="0" w:line="240" w:lineRule="auto"/>
        <w:ind w:left="360"/>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дата ……………………………                                     Подпись ……………………………….</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sz w:val="18"/>
          <w:szCs w:val="18"/>
        </w:rPr>
        <w:t>РАСПИСКА-УВЕДОМЛЕНИЕ</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Заявление в МКОУ ____________________________________________ от ……………………………………... № ……от …………………... с  приложением документов ………………………………………………………...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принято ……………. Приказ о зачислении ребенка в ОУ от ………………………………….….. №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Подпись ответственного за прием документов  ……………………………</w:t>
      </w:r>
    </w:p>
    <w:p w:rsidR="002B3874" w:rsidRPr="00811F32" w:rsidRDefault="002B3874" w:rsidP="00811F32">
      <w:pPr>
        <w:spacing w:after="0" w:line="240" w:lineRule="auto"/>
        <w:rPr>
          <w:rFonts w:ascii="Times New Roman" w:hAnsi="Times New Roman"/>
          <w:sz w:val="18"/>
          <w:szCs w:val="18"/>
        </w:rPr>
      </w:pPr>
      <w:r w:rsidRPr="00811F32">
        <w:rPr>
          <w:rFonts w:ascii="Times New Roman" w:hAnsi="Times New Roman"/>
          <w:sz w:val="18"/>
          <w:szCs w:val="18"/>
        </w:rPr>
        <w:t xml:space="preserve">                                                                                                                                        МП</w:t>
      </w:r>
    </w:p>
    <w:p w:rsidR="002B3874" w:rsidRPr="00811F32" w:rsidRDefault="002B3874" w:rsidP="00811F32">
      <w:pPr>
        <w:spacing w:after="0" w:line="240" w:lineRule="auto"/>
        <w:rPr>
          <w:rFonts w:ascii="Times New Roman" w:hAnsi="Times New Roman"/>
          <w:sz w:val="18"/>
          <w:szCs w:val="18"/>
        </w:rPr>
      </w:pP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b/>
          <w:bCs/>
          <w:color w:val="000000"/>
          <w:sz w:val="18"/>
          <w:szCs w:val="18"/>
        </w:rPr>
        <w:t>РОССИЙСКАЯ ФЕДЕРАЦИЯ</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b/>
          <w:bCs/>
          <w:color w:val="000000"/>
          <w:sz w:val="18"/>
          <w:szCs w:val="18"/>
        </w:rPr>
        <w:t>КУРГАНСКАЯ ОБЛАСТЬ</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b/>
          <w:bCs/>
          <w:color w:val="000000"/>
          <w:sz w:val="18"/>
          <w:szCs w:val="18"/>
        </w:rPr>
        <w:t>ПРИТОБОЛЬНЫЙ РАЙОН</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b/>
          <w:bCs/>
          <w:color w:val="000000"/>
          <w:sz w:val="18"/>
          <w:szCs w:val="18"/>
        </w:rPr>
        <w:t>АДМИНИСТРАЦИЯ ПРИТОБОЛЬНОГО РАЙОНА</w:t>
      </w:r>
    </w:p>
    <w:p w:rsidR="002B3874" w:rsidRPr="00811F32" w:rsidRDefault="002B3874" w:rsidP="00811F32">
      <w:pPr>
        <w:spacing w:after="0" w:line="240" w:lineRule="auto"/>
        <w:jc w:val="center"/>
        <w:rPr>
          <w:rFonts w:ascii="Times New Roman" w:hAnsi="Times New Roman"/>
          <w:sz w:val="18"/>
          <w:szCs w:val="18"/>
        </w:rPr>
      </w:pPr>
      <w:r w:rsidRPr="00811F32">
        <w:rPr>
          <w:rFonts w:ascii="Times New Roman" w:hAnsi="Times New Roman"/>
          <w:b/>
          <w:bCs/>
          <w:color w:val="000000"/>
          <w:sz w:val="18"/>
          <w:szCs w:val="18"/>
        </w:rPr>
        <w:t>ПОСТАНОВЛЕНИЕ</w:t>
      </w:r>
    </w:p>
    <w:p w:rsidR="002B3874" w:rsidRPr="00811F32" w:rsidRDefault="002B3874" w:rsidP="00811F32">
      <w:pPr>
        <w:spacing w:after="0" w:line="240" w:lineRule="auto"/>
        <w:ind w:right="562"/>
        <w:rPr>
          <w:rFonts w:ascii="Times New Roman" w:hAnsi="Times New Roman"/>
          <w:b/>
          <w:sz w:val="18"/>
          <w:szCs w:val="18"/>
          <w:lang w:eastAsia="en-US"/>
        </w:rPr>
      </w:pPr>
      <w:r w:rsidRPr="00811F32">
        <w:rPr>
          <w:rFonts w:ascii="Times New Roman" w:hAnsi="Times New Roman"/>
          <w:b/>
          <w:sz w:val="18"/>
          <w:szCs w:val="18"/>
          <w:lang w:eastAsia="en-US"/>
        </w:rPr>
        <w:t>от 22 ноября 2022 года   №306  с. Глядянское</w:t>
      </w:r>
    </w:p>
    <w:tbl>
      <w:tblPr>
        <w:tblW w:w="0" w:type="auto"/>
        <w:tblLook w:val="0000"/>
      </w:tblPr>
      <w:tblGrid>
        <w:gridCol w:w="3936"/>
      </w:tblGrid>
      <w:tr w:rsidR="002B3874" w:rsidRPr="00811F32" w:rsidTr="00CD7F51">
        <w:tc>
          <w:tcPr>
            <w:tcW w:w="3936" w:type="dxa"/>
          </w:tcPr>
          <w:p w:rsidR="002B3874" w:rsidRPr="00811F32" w:rsidRDefault="002B3874" w:rsidP="00811F32">
            <w:pPr>
              <w:spacing w:after="0" w:line="240" w:lineRule="auto"/>
              <w:jc w:val="both"/>
              <w:rPr>
                <w:rFonts w:ascii="Times New Roman" w:hAnsi="Times New Roman"/>
                <w:b/>
                <w:sz w:val="18"/>
                <w:szCs w:val="18"/>
                <w:lang w:eastAsia="en-US"/>
              </w:rPr>
            </w:pPr>
            <w:r w:rsidRPr="00811F32">
              <w:rPr>
                <w:rFonts w:ascii="Times New Roman" w:hAnsi="Times New Roman"/>
                <w:b/>
                <w:sz w:val="18"/>
                <w:szCs w:val="18"/>
                <w:lang w:eastAsia="en-US"/>
              </w:rPr>
              <w:t>О внесении изменения в Устав муниципального казённого предприятия «Притоболье», утвержденный постановлением Администрации Притобольного района от 25.09.2019 года № 347 «О создании муниципального казённого предприятия»</w:t>
            </w:r>
          </w:p>
        </w:tc>
      </w:tr>
    </w:tbl>
    <w:p w:rsidR="002B3874" w:rsidRPr="00811F32" w:rsidRDefault="002B3874" w:rsidP="00811F32">
      <w:pPr>
        <w:spacing w:after="0" w:line="240" w:lineRule="auto"/>
        <w:ind w:firstLine="708"/>
        <w:jc w:val="both"/>
        <w:rPr>
          <w:rFonts w:ascii="Times New Roman" w:hAnsi="Times New Roman"/>
          <w:sz w:val="18"/>
          <w:szCs w:val="18"/>
          <w:lang w:eastAsia="en-US"/>
        </w:rPr>
      </w:pPr>
      <w:r w:rsidRPr="00811F32">
        <w:rPr>
          <w:rFonts w:ascii="Times New Roman" w:hAnsi="Times New Roman"/>
          <w:sz w:val="18"/>
          <w:szCs w:val="18"/>
          <w:lang w:eastAsia="en-US"/>
        </w:rPr>
        <w:t>Руководствуясь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14.11.2002 года № 161-ФЗ «О государственных и муниципальных унитарных предприятиях», Уставом Притобольного района Курганской области, решением Притобольной районной Думы от 27 октября 2010 года № 53 «Об утверждении Положения о порядке управления и распоряжения имуществом, находящимся в муниципальной собственности Притобольного района», Администрация Притобольного района</w:t>
      </w:r>
    </w:p>
    <w:p w:rsidR="002B3874" w:rsidRPr="00811F32" w:rsidRDefault="002B3874" w:rsidP="00811F32">
      <w:pPr>
        <w:spacing w:after="0" w:line="240" w:lineRule="auto"/>
        <w:ind w:firstLine="708"/>
        <w:rPr>
          <w:rFonts w:ascii="Times New Roman" w:hAnsi="Times New Roman"/>
          <w:sz w:val="18"/>
          <w:szCs w:val="18"/>
          <w:lang w:eastAsia="en-US"/>
        </w:rPr>
      </w:pPr>
      <w:r w:rsidRPr="00811F32">
        <w:rPr>
          <w:rFonts w:ascii="Times New Roman" w:hAnsi="Times New Roman"/>
          <w:sz w:val="18"/>
          <w:szCs w:val="18"/>
          <w:lang w:eastAsia="en-US"/>
        </w:rPr>
        <w:t>ПОСТАНОВЛЯЕТ:</w:t>
      </w:r>
    </w:p>
    <w:p w:rsidR="002B3874" w:rsidRPr="00811F32" w:rsidRDefault="002B3874" w:rsidP="00811F32">
      <w:pPr>
        <w:keepNext/>
        <w:spacing w:after="0" w:line="240" w:lineRule="auto"/>
        <w:ind w:firstLine="708"/>
        <w:jc w:val="both"/>
        <w:rPr>
          <w:rFonts w:ascii="Times New Roman" w:hAnsi="Times New Roman"/>
          <w:sz w:val="18"/>
          <w:szCs w:val="18"/>
          <w:lang w:eastAsia="en-US"/>
        </w:rPr>
      </w:pPr>
      <w:r w:rsidRPr="00811F32">
        <w:rPr>
          <w:rFonts w:ascii="Times New Roman" w:hAnsi="Times New Roman"/>
          <w:sz w:val="18"/>
          <w:szCs w:val="18"/>
          <w:lang w:eastAsia="en-US"/>
        </w:rPr>
        <w:t>1. В Устав муниципального казённого предприятия «Притоболье» внести изменение согласно приложению к настоящему постановлению.</w:t>
      </w:r>
    </w:p>
    <w:p w:rsidR="002B3874" w:rsidRPr="00811F32" w:rsidRDefault="002B3874" w:rsidP="00811F32">
      <w:pPr>
        <w:keepNext/>
        <w:spacing w:after="0" w:line="240" w:lineRule="auto"/>
        <w:ind w:firstLine="708"/>
        <w:jc w:val="both"/>
        <w:rPr>
          <w:rFonts w:ascii="Times New Roman" w:hAnsi="Times New Roman"/>
          <w:sz w:val="18"/>
          <w:szCs w:val="18"/>
        </w:rPr>
      </w:pPr>
      <w:r w:rsidRPr="00811F32">
        <w:rPr>
          <w:rFonts w:ascii="Times New Roman" w:hAnsi="Times New Roman"/>
          <w:sz w:val="18"/>
          <w:szCs w:val="18"/>
        </w:rPr>
        <w:t xml:space="preserve">2. Возложить полномочия по государственной регистрации изменения в Устав </w:t>
      </w:r>
      <w:r w:rsidRPr="00811F32">
        <w:rPr>
          <w:rFonts w:ascii="Times New Roman" w:hAnsi="Times New Roman"/>
          <w:sz w:val="18"/>
          <w:szCs w:val="18"/>
          <w:lang w:eastAsia="en-US"/>
        </w:rPr>
        <w:t xml:space="preserve">муниципального казённого предприятия «Притоболье» </w:t>
      </w:r>
      <w:r w:rsidRPr="00811F32">
        <w:rPr>
          <w:rFonts w:ascii="Times New Roman" w:hAnsi="Times New Roman"/>
          <w:sz w:val="18"/>
          <w:szCs w:val="18"/>
        </w:rPr>
        <w:t xml:space="preserve">на Директора </w:t>
      </w:r>
      <w:r w:rsidRPr="00811F32">
        <w:rPr>
          <w:rFonts w:ascii="Times New Roman" w:hAnsi="Times New Roman"/>
          <w:sz w:val="18"/>
          <w:szCs w:val="18"/>
          <w:lang w:eastAsia="en-US"/>
        </w:rPr>
        <w:t>муниципального казённого предприятия «Притоболье» С.Н. Подгорбунских.</w:t>
      </w:r>
    </w:p>
    <w:p w:rsidR="002B3874" w:rsidRPr="00811F32" w:rsidRDefault="002B3874" w:rsidP="00811F32">
      <w:pPr>
        <w:spacing w:after="0" w:line="240" w:lineRule="auto"/>
        <w:ind w:firstLine="708"/>
        <w:jc w:val="both"/>
        <w:outlineLvl w:val="4"/>
        <w:rPr>
          <w:rFonts w:ascii="Times New Roman" w:hAnsi="Times New Roman"/>
          <w:color w:val="333333"/>
          <w:sz w:val="18"/>
          <w:szCs w:val="18"/>
          <w:shd w:val="clear" w:color="auto" w:fill="FFFFFF"/>
          <w:lang w:eastAsia="en-US"/>
        </w:rPr>
      </w:pPr>
      <w:r w:rsidRPr="00811F32">
        <w:rPr>
          <w:rFonts w:ascii="Times New Roman" w:hAnsi="Times New Roman"/>
          <w:sz w:val="18"/>
          <w:szCs w:val="18"/>
          <w:lang w:eastAsia="en-US"/>
        </w:rPr>
        <w:t>3. Контроль за выполнением настоящего</w:t>
      </w:r>
      <w:r w:rsidRPr="00811F32">
        <w:rPr>
          <w:rFonts w:ascii="Times New Roman" w:hAnsi="Times New Roman"/>
          <w:color w:val="000000"/>
          <w:sz w:val="18"/>
          <w:szCs w:val="18"/>
          <w:lang w:eastAsia="en-US"/>
        </w:rPr>
        <w:t xml:space="preserve"> постановления возложить на заместителя Главы Притобольного района.</w:t>
      </w:r>
      <w:r w:rsidRPr="00811F32">
        <w:rPr>
          <w:rFonts w:ascii="Times New Roman" w:hAnsi="Times New Roman"/>
          <w:sz w:val="18"/>
          <w:szCs w:val="18"/>
          <w:lang w:eastAsia="en-US"/>
        </w:rPr>
        <w:t xml:space="preserve">          </w:t>
      </w:r>
    </w:p>
    <w:p w:rsidR="002B3874" w:rsidRPr="00811F32" w:rsidRDefault="002B3874" w:rsidP="00811F32">
      <w:pPr>
        <w:spacing w:after="0" w:line="240" w:lineRule="auto"/>
        <w:rPr>
          <w:rFonts w:ascii="Times New Roman" w:hAnsi="Times New Roman"/>
          <w:sz w:val="18"/>
          <w:szCs w:val="18"/>
          <w:lang w:eastAsia="en-US"/>
        </w:rPr>
      </w:pPr>
    </w:p>
    <w:p w:rsidR="002B3874" w:rsidRPr="00811F32" w:rsidRDefault="002B3874" w:rsidP="00811F32">
      <w:pPr>
        <w:spacing w:after="0" w:line="240" w:lineRule="auto"/>
        <w:rPr>
          <w:rFonts w:ascii="Times New Roman" w:hAnsi="Times New Roman"/>
          <w:bCs/>
          <w:sz w:val="18"/>
          <w:szCs w:val="18"/>
          <w:lang w:eastAsia="en-US"/>
        </w:rPr>
      </w:pPr>
      <w:r w:rsidRPr="00811F32">
        <w:rPr>
          <w:rFonts w:ascii="Times New Roman" w:hAnsi="Times New Roman"/>
          <w:bCs/>
          <w:sz w:val="18"/>
          <w:szCs w:val="18"/>
          <w:lang w:eastAsia="en-US"/>
        </w:rPr>
        <w:t>Глава Притобольного района</w:t>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r>
      <w:r w:rsidRPr="00811F32">
        <w:rPr>
          <w:rFonts w:ascii="Times New Roman" w:hAnsi="Times New Roman"/>
          <w:bCs/>
          <w:sz w:val="18"/>
          <w:szCs w:val="18"/>
          <w:lang w:eastAsia="en-US"/>
        </w:rPr>
        <w:tab/>
        <w:t xml:space="preserve">Д.А. Спиридонов  </w:t>
      </w:r>
    </w:p>
    <w:p w:rsidR="002B3874" w:rsidRPr="00811F32" w:rsidRDefault="002B3874" w:rsidP="00811F32">
      <w:pPr>
        <w:widowControl w:val="0"/>
        <w:suppressAutoHyphens/>
        <w:autoSpaceDE w:val="0"/>
        <w:autoSpaceDN w:val="0"/>
        <w:spacing w:after="0" w:line="240" w:lineRule="auto"/>
        <w:rPr>
          <w:rFonts w:ascii="Times New Roman" w:hAnsi="Times New Roman"/>
          <w:kern w:val="3"/>
          <w:sz w:val="18"/>
          <w:szCs w:val="18"/>
          <w:lang w:eastAsia="zh-CN" w:bidi="hi-IN"/>
        </w:rPr>
      </w:pPr>
    </w:p>
    <w:p w:rsidR="002B3874" w:rsidRPr="00811F32" w:rsidRDefault="002B3874" w:rsidP="00811F32">
      <w:pPr>
        <w:spacing w:after="0" w:line="240" w:lineRule="auto"/>
        <w:ind w:left="4502"/>
        <w:jc w:val="both"/>
        <w:rPr>
          <w:rFonts w:ascii="Times New Roman" w:hAnsi="Times New Roman"/>
          <w:sz w:val="18"/>
          <w:szCs w:val="18"/>
          <w:lang w:eastAsia="en-US"/>
        </w:rPr>
      </w:pPr>
      <w:r w:rsidRPr="00811F32">
        <w:rPr>
          <w:rFonts w:ascii="Times New Roman" w:hAnsi="Times New Roman"/>
          <w:sz w:val="18"/>
          <w:szCs w:val="18"/>
          <w:lang w:eastAsia="en-US"/>
        </w:rPr>
        <w:t>Приложение  к постановлению Администрации Притобольного района</w:t>
      </w:r>
    </w:p>
    <w:p w:rsidR="002B3874" w:rsidRPr="00811F32" w:rsidRDefault="002B3874" w:rsidP="00811F32">
      <w:pPr>
        <w:spacing w:after="0" w:line="240" w:lineRule="auto"/>
        <w:ind w:left="4502"/>
        <w:jc w:val="both"/>
        <w:rPr>
          <w:rFonts w:ascii="Times New Roman" w:hAnsi="Times New Roman"/>
          <w:sz w:val="18"/>
          <w:szCs w:val="18"/>
          <w:lang w:eastAsia="en-US"/>
        </w:rPr>
      </w:pPr>
      <w:r>
        <w:rPr>
          <w:rFonts w:ascii="Times New Roman" w:hAnsi="Times New Roman"/>
          <w:sz w:val="18"/>
          <w:szCs w:val="18"/>
          <w:lang w:eastAsia="en-US"/>
        </w:rPr>
        <w:t>от  22.11.</w:t>
      </w:r>
      <w:r w:rsidRPr="00811F32">
        <w:rPr>
          <w:rFonts w:ascii="Times New Roman" w:hAnsi="Times New Roman"/>
          <w:sz w:val="18"/>
          <w:szCs w:val="18"/>
          <w:lang w:eastAsia="en-US"/>
        </w:rPr>
        <w:t xml:space="preserve"> 2022 года  № </w:t>
      </w:r>
      <w:r>
        <w:rPr>
          <w:rFonts w:ascii="Times New Roman" w:hAnsi="Times New Roman"/>
          <w:sz w:val="18"/>
          <w:szCs w:val="18"/>
          <w:lang w:eastAsia="en-US"/>
        </w:rPr>
        <w:t>306</w:t>
      </w:r>
    </w:p>
    <w:p w:rsidR="002B3874" w:rsidRPr="00811F32" w:rsidRDefault="002B3874" w:rsidP="00811F32">
      <w:pPr>
        <w:spacing w:after="0" w:line="240" w:lineRule="auto"/>
        <w:ind w:left="4502"/>
        <w:jc w:val="both"/>
        <w:rPr>
          <w:rFonts w:ascii="Times New Roman" w:hAnsi="Times New Roman"/>
          <w:sz w:val="18"/>
          <w:szCs w:val="18"/>
          <w:lang w:eastAsia="en-US"/>
        </w:rPr>
      </w:pPr>
      <w:r w:rsidRPr="00811F32">
        <w:rPr>
          <w:rFonts w:ascii="Times New Roman" w:hAnsi="Times New Roman"/>
          <w:sz w:val="18"/>
          <w:szCs w:val="18"/>
          <w:lang w:eastAsia="en-US"/>
        </w:rPr>
        <w:t>«О внесении изменения в Устав муниципального казённого предприятия «Притоболье», утвержденный постановлением Администрации Притобольного района от 25.09.2019 года № 347 «О создании муниципального казённого предприятия»</w:t>
      </w:r>
    </w:p>
    <w:p w:rsidR="002B3874" w:rsidRPr="00811F32" w:rsidRDefault="002B3874" w:rsidP="00811F32">
      <w:pPr>
        <w:rPr>
          <w:rFonts w:ascii="Times New Roman" w:hAnsi="Times New Roman"/>
          <w:sz w:val="18"/>
          <w:szCs w:val="18"/>
          <w:lang w:eastAsia="en-US"/>
        </w:rPr>
      </w:pPr>
    </w:p>
    <w:p w:rsidR="002B3874" w:rsidRPr="00811F32" w:rsidRDefault="002B3874" w:rsidP="00811F32">
      <w:pPr>
        <w:spacing w:after="0" w:line="240" w:lineRule="auto"/>
        <w:jc w:val="center"/>
        <w:rPr>
          <w:rFonts w:ascii="Times New Roman" w:hAnsi="Times New Roman"/>
          <w:bCs/>
          <w:sz w:val="18"/>
          <w:szCs w:val="18"/>
          <w:lang w:eastAsia="en-US"/>
        </w:rPr>
      </w:pPr>
      <w:r w:rsidRPr="00811F32">
        <w:rPr>
          <w:rFonts w:ascii="Times New Roman" w:hAnsi="Times New Roman"/>
          <w:bCs/>
          <w:sz w:val="18"/>
          <w:szCs w:val="18"/>
          <w:lang w:eastAsia="en-US"/>
        </w:rPr>
        <w:t>Изменение в Устав</w:t>
      </w:r>
    </w:p>
    <w:p w:rsidR="002B3874" w:rsidRPr="00811F32" w:rsidRDefault="002B3874" w:rsidP="00811F32">
      <w:pPr>
        <w:spacing w:after="0" w:line="240" w:lineRule="auto"/>
        <w:jc w:val="center"/>
        <w:rPr>
          <w:rFonts w:ascii="Times New Roman" w:hAnsi="Times New Roman"/>
          <w:bCs/>
          <w:sz w:val="18"/>
          <w:szCs w:val="18"/>
          <w:lang w:eastAsia="en-US"/>
        </w:rPr>
      </w:pPr>
      <w:r w:rsidRPr="00811F32">
        <w:rPr>
          <w:rFonts w:ascii="Times New Roman" w:hAnsi="Times New Roman"/>
          <w:sz w:val="18"/>
          <w:szCs w:val="18"/>
          <w:lang w:eastAsia="en-US"/>
        </w:rPr>
        <w:t>муниципального казённого предприятия «Притоболье»</w:t>
      </w:r>
    </w:p>
    <w:p w:rsidR="002B3874" w:rsidRPr="00811F32" w:rsidRDefault="002B3874" w:rsidP="00811F32">
      <w:pPr>
        <w:spacing w:after="0"/>
        <w:rPr>
          <w:rFonts w:ascii="Times New Roman" w:hAnsi="Times New Roman"/>
          <w:sz w:val="18"/>
          <w:szCs w:val="18"/>
          <w:lang w:eastAsia="en-US"/>
        </w:rPr>
      </w:pPr>
    </w:p>
    <w:p w:rsidR="002B3874" w:rsidRPr="00811F32" w:rsidRDefault="002B3874" w:rsidP="00811F32">
      <w:pPr>
        <w:spacing w:after="0" w:line="240" w:lineRule="auto"/>
        <w:ind w:firstLine="709"/>
        <w:jc w:val="both"/>
        <w:rPr>
          <w:rFonts w:ascii="Times New Roman" w:hAnsi="Times New Roman"/>
          <w:bCs/>
          <w:sz w:val="18"/>
          <w:szCs w:val="18"/>
          <w:lang w:eastAsia="en-US"/>
        </w:rPr>
      </w:pPr>
      <w:r w:rsidRPr="00811F32">
        <w:rPr>
          <w:rFonts w:ascii="Times New Roman" w:hAnsi="Times New Roman"/>
          <w:sz w:val="18"/>
          <w:szCs w:val="18"/>
          <w:lang w:eastAsia="en-US"/>
        </w:rPr>
        <w:t>В подпункт 10 пункта 5.14 Устава муниципального казённого предприятия «Притоболье»</w:t>
      </w:r>
      <w:r w:rsidRPr="00811F32">
        <w:rPr>
          <w:rFonts w:ascii="Times New Roman" w:hAnsi="Times New Roman"/>
          <w:bCs/>
          <w:sz w:val="18"/>
          <w:szCs w:val="18"/>
          <w:lang w:eastAsia="en-US"/>
        </w:rPr>
        <w:t xml:space="preserve"> </w:t>
      </w:r>
      <w:r w:rsidRPr="00811F32">
        <w:rPr>
          <w:rFonts w:ascii="Times New Roman" w:hAnsi="Times New Roman"/>
          <w:sz w:val="18"/>
          <w:szCs w:val="18"/>
          <w:lang w:eastAsia="en-US"/>
        </w:rPr>
        <w:t>внести изменение, изложив его в следующей редакции:</w:t>
      </w:r>
    </w:p>
    <w:p w:rsidR="002B3874" w:rsidRPr="00811F32" w:rsidRDefault="002B3874" w:rsidP="00811F32">
      <w:pPr>
        <w:spacing w:after="0" w:line="240" w:lineRule="auto"/>
        <w:ind w:firstLine="709"/>
        <w:jc w:val="both"/>
        <w:rPr>
          <w:rFonts w:ascii="Times New Roman" w:hAnsi="Times New Roman"/>
          <w:sz w:val="18"/>
          <w:szCs w:val="18"/>
          <w:lang w:eastAsia="en-US"/>
        </w:rPr>
      </w:pPr>
      <w:r w:rsidRPr="00811F32">
        <w:rPr>
          <w:rFonts w:ascii="Times New Roman" w:hAnsi="Times New Roman"/>
          <w:sz w:val="18"/>
          <w:szCs w:val="18"/>
          <w:lang w:eastAsia="en-US"/>
        </w:rPr>
        <w:t>«10) утверждает:</w:t>
      </w:r>
    </w:p>
    <w:p w:rsidR="002B3874" w:rsidRPr="00811F32" w:rsidRDefault="002B3874" w:rsidP="00811F32">
      <w:pPr>
        <w:spacing w:after="0" w:line="240" w:lineRule="auto"/>
        <w:ind w:firstLine="709"/>
        <w:jc w:val="both"/>
        <w:rPr>
          <w:rFonts w:ascii="Times New Roman" w:hAnsi="Times New Roman"/>
          <w:sz w:val="18"/>
          <w:szCs w:val="18"/>
          <w:lang w:eastAsia="en-US"/>
        </w:rPr>
      </w:pPr>
      <w:r w:rsidRPr="00811F32">
        <w:rPr>
          <w:rFonts w:ascii="Times New Roman" w:hAnsi="Times New Roman"/>
          <w:sz w:val="18"/>
          <w:szCs w:val="18"/>
          <w:lang w:eastAsia="en-US"/>
        </w:rPr>
        <w:t>- структуру Казенного предприятия с предварительным согласованием с Собственником имущества;</w:t>
      </w:r>
    </w:p>
    <w:p w:rsidR="002B3874" w:rsidRPr="00811F32" w:rsidRDefault="002B3874" w:rsidP="00811F32">
      <w:pPr>
        <w:spacing w:after="0" w:line="240" w:lineRule="auto"/>
        <w:ind w:firstLine="709"/>
        <w:jc w:val="both"/>
        <w:rPr>
          <w:rFonts w:ascii="Times New Roman" w:hAnsi="Times New Roman"/>
          <w:sz w:val="18"/>
          <w:szCs w:val="18"/>
          <w:lang w:eastAsia="en-US"/>
        </w:rPr>
      </w:pPr>
      <w:r w:rsidRPr="00811F32">
        <w:rPr>
          <w:rFonts w:ascii="Times New Roman" w:hAnsi="Times New Roman"/>
          <w:sz w:val="18"/>
          <w:szCs w:val="18"/>
          <w:lang w:eastAsia="en-US"/>
        </w:rPr>
        <w:t>- штатное расписание Казенного предприятия с предварительным согласованием с Собственником имущества;</w:t>
      </w:r>
    </w:p>
    <w:p w:rsidR="002B3874" w:rsidRPr="00811F32" w:rsidRDefault="002B3874" w:rsidP="00811F32">
      <w:pPr>
        <w:spacing w:after="0" w:line="240" w:lineRule="auto"/>
        <w:ind w:firstLine="709"/>
        <w:jc w:val="both"/>
        <w:rPr>
          <w:rFonts w:ascii="Times New Roman" w:hAnsi="Times New Roman"/>
          <w:sz w:val="18"/>
          <w:szCs w:val="18"/>
          <w:lang w:eastAsia="en-US"/>
        </w:rPr>
      </w:pPr>
      <w:r w:rsidRPr="00811F32">
        <w:rPr>
          <w:rFonts w:ascii="Times New Roman" w:hAnsi="Times New Roman"/>
          <w:sz w:val="18"/>
          <w:szCs w:val="18"/>
          <w:lang w:eastAsia="en-US"/>
        </w:rPr>
        <w:t>- положения о структурных подразделениях Казенного предприятия;</w:t>
      </w:r>
    </w:p>
    <w:p w:rsidR="002B3874" w:rsidRPr="00811F32" w:rsidRDefault="002B3874" w:rsidP="00811F32">
      <w:pPr>
        <w:spacing w:after="0" w:line="240" w:lineRule="auto"/>
        <w:ind w:firstLine="709"/>
        <w:jc w:val="both"/>
        <w:rPr>
          <w:rFonts w:ascii="Times New Roman" w:hAnsi="Times New Roman"/>
          <w:sz w:val="18"/>
          <w:szCs w:val="18"/>
          <w:lang w:eastAsia="en-US"/>
        </w:rPr>
      </w:pPr>
      <w:r w:rsidRPr="00811F32">
        <w:rPr>
          <w:rFonts w:ascii="Times New Roman" w:hAnsi="Times New Roman"/>
          <w:sz w:val="18"/>
          <w:szCs w:val="18"/>
          <w:lang w:eastAsia="en-US"/>
        </w:rPr>
        <w:t>- годовой план деятельности Казенного предприятия;».</w:t>
      </w:r>
    </w:p>
    <w:p w:rsidR="002B3874" w:rsidRDefault="002B3874" w:rsidP="00784397">
      <w:pPr>
        <w:spacing w:after="0" w:line="240" w:lineRule="auto"/>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bCs/>
          <w:color w:val="000000"/>
          <w:sz w:val="18"/>
          <w:szCs w:val="18"/>
        </w:rPr>
        <w:t>РОССИЙСКАЯ ФЕДЕРАЦИЯ</w:t>
      </w: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bCs/>
          <w:color w:val="000000"/>
          <w:sz w:val="18"/>
          <w:szCs w:val="18"/>
        </w:rPr>
        <w:t>КУРГАНСКАЯ ОБЛАСТЬ</w:t>
      </w: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bCs/>
          <w:color w:val="000000"/>
          <w:sz w:val="18"/>
          <w:szCs w:val="18"/>
        </w:rPr>
        <w:t>ПРИТОБОЛЬНЫЙ РАЙОН</w:t>
      </w: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bCs/>
          <w:color w:val="000000"/>
          <w:sz w:val="18"/>
          <w:szCs w:val="18"/>
        </w:rPr>
        <w:t>АДМИНИСТРАЦИЯ ПРИТОБОЛЬНОГО РАЙОНА</w:t>
      </w:r>
    </w:p>
    <w:p w:rsidR="002B3874" w:rsidRPr="00CD7F51" w:rsidRDefault="002B3874" w:rsidP="00CD7F51">
      <w:pPr>
        <w:spacing w:after="0" w:line="240" w:lineRule="auto"/>
        <w:ind w:right="562"/>
        <w:jc w:val="center"/>
        <w:rPr>
          <w:rFonts w:ascii="Times New Roman" w:hAnsi="Times New Roman"/>
          <w:b/>
          <w:sz w:val="18"/>
          <w:szCs w:val="18"/>
          <w:lang w:eastAsia="en-US"/>
        </w:rPr>
      </w:pPr>
      <w:r w:rsidRPr="00CD7F51">
        <w:rPr>
          <w:rFonts w:ascii="Times New Roman" w:hAnsi="Times New Roman"/>
          <w:b/>
          <w:sz w:val="18"/>
          <w:szCs w:val="18"/>
          <w:lang w:eastAsia="en-US"/>
        </w:rPr>
        <w:t>ПОСТАНОВЛЕНИЕ</w:t>
      </w:r>
    </w:p>
    <w:p w:rsidR="002B3874" w:rsidRPr="00CD7F51" w:rsidRDefault="002B3874" w:rsidP="00CD7F51">
      <w:pPr>
        <w:spacing w:after="0" w:line="240" w:lineRule="auto"/>
        <w:ind w:right="562"/>
        <w:rPr>
          <w:rFonts w:ascii="Times New Roman" w:hAnsi="Times New Roman"/>
          <w:b/>
          <w:sz w:val="18"/>
          <w:szCs w:val="18"/>
          <w:lang w:eastAsia="en-US"/>
        </w:rPr>
      </w:pPr>
      <w:r w:rsidRPr="00CD7F51">
        <w:rPr>
          <w:rFonts w:ascii="Times New Roman" w:hAnsi="Times New Roman"/>
          <w:b/>
          <w:sz w:val="18"/>
          <w:szCs w:val="18"/>
          <w:lang w:eastAsia="en-US"/>
        </w:rPr>
        <w:t>от 22 ноября 2022 года №307 с. Глядянское</w:t>
      </w:r>
    </w:p>
    <w:tbl>
      <w:tblPr>
        <w:tblW w:w="0" w:type="auto"/>
        <w:tblLook w:val="0000"/>
      </w:tblPr>
      <w:tblGrid>
        <w:gridCol w:w="3652"/>
      </w:tblGrid>
      <w:tr w:rsidR="002B3874" w:rsidRPr="00CD7F51" w:rsidTr="00CD7F51">
        <w:tc>
          <w:tcPr>
            <w:tcW w:w="3652" w:type="dxa"/>
          </w:tcPr>
          <w:p w:rsidR="002B3874" w:rsidRPr="00CD7F51" w:rsidRDefault="002B3874" w:rsidP="00CD7F51">
            <w:pPr>
              <w:spacing w:after="0" w:line="240" w:lineRule="auto"/>
              <w:jc w:val="both"/>
              <w:rPr>
                <w:rFonts w:ascii="Times New Roman" w:hAnsi="Times New Roman"/>
                <w:b/>
                <w:sz w:val="18"/>
                <w:szCs w:val="18"/>
                <w:lang w:eastAsia="en-US"/>
              </w:rPr>
            </w:pPr>
            <w:r w:rsidRPr="00CD7F51">
              <w:rPr>
                <w:rFonts w:ascii="Times New Roman" w:hAnsi="Times New Roman"/>
                <w:b/>
                <w:sz w:val="18"/>
                <w:szCs w:val="18"/>
                <w:lang w:eastAsia="en-US"/>
              </w:rPr>
              <w:t>О порядке утверждения штатного расписания муниципального казённого предприятия «Притоболье»</w:t>
            </w:r>
          </w:p>
        </w:tc>
      </w:tr>
    </w:tbl>
    <w:p w:rsidR="002B3874" w:rsidRPr="00CD7F51" w:rsidRDefault="002B3874" w:rsidP="00CD7F51">
      <w:pPr>
        <w:autoSpaceDE w:val="0"/>
        <w:autoSpaceDN w:val="0"/>
        <w:adjustRightInd w:val="0"/>
        <w:spacing w:after="0" w:line="240" w:lineRule="auto"/>
        <w:ind w:firstLine="709"/>
        <w:jc w:val="both"/>
        <w:rPr>
          <w:rFonts w:ascii="Times New Roman" w:hAnsi="Times New Roman"/>
          <w:sz w:val="18"/>
          <w:szCs w:val="18"/>
          <w:lang w:eastAsia="en-US"/>
        </w:rPr>
      </w:pPr>
      <w:r w:rsidRPr="00CD7F51">
        <w:rPr>
          <w:rFonts w:ascii="Times New Roman" w:hAnsi="Times New Roman"/>
          <w:sz w:val="18"/>
          <w:szCs w:val="18"/>
          <w:lang w:eastAsia="en-US"/>
        </w:rPr>
        <w:t>В целях обеспечения соблюдения штатной и финансовой дисциплины, руководствуясь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14.11.2002 года № 161-ФЗ «О государственных и муниципальных унитарных предприятиях», Уставом Притобольного района Курганской области, решением Притобольной районной Думы от 27 октября 2010 года № 53 «Об утверждении Положения о порядке управления и распоряжения имуществом, находящимся в муниципальной собственности Притобольного района», Администрация Притобольного района</w:t>
      </w:r>
    </w:p>
    <w:p w:rsidR="002B3874" w:rsidRPr="00CD7F51" w:rsidRDefault="002B3874" w:rsidP="00CD7F51">
      <w:pPr>
        <w:spacing w:after="0" w:line="240" w:lineRule="auto"/>
        <w:rPr>
          <w:rFonts w:ascii="Times New Roman" w:hAnsi="Times New Roman"/>
          <w:sz w:val="18"/>
          <w:szCs w:val="18"/>
          <w:lang w:eastAsia="en-US"/>
        </w:rPr>
      </w:pPr>
      <w:r w:rsidRPr="00CD7F51">
        <w:rPr>
          <w:rFonts w:ascii="Times New Roman" w:hAnsi="Times New Roman"/>
          <w:sz w:val="18"/>
          <w:szCs w:val="18"/>
          <w:lang w:eastAsia="en-US"/>
        </w:rPr>
        <w:t>ПОСТАНОВЛЯЕТ:</w:t>
      </w:r>
    </w:p>
    <w:p w:rsidR="002B3874" w:rsidRPr="00CD7F51" w:rsidRDefault="002B3874" w:rsidP="00CD7F51">
      <w:pPr>
        <w:keepNext/>
        <w:spacing w:after="0" w:line="240" w:lineRule="auto"/>
        <w:ind w:firstLine="709"/>
        <w:jc w:val="both"/>
        <w:rPr>
          <w:rFonts w:ascii="Times New Roman" w:hAnsi="Times New Roman"/>
          <w:sz w:val="18"/>
          <w:szCs w:val="18"/>
          <w:lang w:eastAsia="en-US"/>
        </w:rPr>
      </w:pPr>
      <w:r w:rsidRPr="00CD7F51">
        <w:rPr>
          <w:rFonts w:ascii="Times New Roman" w:hAnsi="Times New Roman"/>
          <w:sz w:val="18"/>
          <w:szCs w:val="18"/>
          <w:lang w:eastAsia="en-US"/>
        </w:rPr>
        <w:t>1. Утвердить прилагаемый порядок утверждения штатного расписания муниципального казённого предприятия «Притоболье».</w:t>
      </w:r>
    </w:p>
    <w:p w:rsidR="002B3874" w:rsidRPr="00CD7F51" w:rsidRDefault="002B3874" w:rsidP="00CD7F51">
      <w:pPr>
        <w:spacing w:after="0" w:line="240" w:lineRule="auto"/>
        <w:ind w:firstLine="708"/>
        <w:jc w:val="both"/>
        <w:outlineLvl w:val="4"/>
        <w:rPr>
          <w:rFonts w:ascii="Times New Roman" w:hAnsi="Times New Roman"/>
          <w:color w:val="333333"/>
          <w:sz w:val="18"/>
          <w:szCs w:val="18"/>
          <w:shd w:val="clear" w:color="auto" w:fill="FFFFFF"/>
          <w:lang w:eastAsia="en-US"/>
        </w:rPr>
      </w:pPr>
      <w:r w:rsidRPr="00CD7F51">
        <w:rPr>
          <w:rFonts w:ascii="Times New Roman" w:hAnsi="Times New Roman"/>
          <w:color w:val="333333"/>
          <w:sz w:val="18"/>
          <w:szCs w:val="18"/>
          <w:shd w:val="clear" w:color="auto" w:fill="FFFFFF"/>
          <w:lang w:eastAsia="en-US"/>
        </w:rPr>
        <w:t>2</w:t>
      </w:r>
      <w:r w:rsidRPr="00CD7F51">
        <w:rPr>
          <w:rFonts w:ascii="Times New Roman" w:hAnsi="Times New Roman"/>
          <w:sz w:val="18"/>
          <w:szCs w:val="18"/>
          <w:lang w:eastAsia="en-US"/>
        </w:rPr>
        <w:t xml:space="preserve">. </w:t>
      </w:r>
      <w:r w:rsidRPr="00CD7F51">
        <w:rPr>
          <w:rFonts w:ascii="Times New Roman" w:hAnsi="Times New Roman"/>
          <w:color w:val="000000"/>
          <w:sz w:val="18"/>
          <w:szCs w:val="18"/>
          <w:lang w:eastAsia="en-US"/>
        </w:rPr>
        <w:t>Контроль  за  выполнением настоящего постановления возложить на заместителя Главы Притобольного района.</w:t>
      </w:r>
    </w:p>
    <w:p w:rsidR="002B3874" w:rsidRPr="00CD7F51" w:rsidRDefault="002B3874" w:rsidP="00CD7F51">
      <w:pPr>
        <w:spacing w:after="0" w:line="240" w:lineRule="auto"/>
        <w:rPr>
          <w:rFonts w:ascii="Times New Roman" w:hAnsi="Times New Roman"/>
          <w:sz w:val="18"/>
          <w:szCs w:val="18"/>
          <w:lang w:eastAsia="en-US"/>
        </w:rPr>
      </w:pPr>
    </w:p>
    <w:p w:rsidR="002B3874" w:rsidRPr="00CD7F51" w:rsidRDefault="002B3874" w:rsidP="00CD7F51">
      <w:pPr>
        <w:spacing w:after="0" w:line="240" w:lineRule="auto"/>
        <w:rPr>
          <w:rFonts w:ascii="Times New Roman" w:hAnsi="Times New Roman"/>
          <w:bCs/>
          <w:sz w:val="18"/>
          <w:szCs w:val="18"/>
          <w:lang w:eastAsia="en-US"/>
        </w:rPr>
      </w:pPr>
      <w:r w:rsidRPr="00CD7F51">
        <w:rPr>
          <w:rFonts w:ascii="Times New Roman" w:hAnsi="Times New Roman"/>
          <w:bCs/>
          <w:sz w:val="18"/>
          <w:szCs w:val="18"/>
          <w:lang w:eastAsia="en-US"/>
        </w:rPr>
        <w:t>Глава Притобольного района</w:t>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r>
      <w:r w:rsidRPr="00CD7F51">
        <w:rPr>
          <w:rFonts w:ascii="Times New Roman" w:hAnsi="Times New Roman"/>
          <w:bCs/>
          <w:sz w:val="18"/>
          <w:szCs w:val="18"/>
          <w:lang w:eastAsia="en-US"/>
        </w:rPr>
        <w:tab/>
        <w:t xml:space="preserve">Д.А. Спиридонов  </w:t>
      </w:r>
    </w:p>
    <w:p w:rsidR="002B3874" w:rsidRPr="00CD7F51" w:rsidRDefault="002B3874" w:rsidP="00CD7F51">
      <w:pPr>
        <w:rPr>
          <w:rFonts w:ascii="Times New Roman" w:hAnsi="Times New Roman"/>
          <w:b/>
          <w:bCs/>
          <w:sz w:val="18"/>
          <w:szCs w:val="18"/>
          <w:lang w:eastAsia="en-US"/>
        </w:rPr>
      </w:pPr>
    </w:p>
    <w:p w:rsidR="002B3874" w:rsidRPr="00CD7F51" w:rsidRDefault="002B3874" w:rsidP="00CD7F51">
      <w:pPr>
        <w:spacing w:after="0" w:line="240" w:lineRule="auto"/>
        <w:ind w:left="4502"/>
        <w:jc w:val="both"/>
        <w:rPr>
          <w:rFonts w:ascii="Times New Roman" w:hAnsi="Times New Roman"/>
          <w:sz w:val="18"/>
          <w:szCs w:val="18"/>
          <w:lang w:eastAsia="en-US"/>
        </w:rPr>
      </w:pPr>
      <w:r w:rsidRPr="00CD7F51">
        <w:rPr>
          <w:rFonts w:ascii="Times New Roman" w:hAnsi="Times New Roman"/>
          <w:sz w:val="18"/>
          <w:szCs w:val="18"/>
          <w:lang w:eastAsia="en-US"/>
        </w:rPr>
        <w:t>Приложение  к постановлению Администрации Притобольного района</w:t>
      </w:r>
    </w:p>
    <w:p w:rsidR="002B3874" w:rsidRPr="00CD7F51" w:rsidRDefault="002B3874" w:rsidP="00CD7F51">
      <w:pPr>
        <w:spacing w:after="0" w:line="240" w:lineRule="auto"/>
        <w:ind w:left="4502"/>
        <w:jc w:val="both"/>
        <w:rPr>
          <w:rFonts w:ascii="Times New Roman" w:hAnsi="Times New Roman"/>
          <w:sz w:val="18"/>
          <w:szCs w:val="18"/>
          <w:lang w:eastAsia="en-US"/>
        </w:rPr>
      </w:pPr>
      <w:r w:rsidRPr="00CD7F51">
        <w:rPr>
          <w:rFonts w:ascii="Times New Roman" w:hAnsi="Times New Roman"/>
          <w:sz w:val="18"/>
          <w:szCs w:val="18"/>
          <w:lang w:eastAsia="en-US"/>
        </w:rPr>
        <w:t xml:space="preserve">от  </w:t>
      </w:r>
      <w:r>
        <w:rPr>
          <w:rFonts w:ascii="Times New Roman" w:hAnsi="Times New Roman"/>
          <w:sz w:val="18"/>
          <w:szCs w:val="18"/>
          <w:lang w:eastAsia="en-US"/>
        </w:rPr>
        <w:t>22.11. 2022 года  № 307</w:t>
      </w:r>
    </w:p>
    <w:p w:rsidR="002B3874" w:rsidRPr="00CD7F51" w:rsidRDefault="002B3874" w:rsidP="00CD7F51">
      <w:pPr>
        <w:spacing w:after="0" w:line="240" w:lineRule="auto"/>
        <w:ind w:left="4502"/>
        <w:jc w:val="both"/>
        <w:rPr>
          <w:rFonts w:ascii="Times New Roman" w:hAnsi="Times New Roman"/>
          <w:sz w:val="18"/>
          <w:szCs w:val="18"/>
          <w:lang w:eastAsia="en-US"/>
        </w:rPr>
      </w:pPr>
      <w:r w:rsidRPr="00CD7F51">
        <w:rPr>
          <w:rFonts w:ascii="Times New Roman" w:hAnsi="Times New Roman"/>
          <w:sz w:val="18"/>
          <w:szCs w:val="18"/>
          <w:lang w:eastAsia="en-US"/>
        </w:rPr>
        <w:t>«</w:t>
      </w:r>
      <w:r w:rsidRPr="00CD7F51">
        <w:rPr>
          <w:rFonts w:ascii="Times New Roman" w:hAnsi="Times New Roman"/>
          <w:sz w:val="18"/>
          <w:szCs w:val="18"/>
        </w:rPr>
        <w:t>О порядке утверждения штатного расписания муниципального казённого предприятия «Притоболье»</w:t>
      </w:r>
      <w:r w:rsidRPr="00CD7F51">
        <w:rPr>
          <w:rFonts w:ascii="Times New Roman" w:hAnsi="Times New Roman"/>
          <w:sz w:val="18"/>
          <w:szCs w:val="18"/>
          <w:lang w:eastAsia="en-US"/>
        </w:rPr>
        <w:t>»</w:t>
      </w:r>
    </w:p>
    <w:p w:rsidR="002B3874" w:rsidRPr="00CD7F51" w:rsidRDefault="002B3874" w:rsidP="00CD7F51">
      <w:pPr>
        <w:autoSpaceDE w:val="0"/>
        <w:autoSpaceDN w:val="0"/>
        <w:adjustRightInd w:val="0"/>
        <w:spacing w:after="0" w:line="240" w:lineRule="auto"/>
        <w:jc w:val="both"/>
        <w:rPr>
          <w:rFonts w:ascii="Times New Roman" w:hAnsi="Times New Roman"/>
          <w:sz w:val="18"/>
          <w:szCs w:val="18"/>
          <w:lang w:eastAsia="en-US"/>
        </w:rPr>
      </w:pPr>
    </w:p>
    <w:p w:rsidR="002B3874" w:rsidRPr="00CD7F51" w:rsidRDefault="002B3874" w:rsidP="00CD7F51">
      <w:pPr>
        <w:autoSpaceDE w:val="0"/>
        <w:autoSpaceDN w:val="0"/>
        <w:adjustRightInd w:val="0"/>
        <w:spacing w:after="0" w:line="240" w:lineRule="auto"/>
        <w:jc w:val="center"/>
        <w:rPr>
          <w:rFonts w:ascii="Times New Roman" w:hAnsi="Times New Roman"/>
          <w:b/>
          <w:bCs/>
          <w:sz w:val="18"/>
          <w:szCs w:val="18"/>
          <w:lang w:eastAsia="en-US"/>
        </w:rPr>
      </w:pPr>
      <w:bookmarkStart w:id="110" w:name="Par34"/>
      <w:bookmarkEnd w:id="110"/>
      <w:r w:rsidRPr="00CD7F51">
        <w:rPr>
          <w:rFonts w:ascii="Times New Roman" w:hAnsi="Times New Roman"/>
          <w:b/>
          <w:bCs/>
          <w:sz w:val="18"/>
          <w:szCs w:val="18"/>
          <w:lang w:eastAsia="en-US"/>
        </w:rPr>
        <w:t>Порядок</w:t>
      </w:r>
    </w:p>
    <w:p w:rsidR="002B3874" w:rsidRPr="00CD7F51" w:rsidRDefault="002B3874" w:rsidP="00CD7F51">
      <w:pPr>
        <w:autoSpaceDE w:val="0"/>
        <w:autoSpaceDN w:val="0"/>
        <w:adjustRightInd w:val="0"/>
        <w:spacing w:after="0" w:line="240" w:lineRule="auto"/>
        <w:jc w:val="center"/>
        <w:rPr>
          <w:rFonts w:ascii="Times New Roman" w:hAnsi="Times New Roman"/>
          <w:b/>
          <w:bCs/>
          <w:sz w:val="18"/>
          <w:szCs w:val="18"/>
          <w:lang w:eastAsia="en-US"/>
        </w:rPr>
      </w:pPr>
      <w:r w:rsidRPr="00CD7F51">
        <w:rPr>
          <w:rFonts w:ascii="Times New Roman" w:hAnsi="Times New Roman"/>
          <w:b/>
          <w:bCs/>
          <w:sz w:val="18"/>
          <w:szCs w:val="18"/>
          <w:lang w:eastAsia="en-US"/>
        </w:rPr>
        <w:t xml:space="preserve">утверждения штатного расписания </w:t>
      </w:r>
      <w:r w:rsidRPr="00CD7F51">
        <w:rPr>
          <w:rFonts w:ascii="Times New Roman" w:hAnsi="Times New Roman"/>
          <w:b/>
          <w:sz w:val="18"/>
          <w:szCs w:val="18"/>
          <w:lang w:eastAsia="en-US"/>
        </w:rPr>
        <w:t>муниципального казённого предприятия «Притоболье»</w:t>
      </w:r>
    </w:p>
    <w:p w:rsidR="002B3874" w:rsidRPr="00CD7F51" w:rsidRDefault="002B3874" w:rsidP="00CD7F51">
      <w:pPr>
        <w:autoSpaceDE w:val="0"/>
        <w:autoSpaceDN w:val="0"/>
        <w:adjustRightInd w:val="0"/>
        <w:spacing w:after="0" w:line="240" w:lineRule="auto"/>
        <w:jc w:val="both"/>
        <w:rPr>
          <w:rFonts w:ascii="Times New Roman" w:hAnsi="Times New Roman"/>
          <w:sz w:val="18"/>
          <w:szCs w:val="18"/>
          <w:lang w:eastAsia="en-US"/>
        </w:rPr>
      </w:pP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lang w:eastAsia="en-US"/>
        </w:rPr>
      </w:pPr>
      <w:r w:rsidRPr="00CD7F51">
        <w:rPr>
          <w:rFonts w:ascii="Times New Roman" w:hAnsi="Times New Roman"/>
          <w:sz w:val="18"/>
          <w:szCs w:val="18"/>
          <w:lang w:eastAsia="en-US"/>
        </w:rPr>
        <w:t>1. Штатное расписание муниципального казённого предприятия «Притоболье» (далее – Казенное предприятие) и изменения к нему разрабатывается руководителем Казённого предприятия, согласовывается с собственником имущества в лице Главы Притобольного района и утверждается руководителем Казённого предприятия в пределах установленной штатной численности работников и фонда оплаты труда работников Казенного предприятия.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lang w:eastAsia="en-US"/>
        </w:rPr>
      </w:pPr>
      <w:r w:rsidRPr="00CD7F51">
        <w:rPr>
          <w:rFonts w:ascii="Times New Roman" w:hAnsi="Times New Roman"/>
          <w:sz w:val="18"/>
          <w:szCs w:val="18"/>
          <w:lang w:eastAsia="en-US"/>
        </w:rPr>
        <w:t>2. Штатное расписание Казённого предприятия содержит перечни структурных подразделений, наименования должностей (профессий или специальностей) с указанием квалификации, разрядов, размеров должностных окладов (тарифных ставок) (далее - оклад), сведений о количестве штатных единиц.</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lang w:eastAsia="en-US"/>
        </w:rPr>
      </w:pPr>
      <w:r w:rsidRPr="00CD7F51">
        <w:rPr>
          <w:rFonts w:ascii="Times New Roman" w:hAnsi="Times New Roman"/>
          <w:sz w:val="18"/>
          <w:szCs w:val="18"/>
          <w:lang w:eastAsia="en-US"/>
        </w:rPr>
        <w:t>3. Наименования должностей (профессий) работников в штатном расписании должны соответствовать наименованиям, указанным в квалификационных справочниках, утверждаемых в соответствии с постановлением Правительства Российской Федерации от 31 октября 2002 г.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стандартах.</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lang w:eastAsia="en-US"/>
        </w:rPr>
      </w:pPr>
      <w:r w:rsidRPr="00CD7F51">
        <w:rPr>
          <w:rFonts w:ascii="Times New Roman" w:hAnsi="Times New Roman"/>
          <w:sz w:val="18"/>
          <w:szCs w:val="18"/>
          <w:lang w:eastAsia="en-US"/>
        </w:rPr>
        <w:t>4. Утверждение штатного расписания Казенного предприятия производится ежегодно на 1 января в целях осуществления контроля за установлением численности работников Казенного предприятия и определения размеров окладов.</w:t>
      </w:r>
    </w:p>
    <w:p w:rsidR="002B3874" w:rsidRDefault="002B3874" w:rsidP="00784397">
      <w:pPr>
        <w:spacing w:after="0" w:line="240" w:lineRule="auto"/>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sz w:val="18"/>
          <w:szCs w:val="18"/>
        </w:rPr>
        <w:t>РОССИЙСКАЯ ФЕДЕРАЦИЯ</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КУРГАНСКАЯ ОБЛАСТЬ</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ПРИТОБОЛЬНЫЙ РАЙОН</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АДМИНИСТРАЦИЯ ПРИТОБОЛЬНОГО РАЙОНА</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ПОСТАНОВЛЕНИЕ</w:t>
      </w:r>
    </w:p>
    <w:p w:rsidR="002B3874" w:rsidRPr="00CD7F51" w:rsidRDefault="002B3874" w:rsidP="00CD7F51">
      <w:pPr>
        <w:spacing w:after="0" w:line="240" w:lineRule="auto"/>
        <w:jc w:val="both"/>
        <w:rPr>
          <w:rFonts w:ascii="Times New Roman" w:hAnsi="Times New Roman"/>
          <w:b/>
          <w:sz w:val="18"/>
          <w:szCs w:val="18"/>
          <w:u w:val="single"/>
        </w:rPr>
      </w:pPr>
      <w:r w:rsidRPr="00CD7F51">
        <w:rPr>
          <w:rFonts w:ascii="Times New Roman" w:hAnsi="Times New Roman"/>
          <w:b/>
          <w:sz w:val="18"/>
          <w:szCs w:val="18"/>
        </w:rPr>
        <w:t xml:space="preserve">от </w:t>
      </w:r>
      <w:r w:rsidRPr="00CD7F51">
        <w:rPr>
          <w:rFonts w:ascii="Times New Roman" w:hAnsi="Times New Roman"/>
          <w:b/>
          <w:sz w:val="18"/>
          <w:szCs w:val="18"/>
          <w:u w:val="single"/>
        </w:rPr>
        <w:t>23 ноября</w:t>
      </w:r>
      <w:r w:rsidRPr="00CD7F51">
        <w:rPr>
          <w:rFonts w:ascii="Times New Roman" w:hAnsi="Times New Roman"/>
          <w:b/>
          <w:sz w:val="18"/>
          <w:szCs w:val="18"/>
        </w:rPr>
        <w:t xml:space="preserve"> 2022 года  № </w:t>
      </w:r>
      <w:r w:rsidRPr="00CD7F51">
        <w:rPr>
          <w:rFonts w:ascii="Times New Roman" w:hAnsi="Times New Roman"/>
          <w:b/>
          <w:sz w:val="18"/>
          <w:szCs w:val="18"/>
          <w:u w:val="single"/>
        </w:rPr>
        <w:t xml:space="preserve">309 </w:t>
      </w:r>
      <w:r w:rsidRPr="00CD7F51">
        <w:rPr>
          <w:rFonts w:ascii="Times New Roman" w:hAnsi="Times New Roman"/>
          <w:b/>
          <w:sz w:val="18"/>
          <w:szCs w:val="18"/>
        </w:rPr>
        <w:t>с.Глядянское</w:t>
      </w:r>
    </w:p>
    <w:tbl>
      <w:tblPr>
        <w:tblW w:w="9571" w:type="dxa"/>
        <w:tblInd w:w="108" w:type="dxa"/>
        <w:tblLook w:val="00A0"/>
      </w:tblPr>
      <w:tblGrid>
        <w:gridCol w:w="4253"/>
        <w:gridCol w:w="5318"/>
      </w:tblGrid>
      <w:tr w:rsidR="002B3874" w:rsidRPr="00CD7F51" w:rsidTr="00CD7F51">
        <w:tc>
          <w:tcPr>
            <w:tcW w:w="4253" w:type="dxa"/>
          </w:tcPr>
          <w:p w:rsidR="002B3874" w:rsidRPr="00CD7F51" w:rsidRDefault="002B3874" w:rsidP="00CD7F51">
            <w:pPr>
              <w:spacing w:after="0" w:line="240" w:lineRule="auto"/>
              <w:ind w:left="-108" w:right="601"/>
              <w:jc w:val="both"/>
              <w:rPr>
                <w:rFonts w:ascii="Times New Roman" w:hAnsi="Times New Roman"/>
                <w:sz w:val="18"/>
                <w:szCs w:val="18"/>
              </w:rPr>
            </w:pPr>
            <w:r w:rsidRPr="00CD7F51">
              <w:rPr>
                <w:rFonts w:ascii="Times New Roman" w:hAnsi="Times New Roman"/>
                <w:b/>
                <w:sz w:val="18"/>
                <w:szCs w:val="18"/>
              </w:rPr>
              <w:t>Об  организации горячего питания обучающихся общеобразовательных учреждений Притобольного района</w:t>
            </w:r>
          </w:p>
        </w:tc>
        <w:tc>
          <w:tcPr>
            <w:tcW w:w="5318" w:type="dxa"/>
          </w:tcPr>
          <w:p w:rsidR="002B3874" w:rsidRPr="00CD7F51" w:rsidRDefault="002B3874" w:rsidP="00CD7F51">
            <w:pPr>
              <w:spacing w:after="0" w:line="240" w:lineRule="auto"/>
              <w:ind w:right="562"/>
              <w:rPr>
                <w:rFonts w:ascii="Times New Roman" w:hAnsi="Times New Roman"/>
                <w:sz w:val="18"/>
                <w:szCs w:val="18"/>
              </w:rPr>
            </w:pPr>
          </w:p>
        </w:tc>
      </w:tr>
    </w:tbl>
    <w:p w:rsidR="002B3874" w:rsidRPr="00CD7F51" w:rsidRDefault="002B3874" w:rsidP="00CD7F51">
      <w:pPr>
        <w:suppressAutoHyphens/>
        <w:snapToGri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В целях реализации Федерального закона от 29.12.2012 г. № 273-ФЗ «Об образовании в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и в соответствии с законом Курганской области от 30.08.2013 г. № 50 «О правовом регулировании отношений в сфере образования на территории Курганской области», Администрация Притобольного района </w:t>
      </w:r>
    </w:p>
    <w:p w:rsidR="002B3874" w:rsidRPr="00CD7F51" w:rsidRDefault="002B3874" w:rsidP="00CD7F51">
      <w:pPr>
        <w:suppressAutoHyphens/>
        <w:snapToGrid w:val="0"/>
        <w:spacing w:after="0" w:line="240" w:lineRule="auto"/>
        <w:jc w:val="both"/>
        <w:rPr>
          <w:rFonts w:ascii="Times New Roman" w:hAnsi="Times New Roman"/>
          <w:sz w:val="18"/>
          <w:szCs w:val="18"/>
        </w:rPr>
      </w:pPr>
      <w:r w:rsidRPr="00CD7F51">
        <w:rPr>
          <w:rFonts w:ascii="Times New Roman" w:hAnsi="Times New Roman"/>
          <w:sz w:val="18"/>
          <w:szCs w:val="18"/>
        </w:rPr>
        <w:t>ПОСТАНОВЛЯЕТ:</w:t>
      </w:r>
    </w:p>
    <w:p w:rsidR="002B3874" w:rsidRPr="00CD7F51" w:rsidRDefault="002B3874" w:rsidP="00AE2AC9">
      <w:pPr>
        <w:numPr>
          <w:ilvl w:val="3"/>
          <w:numId w:val="20"/>
        </w:numPr>
        <w:tabs>
          <w:tab w:val="left" w:pos="851"/>
        </w:tabs>
        <w:suppressAutoHyphens/>
        <w:snapToGrid w:val="0"/>
        <w:spacing w:after="0" w:line="240" w:lineRule="auto"/>
        <w:ind w:left="0" w:firstLine="567"/>
        <w:contextualSpacing/>
        <w:jc w:val="both"/>
        <w:rPr>
          <w:rFonts w:ascii="Times New Roman" w:hAnsi="Times New Roman"/>
          <w:sz w:val="18"/>
          <w:szCs w:val="18"/>
        </w:rPr>
      </w:pPr>
      <w:r w:rsidRPr="00CD7F51">
        <w:rPr>
          <w:rFonts w:ascii="Times New Roman" w:hAnsi="Times New Roman"/>
          <w:sz w:val="18"/>
          <w:szCs w:val="18"/>
        </w:rPr>
        <w:t>Утвердить положение «Об организации горячего питания обучающихся общеобразовательных учреждений Притобольного района» согласно приложению к настоящему постановлению.</w:t>
      </w:r>
    </w:p>
    <w:p w:rsidR="002B3874" w:rsidRPr="00CD7F51" w:rsidRDefault="002B3874" w:rsidP="00AE2AC9">
      <w:pPr>
        <w:numPr>
          <w:ilvl w:val="3"/>
          <w:numId w:val="20"/>
        </w:numPr>
        <w:tabs>
          <w:tab w:val="left" w:pos="851"/>
        </w:tabs>
        <w:spacing w:after="0" w:line="240" w:lineRule="auto"/>
        <w:ind w:left="0" w:firstLine="567"/>
        <w:jc w:val="both"/>
        <w:rPr>
          <w:rFonts w:ascii="Times New Roman" w:hAnsi="Times New Roman"/>
          <w:sz w:val="18"/>
          <w:szCs w:val="18"/>
        </w:rPr>
      </w:pPr>
      <w:r w:rsidRPr="00CD7F51">
        <w:rPr>
          <w:rFonts w:ascii="Times New Roman" w:hAnsi="Times New Roman"/>
          <w:sz w:val="18"/>
          <w:szCs w:val="18"/>
        </w:rPr>
        <w:t xml:space="preserve">Установить размер субсидии на питание обучающихся по программам начального общего образования в общеобразовательных учреждениях Притобольного района – 56 рублей 98 копеек на одного обучающегося в день из федерального, областного и районного бюджетов. </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3. Объем средств на питание обучающихся по программам основного и среднего общего образования из малообеспеченных семей общеобразовательных учреждений Притобольного района,  на одного обучающегося в день составляет 20 рублей 57 копеек, в том числе за счет субсидии из областного бюджета 14 рублей 40 копеек, за счет средств районного бюджета – 6 рублей 17 копеек. Установить размер родительской платы на питание обучающихся соответствующей размеру субсидии на питание и равной 20 рублей 57 копеек. </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4. Установить размер денежной компенсации стоимости питания обучающихся с ограниченными возможностями здоровья, обучение которых организовано общеобразовательными учреждениями Притобольного района на дому, в размере 36 рублей 60 копеек из расчета за каждый учебный день.</w:t>
      </w:r>
    </w:p>
    <w:p w:rsidR="002B3874" w:rsidRPr="00CD7F51" w:rsidRDefault="002B3874" w:rsidP="00CD7F51">
      <w:pPr>
        <w:tabs>
          <w:tab w:val="left" w:pos="851"/>
        </w:tabs>
        <w:spacing w:after="0" w:line="240" w:lineRule="auto"/>
        <w:ind w:firstLine="567"/>
        <w:jc w:val="both"/>
        <w:rPr>
          <w:rFonts w:ascii="Times New Roman" w:hAnsi="Times New Roman"/>
          <w:sz w:val="18"/>
          <w:szCs w:val="18"/>
        </w:rPr>
      </w:pPr>
      <w:r w:rsidRPr="00CD7F51">
        <w:rPr>
          <w:rFonts w:ascii="Times New Roman" w:hAnsi="Times New Roman"/>
          <w:sz w:val="18"/>
          <w:szCs w:val="18"/>
        </w:rPr>
        <w:t>5. Постановление Администрации Притобольного района от 14.04.2020 г. № 140 «Об  организации горячего питания обучающихся общеобразовательных учреждений Притобольного района» и постановление Администрации Притобольного района от 11.09.2015 г. № 409 «Об утверждении Порядка обеспечения питанием за счет бюджетных ассигнований бюджета Притобольного района обучающихся муниципальных общеобразовательных организаций Притобольного района из малоимущих семей» признать утратившими силу.</w:t>
      </w:r>
    </w:p>
    <w:p w:rsidR="002B3874" w:rsidRPr="00CD7F51" w:rsidRDefault="002B3874" w:rsidP="00CD7F51">
      <w:pPr>
        <w:tabs>
          <w:tab w:val="left" w:pos="851"/>
          <w:tab w:val="left" w:pos="7938"/>
        </w:tabs>
        <w:spacing w:after="0" w:line="240" w:lineRule="auto"/>
        <w:ind w:firstLine="567"/>
        <w:jc w:val="both"/>
        <w:rPr>
          <w:rFonts w:ascii="Times New Roman" w:hAnsi="Times New Roman"/>
          <w:sz w:val="18"/>
          <w:szCs w:val="18"/>
        </w:rPr>
      </w:pPr>
      <w:r w:rsidRPr="00CD7F51">
        <w:rPr>
          <w:rFonts w:ascii="Times New Roman" w:hAnsi="Times New Roman"/>
          <w:sz w:val="18"/>
          <w:szCs w:val="18"/>
        </w:rPr>
        <w:t>6.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CD7F51" w:rsidRDefault="002B3874" w:rsidP="00CD7F51">
      <w:pPr>
        <w:tabs>
          <w:tab w:val="left" w:pos="851"/>
        </w:tabs>
        <w:spacing w:after="0" w:line="240" w:lineRule="auto"/>
        <w:ind w:firstLine="567"/>
        <w:jc w:val="both"/>
        <w:rPr>
          <w:rFonts w:ascii="Times New Roman" w:hAnsi="Times New Roman"/>
          <w:sz w:val="18"/>
          <w:szCs w:val="18"/>
        </w:rPr>
      </w:pPr>
      <w:r w:rsidRPr="00CD7F51">
        <w:rPr>
          <w:rFonts w:ascii="Times New Roman" w:hAnsi="Times New Roman"/>
          <w:sz w:val="18"/>
          <w:szCs w:val="18"/>
        </w:rPr>
        <w:t>7. Контроль за выполнением настоящего постановления возложить на заместителя Главы Притобольного района.</w:t>
      </w:r>
    </w:p>
    <w:p w:rsidR="002B3874" w:rsidRPr="00CD7F51" w:rsidRDefault="002B3874" w:rsidP="00CD7F51">
      <w:pPr>
        <w:tabs>
          <w:tab w:val="left" w:pos="851"/>
        </w:tabs>
        <w:spacing w:after="0" w:line="240" w:lineRule="auto"/>
        <w:ind w:left="567"/>
        <w:contextualSpacing/>
        <w:jc w:val="both"/>
        <w:rPr>
          <w:rFonts w:ascii="Times New Roman" w:hAnsi="Times New Roman"/>
          <w:sz w:val="18"/>
          <w:szCs w:val="18"/>
        </w:rPr>
      </w:pPr>
    </w:p>
    <w:p w:rsidR="002B3874" w:rsidRPr="00CD7F51" w:rsidRDefault="002B3874" w:rsidP="00CD7F51">
      <w:pPr>
        <w:tabs>
          <w:tab w:val="left" w:pos="851"/>
        </w:tabs>
        <w:spacing w:after="0" w:line="240" w:lineRule="auto"/>
        <w:ind w:left="567"/>
        <w:contextualSpacing/>
        <w:jc w:val="both"/>
        <w:rPr>
          <w:rFonts w:ascii="Times New Roman" w:hAnsi="Times New Roman"/>
          <w:sz w:val="18"/>
          <w:szCs w:val="18"/>
        </w:rPr>
      </w:pPr>
    </w:p>
    <w:p w:rsidR="002B3874" w:rsidRPr="00CD7F51" w:rsidRDefault="002B3874" w:rsidP="00CD7F51">
      <w:pPr>
        <w:spacing w:after="0" w:line="240" w:lineRule="auto"/>
        <w:rPr>
          <w:rFonts w:ascii="Times New Roman" w:hAnsi="Times New Roman"/>
          <w:sz w:val="18"/>
          <w:szCs w:val="18"/>
        </w:rPr>
      </w:pPr>
      <w:r w:rsidRPr="00CD7F51">
        <w:rPr>
          <w:rFonts w:ascii="Times New Roman" w:hAnsi="Times New Roman"/>
          <w:sz w:val="18"/>
          <w:szCs w:val="18"/>
        </w:rPr>
        <w:t>Глава Притобольного района                                                                           Д.А. Спиридонов</w:t>
      </w:r>
    </w:p>
    <w:p w:rsidR="002B3874" w:rsidRPr="00CD7F51" w:rsidRDefault="002B3874" w:rsidP="00CD7F51">
      <w:pPr>
        <w:spacing w:after="0" w:line="240" w:lineRule="auto"/>
        <w:rPr>
          <w:rFonts w:ascii="Times New Roman" w:hAnsi="Times New Roman"/>
          <w:sz w:val="18"/>
          <w:szCs w:val="18"/>
        </w:rPr>
      </w:pPr>
    </w:p>
    <w:tbl>
      <w:tblPr>
        <w:tblW w:w="0" w:type="auto"/>
        <w:tblInd w:w="634" w:type="dxa"/>
        <w:tblLook w:val="00A0"/>
      </w:tblPr>
      <w:tblGrid>
        <w:gridCol w:w="4219"/>
        <w:gridCol w:w="4501"/>
      </w:tblGrid>
      <w:tr w:rsidR="002B3874" w:rsidRPr="00CD7F51" w:rsidTr="00CD7F51">
        <w:tc>
          <w:tcPr>
            <w:tcW w:w="4219" w:type="dxa"/>
          </w:tcPr>
          <w:p w:rsidR="002B3874" w:rsidRPr="00CD7F51" w:rsidRDefault="002B3874" w:rsidP="00CD7F51">
            <w:pPr>
              <w:autoSpaceDE w:val="0"/>
              <w:autoSpaceDN w:val="0"/>
              <w:adjustRightInd w:val="0"/>
              <w:spacing w:after="0" w:line="240" w:lineRule="auto"/>
              <w:outlineLvl w:val="0"/>
              <w:rPr>
                <w:rFonts w:ascii="Times New Roman" w:hAnsi="Times New Roman"/>
                <w:sz w:val="18"/>
                <w:szCs w:val="18"/>
              </w:rPr>
            </w:pPr>
          </w:p>
        </w:tc>
        <w:tc>
          <w:tcPr>
            <w:tcW w:w="4501" w:type="dxa"/>
          </w:tcPr>
          <w:p w:rsidR="002B3874" w:rsidRPr="00CD7F51" w:rsidRDefault="002B3874" w:rsidP="00CD7F51">
            <w:pPr>
              <w:spacing w:after="0" w:line="240" w:lineRule="auto"/>
              <w:jc w:val="both"/>
              <w:rPr>
                <w:rFonts w:ascii="Times New Roman" w:hAnsi="Times New Roman"/>
                <w:sz w:val="18"/>
                <w:szCs w:val="18"/>
              </w:rPr>
            </w:pPr>
            <w:r w:rsidRPr="00CD7F51">
              <w:rPr>
                <w:rFonts w:ascii="Times New Roman" w:hAnsi="Times New Roman"/>
                <w:sz w:val="18"/>
                <w:szCs w:val="18"/>
              </w:rPr>
              <w:t>Приложение к постановлению Администрации Притобольного района от</w:t>
            </w:r>
            <w:r w:rsidRPr="00CD7F51">
              <w:rPr>
                <w:rFonts w:ascii="Times New Roman" w:hAnsi="Times New Roman"/>
                <w:sz w:val="18"/>
                <w:szCs w:val="18"/>
                <w:u w:val="single"/>
              </w:rPr>
              <w:t xml:space="preserve"> « 23 » ноября </w:t>
            </w:r>
            <w:r w:rsidRPr="00CD7F51">
              <w:rPr>
                <w:rFonts w:ascii="Times New Roman" w:hAnsi="Times New Roman"/>
                <w:sz w:val="18"/>
                <w:szCs w:val="18"/>
              </w:rPr>
              <w:t xml:space="preserve">2022 года № </w:t>
            </w:r>
            <w:r w:rsidRPr="00CD7F51">
              <w:rPr>
                <w:rFonts w:ascii="Times New Roman" w:hAnsi="Times New Roman"/>
                <w:sz w:val="18"/>
                <w:szCs w:val="18"/>
                <w:u w:val="single"/>
              </w:rPr>
              <w:t>309</w:t>
            </w:r>
            <w:r w:rsidRPr="00CD7F51">
              <w:rPr>
                <w:rFonts w:ascii="Times New Roman" w:hAnsi="Times New Roman"/>
                <w:sz w:val="18"/>
                <w:szCs w:val="18"/>
              </w:rPr>
              <w:t xml:space="preserve"> «Об  организации горячего питания обучающихся общеобразовательных учреждений Притобольного района»</w:t>
            </w:r>
          </w:p>
          <w:p w:rsidR="002B3874" w:rsidRPr="00CD7F51" w:rsidRDefault="002B3874" w:rsidP="00CD7F51">
            <w:pPr>
              <w:widowControl w:val="0"/>
              <w:autoSpaceDE w:val="0"/>
              <w:autoSpaceDN w:val="0"/>
              <w:adjustRightInd w:val="0"/>
              <w:spacing w:after="0" w:line="240" w:lineRule="auto"/>
              <w:jc w:val="both"/>
              <w:outlineLvl w:val="0"/>
              <w:rPr>
                <w:rFonts w:ascii="Times New Roman" w:hAnsi="Times New Roman"/>
                <w:sz w:val="18"/>
                <w:szCs w:val="18"/>
              </w:rPr>
            </w:pPr>
          </w:p>
        </w:tc>
      </w:tr>
    </w:tbl>
    <w:p w:rsidR="002B3874" w:rsidRPr="00CD7F51" w:rsidRDefault="002B3874" w:rsidP="00CD7F51">
      <w:pPr>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ПОЛОЖЕНИЕ</w:t>
      </w:r>
    </w:p>
    <w:p w:rsidR="002B3874" w:rsidRPr="00CD7F51" w:rsidRDefault="002B3874" w:rsidP="00CD7F51">
      <w:pPr>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об  организации горячего питания обучающихся общеобразовательных учреждений Притобольного района</w:t>
      </w:r>
    </w:p>
    <w:p w:rsidR="002B3874" w:rsidRPr="00CD7F51" w:rsidRDefault="002B3874" w:rsidP="00CD7F51">
      <w:pPr>
        <w:autoSpaceDE w:val="0"/>
        <w:autoSpaceDN w:val="0"/>
        <w:adjustRightInd w:val="0"/>
        <w:spacing w:after="0" w:line="240" w:lineRule="auto"/>
        <w:jc w:val="center"/>
        <w:rPr>
          <w:rFonts w:ascii="Times New Roman" w:hAnsi="Times New Roman"/>
          <w:sz w:val="18"/>
          <w:szCs w:val="18"/>
        </w:rPr>
      </w:pPr>
    </w:p>
    <w:p w:rsidR="002B3874" w:rsidRPr="00CD7F51" w:rsidRDefault="002B3874" w:rsidP="00CD7F51">
      <w:pPr>
        <w:autoSpaceDE w:val="0"/>
        <w:autoSpaceDN w:val="0"/>
        <w:adjustRightInd w:val="0"/>
        <w:spacing w:after="0" w:line="240" w:lineRule="auto"/>
        <w:jc w:val="center"/>
        <w:outlineLvl w:val="1"/>
        <w:rPr>
          <w:rFonts w:ascii="Times New Roman" w:hAnsi="Times New Roman"/>
          <w:b/>
          <w:sz w:val="18"/>
          <w:szCs w:val="18"/>
        </w:rPr>
      </w:pPr>
      <w:r w:rsidRPr="00CD7F51">
        <w:rPr>
          <w:rFonts w:ascii="Times New Roman" w:hAnsi="Times New Roman"/>
          <w:b/>
          <w:sz w:val="18"/>
          <w:szCs w:val="18"/>
        </w:rPr>
        <w:t>Раздел I. Общие положения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 Настоящее Положение разработано в соответствии с Федеральными законами от 29.12.2012 г. № 273-ФЗ «Об образовании в Российской Федерации», от 06.10.2003 г. № 131-ФЗ «Об общих принципах организации местного самоуправления в Российской Федерации», законом Курганской области от 30.08.2013 г. № 50 «О правовом регулировании отношений в сфере образования на территории Курганской области», а также с целью социальной поддержки обучающихся из малообеспеченных семей.</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2. Действие настоящего Положения распространяется на общеобразовательные учреждения Притобольного района (далее – общеобразовательные учреждения), определяет отношения между Отделом образования Администрации Притобольного района, общеобразовательными учреждениями, организациями, осуществляющими поставку продовольственных товаров для организации питания обучающихся общеобразовательных учреждений района, родителями (законными представителями) и устанавливает порядок организации горячего питания обучающихся в общеобразовательных учреждениях.</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3. Основными задачами организации горячего питания обучающихся в общеобразовательных учреждениях являются создание условий, направленных на обеспечение учащихся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4. Ответственность за организацию питания обучающихся возлагается на руководителей общеобразовательных учреждений и руководителей организаций, с которыми заключены договоры на организацию школьного питания.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5. Сведения об организации горячего питания обучающихся общеобразовательных учреждений размещаются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законом от 17.07.1999 г. № 178-ФЗ «О государственной социальной помощи».</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6. Получение информации из ЕГИССО об организации горячего питания обучающихся общеобразовательных учреждений, ее обработка и использование осуществляются в соответствии с законодательством Российской Федерации.</w:t>
      </w:r>
    </w:p>
    <w:p w:rsidR="002B3874" w:rsidRPr="00CD7F51" w:rsidRDefault="002B3874" w:rsidP="00CD7F51">
      <w:pPr>
        <w:autoSpaceDE w:val="0"/>
        <w:autoSpaceDN w:val="0"/>
        <w:adjustRightInd w:val="0"/>
        <w:spacing w:after="0" w:line="240" w:lineRule="auto"/>
        <w:ind w:firstLine="540"/>
        <w:jc w:val="center"/>
        <w:outlineLvl w:val="1"/>
        <w:rPr>
          <w:rFonts w:ascii="Times New Roman" w:hAnsi="Times New Roman"/>
          <w:sz w:val="18"/>
          <w:szCs w:val="18"/>
        </w:rPr>
      </w:pPr>
    </w:p>
    <w:p w:rsidR="002B3874" w:rsidRPr="00CD7F51" w:rsidRDefault="002B3874" w:rsidP="00CD7F51">
      <w:pPr>
        <w:autoSpaceDE w:val="0"/>
        <w:autoSpaceDN w:val="0"/>
        <w:adjustRightInd w:val="0"/>
        <w:spacing w:after="0" w:line="240" w:lineRule="auto"/>
        <w:ind w:firstLine="540"/>
        <w:jc w:val="center"/>
        <w:outlineLvl w:val="1"/>
        <w:rPr>
          <w:rFonts w:ascii="Times New Roman" w:hAnsi="Times New Roman"/>
          <w:b/>
          <w:sz w:val="18"/>
          <w:szCs w:val="18"/>
        </w:rPr>
      </w:pPr>
      <w:r w:rsidRPr="00CD7F51">
        <w:rPr>
          <w:rFonts w:ascii="Times New Roman" w:hAnsi="Times New Roman"/>
          <w:b/>
          <w:sz w:val="18"/>
          <w:szCs w:val="18"/>
        </w:rPr>
        <w:t>Раздел II. Организация питания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7. Питание в общеобразовательном учреждении может быть организовано как за счет средств бюджета, так и за счет средств родителей (законных представителей) обучающихся.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8. Персональную ответственность за организацию и полноту охвата обучающихся горячим питанием в общеобразовательном учреждении несет руководитель общеобразовательного учреждения.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9. Питание должно соответствовать санитарно-эпидемиологическим требованиям, должны быть соблюдены условия, сроки хранения продуктов.</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10. В компетенцию руководителя общеобразовательного учреждения по организации работы столовой общеобразовательного учреждения входит:</w:t>
      </w:r>
    </w:p>
    <w:p w:rsidR="002B3874" w:rsidRPr="00CD7F51" w:rsidRDefault="002B3874" w:rsidP="00CD7F51">
      <w:pPr>
        <w:widowControl w:val="0"/>
        <w:tabs>
          <w:tab w:val="left" w:pos="851"/>
        </w:tabs>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комплектование столовой общеобразовательного учреждения квалифицированными кадрами;</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обеспечение столовой общеобразовательного учреждения достаточным количеством посуды, специальной одежды, санитарно-гигиенических средств, кухонного, разделочного оборудования и уборочного инвентаря;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контроль за производственной базой пищеблока столовой общеобразовательного учреждения и своевременной организацией ремонта технологического и холодильного оборудования;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контроль за соблюдением требований действующих санитарно-эпидемиологических требований;</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заключение договоров, муниципальных контрактов на поставку продуктов питания в соответствии с действующим законодательством;</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ежемесячный анализ деятельности столовой общеобразовательного учреждения;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организация финансовой отчетности столовой общеобразовательного учреждения.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11. Приказом руководителя общеобразовательного учреждения определяется ответственное лицо, в функции которого входит:</w:t>
      </w:r>
    </w:p>
    <w:p w:rsidR="002B3874" w:rsidRPr="00CD7F51" w:rsidRDefault="002B3874" w:rsidP="00CD7F51">
      <w:pPr>
        <w:widowControl w:val="0"/>
        <w:tabs>
          <w:tab w:val="left" w:pos="851"/>
        </w:tabs>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осуществление контроля за посещением обучающимися столовой общеобразовательного учреждения, в том числе получающих питание за счет бюджетных средств, с учетом количества фактически отпущенных бесплатных обедов;</w:t>
      </w:r>
    </w:p>
    <w:p w:rsidR="002B3874" w:rsidRPr="00CD7F51" w:rsidRDefault="002B3874" w:rsidP="00CD7F51">
      <w:pPr>
        <w:widowControl w:val="0"/>
        <w:tabs>
          <w:tab w:val="left" w:pos="851"/>
        </w:tabs>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осуществление контроля за своевременным предоставлением информации о количестве питающихся в разрезе классов;</w:t>
      </w:r>
    </w:p>
    <w:p w:rsidR="002B3874" w:rsidRPr="00CD7F51" w:rsidRDefault="002B3874" w:rsidP="00CD7F51">
      <w:pPr>
        <w:tabs>
          <w:tab w:val="left" w:pos="851"/>
        </w:tabs>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осуществление контроля за санитарным состоянием пищеблока и обеденного зала;</w:t>
      </w:r>
    </w:p>
    <w:p w:rsidR="002B3874" w:rsidRPr="00CD7F51" w:rsidRDefault="002B3874" w:rsidP="00CD7F51">
      <w:pPr>
        <w:tabs>
          <w:tab w:val="left" w:pos="851"/>
        </w:tabs>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осуществление контроля за перечислением родительской платы.</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xml:space="preserve">12. Проверку и оценку качества блюд, соблюдение рецептур и технологических режимов проводит бракеражная комиссия в составе: медицинский работник (или лицо,  осуществляющее контроль за организацией горячего питания), работник пищеблока и представитель администрации образовательного учреждения. Выдача готовой пищи осуществляется только после снятия пробы. </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Результаты проверки ежедневно заносятся в бракеражный журнал. Руководитель общеобразовательного учреждения утверждает меню.</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13.  В общеобразовательном учреждении в соответствии с действующими санитарно-эпидемиологическими требованиями должны быть созданы следующие условия для организации питания обучающихся: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предусмотрены производственные помещения для хранения, приготовления пищи, оснащенные необходимым оборудованием (технологическим, холодильным);</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предусмотрены помещения для приема пищи, снабженные соответствующей мебелью;</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разработан и утвержден порядок питания обучающихся (режим работы столовой, время перемен для принятия пищи, график отпуска питания, порядок оформления заявок (составление списков детей, в том числе имеющих право на питание за счет бюджетных средств и т.д.).</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shd w:val="clear" w:color="auto" w:fill="FFFFFF"/>
        </w:rPr>
        <w:t>- расписание занятий должно предусматривать перерыв достаточной продолжительности для питания обучающихся.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14. Функционирование столовой общеобразовательного учреждения возможно при наличии:</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заключения надзорных органов о соответствии помещений (пищеблока) санитарно-эпидемиологическим требованиям к организации питания в общеобразовательных учреждениях;</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примерного цикличного 10-ти дневного меню и дополнительного питания, утвержденных руководителем общеобразовательного учреждения.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15. Ответственность за функционирование столовой общеобразовательного учреждения в соответствии с требованиями санитарных правил и норм несет руководитель общеобразовательного учреждения.</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16. Контроль за организацией горячего питания в подведомственных общеобразовательных учреждениях, своевременным финансированием, целевым и эффективным использованием бюджетных средств, направляемых на питание обучающихся, координацию работы по организации горячего питания в общеобразовательных учреждениях осуществляет Отдел образования Администрации Притобольного района и Финансовый отдел Администрации Притобольного района в соответствии с настоящим Положением.</w:t>
      </w:r>
    </w:p>
    <w:p w:rsidR="002B3874" w:rsidRPr="00CD7F51" w:rsidRDefault="002B3874" w:rsidP="00CD7F51">
      <w:pPr>
        <w:autoSpaceDE w:val="0"/>
        <w:autoSpaceDN w:val="0"/>
        <w:adjustRightInd w:val="0"/>
        <w:spacing w:after="0" w:line="240" w:lineRule="auto"/>
        <w:jc w:val="center"/>
        <w:rPr>
          <w:rFonts w:ascii="Times New Roman" w:hAnsi="Times New Roman"/>
          <w:sz w:val="18"/>
          <w:szCs w:val="18"/>
        </w:rPr>
      </w:pPr>
    </w:p>
    <w:p w:rsidR="002B3874" w:rsidRPr="00CD7F51" w:rsidRDefault="002B3874" w:rsidP="00CD7F51">
      <w:pPr>
        <w:autoSpaceDE w:val="0"/>
        <w:autoSpaceDN w:val="0"/>
        <w:adjustRightInd w:val="0"/>
        <w:spacing w:after="0" w:line="240" w:lineRule="auto"/>
        <w:jc w:val="center"/>
        <w:rPr>
          <w:rFonts w:ascii="Times New Roman" w:hAnsi="Times New Roman"/>
          <w:b/>
          <w:sz w:val="18"/>
          <w:szCs w:val="18"/>
        </w:rPr>
      </w:pPr>
      <w:r w:rsidRPr="00CD7F51">
        <w:rPr>
          <w:rFonts w:ascii="Times New Roman" w:hAnsi="Times New Roman"/>
          <w:b/>
          <w:sz w:val="18"/>
          <w:szCs w:val="18"/>
        </w:rPr>
        <w:t>Раздел III. Условия и порядок предоставления питания обучающимся</w:t>
      </w:r>
    </w:p>
    <w:p w:rsidR="002B3874" w:rsidRPr="00CD7F51" w:rsidRDefault="002B3874" w:rsidP="00CD7F51">
      <w:pPr>
        <w:autoSpaceDE w:val="0"/>
        <w:autoSpaceDN w:val="0"/>
        <w:adjustRightInd w:val="0"/>
        <w:spacing w:after="0" w:line="240" w:lineRule="auto"/>
        <w:jc w:val="center"/>
        <w:rPr>
          <w:rFonts w:ascii="Times New Roman" w:hAnsi="Times New Roman"/>
          <w:b/>
          <w:sz w:val="18"/>
          <w:szCs w:val="18"/>
        </w:rPr>
      </w:pPr>
      <w:r w:rsidRPr="00CD7F51">
        <w:rPr>
          <w:rFonts w:ascii="Times New Roman" w:hAnsi="Times New Roman"/>
          <w:b/>
          <w:sz w:val="18"/>
          <w:szCs w:val="18"/>
        </w:rPr>
        <w:t>общеобразовательных учреждений из малообеспеченных семей</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17. Порядок обеспечения питанием за счет бюджетных ассигнований бюджета Притобольного района обучающихся общеобразовательных учреждений из малоимущих семей (далее - Порядок) определяет случаи и процедуру обеспечения питанием за счет бюджетных ассигнований бюджета Притобольного района обучающихся общеобразовательных учреждений Притобольного района из малообеспеченных семей.</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Правом на обеспечение питанием за счет бюджетных ассигнований бюджета Притобольного района обладают обучающиеся общеобразовательных учреждений из малообеспеченных семей. При этом под обучающимся из малообеспеченной семьи в целях настоящего Порядка понимается ребенок, на которого, в соответствии с Законом Курганской области от 31 декабря 2004 г. № 7 «О ежемесячном пособии на ребенка», выплачивается ежемесячное пособие на ребенка.</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xml:space="preserve">18. В целях социальной поддержки населения и укрепления здоровья обучающиеся обеспечиваются бесплатным горячим питанием после предоставления пакета документов, подтверждающих статус семьи. Решения о предоставлении горячего питания обучающимся из малообеспеченных семей принимаются администрацией общеобразовательного учреждения на основании списков, заверенных директором Государственного казенного учреждения «Управление социальной защиты населения №8». </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19. Обеспечение питанием осуществляется на основании заявления родителя (законного представителя) обучающегося, являющегося получателем ежемесячного пособия на ребенка, на имя руководителя общеобразовательного учреждения по форме согласно приложению к настоящему Положению. Руководитель общеобразовательного учреждения организует прием поступивших заявлений и формирует список семей, претендующих на обеспечение питанием обучающихся. В случае поступления заявлений от родителей (законных представителей) обучающихся, принятых в общеобразовательное учреждение в течение учебного года, сведения о данной семье, претендующей на обеспечение питанием обучающегося, направляются в сектор централизации учета в течение 2 дней со дня поступления такого заявления.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20. Общеобразовательные учреждения до 10 сентября каждого года предоставляют списки обучающихся из малообеспеченных семей, заверенные директором Государственного казенного учреждения «Управление социальной защиты населения №8», в сектор централизации учета Финансового отдела Администрации Притобольного района (далее – сектор централизации учета).</w:t>
      </w:r>
    </w:p>
    <w:p w:rsidR="002B3874" w:rsidRPr="00CD7F51" w:rsidRDefault="002B3874" w:rsidP="00CD7F51">
      <w:pPr>
        <w:autoSpaceDE w:val="0"/>
        <w:autoSpaceDN w:val="0"/>
        <w:adjustRightInd w:val="0"/>
        <w:spacing w:after="0" w:line="240" w:lineRule="auto"/>
        <w:ind w:firstLine="540"/>
        <w:jc w:val="both"/>
        <w:rPr>
          <w:rFonts w:ascii="Times New Roman" w:hAnsi="Times New Roman"/>
          <w:i/>
          <w:sz w:val="18"/>
          <w:szCs w:val="18"/>
        </w:rPr>
      </w:pPr>
      <w:r w:rsidRPr="00CD7F51">
        <w:rPr>
          <w:rFonts w:ascii="Times New Roman" w:hAnsi="Times New Roman"/>
          <w:sz w:val="18"/>
          <w:szCs w:val="18"/>
        </w:rPr>
        <w:t>21. Сектор централизации учета предоставляет информацию в Департамент образования и науки Курганской области для расчета и выделения субсидий на  горячее питание обучающихся.</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Общеобразовательные учреждения организуют горячее питание обучающихся из малообеспеченных семей 5-11 классов в пределах выделенных ассигнований.</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22. Общеобразовательные учреждения представляют отчет о питании детей из малообеспеченных семей в сектор централизации учета до 5 числа месяца, следующего за отчетным.</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23. Сектор централизации учета производит расчет с организациями, осуществляющими поставку продовольственных товаров для организации горячего питания обучающихся общеобразовательных учреждений.</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24. В случае неполучения обучающимися горячего питания в связи с болезнью или по иным причинам, приведшим к неявке обучающегося в общеобразовательное учреждение, возмещение субсидий на питание, в том числе и продуктами питания, не производится.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25. При выявлении обстоятельств, влекущих прекращение права на обеспечение питанием обучающегося (в случае если родители (законные представители) обучающегося утрачивают право на получение ежемесячного пособия на ребенка, предусмотренного Законом Курганской области от 31 декабря 2004 года № 7 «О ежемесячном пособии на ребенка»), питание прекращается со дня, следующего за днем выявления таких обстоятельств.</w:t>
      </w:r>
    </w:p>
    <w:p w:rsidR="002B3874" w:rsidRPr="00CD7F51" w:rsidRDefault="002B3874" w:rsidP="00CD7F51">
      <w:pPr>
        <w:autoSpaceDE w:val="0"/>
        <w:autoSpaceDN w:val="0"/>
        <w:adjustRightInd w:val="0"/>
        <w:spacing w:after="0" w:line="240" w:lineRule="auto"/>
        <w:jc w:val="center"/>
        <w:rPr>
          <w:rFonts w:ascii="Times New Roman" w:hAnsi="Times New Roman"/>
          <w:sz w:val="18"/>
          <w:szCs w:val="18"/>
        </w:rPr>
      </w:pPr>
    </w:p>
    <w:p w:rsidR="002B3874" w:rsidRPr="00CD7F51" w:rsidRDefault="002B3874" w:rsidP="00CD7F51">
      <w:pPr>
        <w:autoSpaceDE w:val="0"/>
        <w:autoSpaceDN w:val="0"/>
        <w:adjustRightInd w:val="0"/>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Раздел I</w:t>
      </w:r>
      <w:r w:rsidRPr="00CD7F51">
        <w:rPr>
          <w:rFonts w:ascii="Times New Roman" w:hAnsi="Times New Roman"/>
          <w:b/>
          <w:sz w:val="18"/>
          <w:szCs w:val="18"/>
          <w:lang w:val="en-US"/>
        </w:rPr>
        <w:t>V</w:t>
      </w:r>
      <w:r w:rsidRPr="00CD7F51">
        <w:rPr>
          <w:rFonts w:ascii="Times New Roman" w:hAnsi="Times New Roman"/>
          <w:b/>
          <w:sz w:val="18"/>
          <w:szCs w:val="18"/>
        </w:rPr>
        <w:t xml:space="preserve">. Условия и порядок </w:t>
      </w:r>
    </w:p>
    <w:p w:rsidR="002B3874" w:rsidRPr="00CD7F51" w:rsidRDefault="002B3874" w:rsidP="00CD7F51">
      <w:pPr>
        <w:autoSpaceDE w:val="0"/>
        <w:autoSpaceDN w:val="0"/>
        <w:adjustRightInd w:val="0"/>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 xml:space="preserve">организации питания обучающихся общеобразовательных учреждений </w:t>
      </w:r>
    </w:p>
    <w:p w:rsidR="002B3874" w:rsidRPr="00CD7F51" w:rsidRDefault="002B3874" w:rsidP="00CD7F51">
      <w:pPr>
        <w:autoSpaceDE w:val="0"/>
        <w:autoSpaceDN w:val="0"/>
        <w:adjustRightInd w:val="0"/>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за счет средств родителей (законных представителей)</w:t>
      </w:r>
    </w:p>
    <w:p w:rsidR="002B3874" w:rsidRPr="00CD7F51" w:rsidRDefault="002B3874" w:rsidP="00CD7F51">
      <w:pPr>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26. Сектор централизации учета осуществляет операции по учету родительской платы.</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27. Родительская плата производится родителями (законными представителями) путем перечисления денежных средств через учреждения банковской системы на открытый в Федеральном казначействе лицевой счет Отдела образования Администрации Притобольного района.</w:t>
      </w:r>
    </w:p>
    <w:p w:rsidR="002B3874" w:rsidRPr="00CD7F51" w:rsidRDefault="002B3874" w:rsidP="00CD7F51">
      <w:pPr>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28. Общеобразовательное учреждение организует горячее питание обучающихся в пределах поступившей родительской платы и предоставляет отчет о питании детей за счет средств родителей (законных представителей) в сектор централизации учета до 5 числа месяца, следующего за отчетным.</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29. Члены родительского комитета вправе осуществлять контроль за выполнением 10-ти дневного цикличного меню, качеством и безопасностью используемого сырья и продукции в соответствии с требованиями действующего законодательства и санитарно-эпидемиологических правил и норм.</w:t>
      </w:r>
    </w:p>
    <w:p w:rsidR="002B3874" w:rsidRPr="00CD7F51" w:rsidRDefault="002B3874" w:rsidP="00CD7F51">
      <w:pPr>
        <w:spacing w:after="0" w:line="240" w:lineRule="auto"/>
        <w:ind w:firstLine="567"/>
        <w:jc w:val="both"/>
        <w:rPr>
          <w:rFonts w:ascii="Times New Roman" w:hAnsi="Times New Roman"/>
          <w:sz w:val="18"/>
          <w:szCs w:val="18"/>
        </w:rPr>
      </w:pPr>
    </w:p>
    <w:p w:rsidR="002B3874" w:rsidRPr="00CD7F51" w:rsidRDefault="002B3874" w:rsidP="00CD7F51">
      <w:pPr>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 xml:space="preserve">Раздел </w:t>
      </w:r>
      <w:r w:rsidRPr="00CD7F51">
        <w:rPr>
          <w:rFonts w:ascii="Times New Roman" w:hAnsi="Times New Roman"/>
          <w:b/>
          <w:sz w:val="18"/>
          <w:szCs w:val="18"/>
          <w:lang w:val="en-US"/>
        </w:rPr>
        <w:t>V</w:t>
      </w:r>
      <w:r w:rsidRPr="00CD7F51">
        <w:rPr>
          <w:rFonts w:ascii="Times New Roman" w:hAnsi="Times New Roman"/>
          <w:b/>
          <w:sz w:val="18"/>
          <w:szCs w:val="18"/>
        </w:rPr>
        <w:t>. Механизм обеспечения бесплатным горячим питанием обучающихся</w:t>
      </w:r>
    </w:p>
    <w:p w:rsidR="002B3874" w:rsidRPr="00CD7F51" w:rsidRDefault="002B3874" w:rsidP="00CD7F51">
      <w:pPr>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1-4 классов общеобразовательных учреждений</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30. Обучающиеся по образовательным программам начального общего образования обеспечиваются не менее одного раза в день бесплатным горячим питанием, предусматривающим наличие горячего блюда, не считая горячего напитка.</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31. Обучающиеся обеспечиваются бесплатным питанием в течение всего учебного года, за исключением каникул и праздничных дней, то есть в дни фактического посещения ими общеобразовательного учреждения. В период отсутствия в общеобразовательном учреждении во время учебного процесса обучающиеся питанием не обеспечиваются. Замена бесплатного питания на денежные компенсации и продуктовые наборы не производится.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В случае экономии, сформировавшейся за счет дней учебных занятий с применением дистанционных технологий, денежные средства направляются на улучшение качества питания обучающихся.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32. Общеобразовательное учреждение обеспечивает охват 100 процентов обучающихся бесплатным горячим питанием от числа таких обучающихся. В случаях отказа от питания родитель (законный представитель) предоставляет заявление на имя руководителя общеобразовательного учреждения.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33. Дети из малоимущих семей, обучающиеся по образовательным программам начального общего образования, в отдельную категорию не выделяются.</w:t>
      </w:r>
    </w:p>
    <w:p w:rsidR="002B3874" w:rsidRPr="00CD7F51" w:rsidRDefault="002B3874" w:rsidP="00CD7F51">
      <w:pPr>
        <w:spacing w:after="0" w:line="240" w:lineRule="auto"/>
        <w:ind w:firstLine="567"/>
        <w:jc w:val="both"/>
        <w:rPr>
          <w:rFonts w:ascii="Times New Roman" w:hAnsi="Times New Roman"/>
          <w:sz w:val="18"/>
          <w:szCs w:val="18"/>
        </w:rPr>
      </w:pPr>
    </w:p>
    <w:p w:rsidR="002B3874" w:rsidRPr="00CD7F51" w:rsidRDefault="002B3874" w:rsidP="00CD7F51">
      <w:pPr>
        <w:spacing w:after="0" w:line="240" w:lineRule="auto"/>
        <w:ind w:firstLine="567"/>
        <w:jc w:val="center"/>
        <w:rPr>
          <w:rFonts w:ascii="Times New Roman" w:hAnsi="Times New Roman"/>
          <w:b/>
          <w:sz w:val="18"/>
          <w:szCs w:val="18"/>
        </w:rPr>
      </w:pPr>
      <w:r w:rsidRPr="00CD7F51">
        <w:rPr>
          <w:rFonts w:ascii="Times New Roman" w:hAnsi="Times New Roman"/>
          <w:b/>
          <w:sz w:val="18"/>
          <w:szCs w:val="18"/>
        </w:rPr>
        <w:t xml:space="preserve">Раздел </w:t>
      </w:r>
      <w:r w:rsidRPr="00CD7F51">
        <w:rPr>
          <w:rFonts w:ascii="Times New Roman" w:hAnsi="Times New Roman"/>
          <w:b/>
          <w:sz w:val="18"/>
          <w:szCs w:val="18"/>
          <w:lang w:val="en-US"/>
        </w:rPr>
        <w:t>VI</w:t>
      </w:r>
      <w:r w:rsidRPr="00CD7F51">
        <w:rPr>
          <w:rFonts w:ascii="Times New Roman" w:hAnsi="Times New Roman"/>
          <w:b/>
          <w:sz w:val="18"/>
          <w:szCs w:val="18"/>
        </w:rPr>
        <w:t>. Субсидии на питание обучающихся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34. Расчет субсидии всех категорий обучающихся формируется на количестве учебных дней в году с учетом организации занятий в режимах 5-дневной и 6-дневной учебной недели.</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Расходы на питание осуществляются: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на питание обучающихся 1-4 классов – за счет бюджетных ассигнований федерального бюджета, бюджета Курганской области, средств бюджета Притобольного района,</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на питание обучающихся из малоимущих семей 5-11(12) классов – за счет средств</w:t>
      </w:r>
    </w:p>
    <w:p w:rsidR="002B3874" w:rsidRPr="00CD7F51" w:rsidRDefault="002B3874" w:rsidP="00CD7F51">
      <w:pPr>
        <w:spacing w:after="0" w:line="240" w:lineRule="auto"/>
        <w:jc w:val="both"/>
        <w:rPr>
          <w:rFonts w:ascii="Times New Roman" w:hAnsi="Times New Roman"/>
          <w:sz w:val="18"/>
          <w:szCs w:val="18"/>
        </w:rPr>
      </w:pPr>
      <w:r w:rsidRPr="00CD7F51">
        <w:rPr>
          <w:rFonts w:ascii="Times New Roman" w:hAnsi="Times New Roman"/>
          <w:sz w:val="18"/>
          <w:szCs w:val="18"/>
        </w:rPr>
        <w:t>бюджета Притобольного района и бюджета Курганской области;</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на питание обучающихся с ограниченными возможностями здоровья и / или детей-</w:t>
      </w:r>
    </w:p>
    <w:p w:rsidR="002B3874" w:rsidRPr="00CD7F51" w:rsidRDefault="002B3874" w:rsidP="00CD7F51">
      <w:pPr>
        <w:spacing w:after="0" w:line="240" w:lineRule="auto"/>
        <w:jc w:val="both"/>
        <w:rPr>
          <w:rFonts w:ascii="Times New Roman" w:hAnsi="Times New Roman"/>
          <w:sz w:val="18"/>
          <w:szCs w:val="18"/>
        </w:rPr>
      </w:pPr>
      <w:r w:rsidRPr="00CD7F51">
        <w:rPr>
          <w:rFonts w:ascii="Times New Roman" w:hAnsi="Times New Roman"/>
          <w:sz w:val="18"/>
          <w:szCs w:val="18"/>
        </w:rPr>
        <w:t>инвалидов, инвалидов – за счет бюджетных ассигнований федерального бюджета, бюджета субъекта Российской Федерации, местного бюджета и иных источников финансирования, предусмотренных законодательством Российской Федерации обучающихся с ограниченными возможностями здоровья.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35. Предоставление субсидии на питание обучающихся с ограниченными возможностями здоровья, детей-инвалидов, инвалидов, осуществляется в соответствии с Порядком обеспечения питанием обучающихся с ограниченными возможностями здоровья», утвержденным постановлением Администрации Притобольного района.</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36. Предоставление субсидии на питание обучающихся 1-4 классов осуществляется на основании заявки муниципального образования в Департамент образования и науки Курганской области. При расчете субсидии учитывается фактическое количество детодней.</w:t>
      </w:r>
    </w:p>
    <w:tbl>
      <w:tblPr>
        <w:tblW w:w="0" w:type="auto"/>
        <w:tblInd w:w="108" w:type="dxa"/>
        <w:tblLook w:val="00A0"/>
      </w:tblPr>
      <w:tblGrid>
        <w:gridCol w:w="5812"/>
        <w:gridCol w:w="3434"/>
      </w:tblGrid>
      <w:tr w:rsidR="002B3874" w:rsidRPr="00CD7F51" w:rsidTr="00CD7F51">
        <w:tc>
          <w:tcPr>
            <w:tcW w:w="5812" w:type="dxa"/>
          </w:tcPr>
          <w:p w:rsidR="002B3874" w:rsidRPr="00CD7F51" w:rsidRDefault="002B3874" w:rsidP="00CD7F51">
            <w:pPr>
              <w:autoSpaceDE w:val="0"/>
              <w:autoSpaceDN w:val="0"/>
              <w:adjustRightInd w:val="0"/>
              <w:spacing w:after="0" w:line="240" w:lineRule="auto"/>
              <w:outlineLvl w:val="0"/>
              <w:rPr>
                <w:rFonts w:ascii="Times New Roman" w:hAnsi="Times New Roman"/>
                <w:sz w:val="18"/>
                <w:szCs w:val="18"/>
                <w:highlight w:val="yellow"/>
              </w:rPr>
            </w:pPr>
          </w:p>
        </w:tc>
        <w:tc>
          <w:tcPr>
            <w:tcW w:w="3434" w:type="dxa"/>
          </w:tcPr>
          <w:p w:rsidR="002B3874" w:rsidRPr="00CD7F51" w:rsidRDefault="002B3874" w:rsidP="00CD7F51">
            <w:pPr>
              <w:spacing w:after="0" w:line="240" w:lineRule="auto"/>
              <w:jc w:val="both"/>
              <w:rPr>
                <w:rFonts w:ascii="Times New Roman" w:hAnsi="Times New Roman"/>
                <w:sz w:val="18"/>
                <w:szCs w:val="18"/>
              </w:rPr>
            </w:pPr>
            <w:r w:rsidRPr="00CD7F51">
              <w:rPr>
                <w:rFonts w:ascii="Times New Roman" w:hAnsi="Times New Roman"/>
                <w:sz w:val="18"/>
                <w:szCs w:val="18"/>
              </w:rPr>
              <w:t xml:space="preserve">Приложение к Положению </w:t>
            </w:r>
          </w:p>
          <w:p w:rsidR="002B3874" w:rsidRPr="00CD7F51" w:rsidRDefault="002B3874" w:rsidP="00CD7F51">
            <w:pPr>
              <w:spacing w:after="0" w:line="240" w:lineRule="auto"/>
              <w:jc w:val="both"/>
              <w:rPr>
                <w:rFonts w:ascii="Times New Roman" w:hAnsi="Times New Roman"/>
                <w:sz w:val="18"/>
                <w:szCs w:val="18"/>
              </w:rPr>
            </w:pPr>
          </w:p>
        </w:tc>
      </w:tr>
    </w:tbl>
    <w:p w:rsidR="002B3874" w:rsidRPr="00CD7F51" w:rsidRDefault="002B3874" w:rsidP="00CD7F51">
      <w:pPr>
        <w:autoSpaceDE w:val="0"/>
        <w:autoSpaceDN w:val="0"/>
        <w:adjustRightInd w:val="0"/>
        <w:spacing w:after="0" w:line="240" w:lineRule="auto"/>
        <w:outlineLvl w:val="0"/>
        <w:rPr>
          <w:rFonts w:ascii="Times New Roman" w:hAnsi="Times New Roman"/>
          <w:sz w:val="18"/>
          <w:szCs w:val="18"/>
          <w:highlight w:val="yellow"/>
        </w:rPr>
      </w:pPr>
    </w:p>
    <w:p w:rsidR="002B3874" w:rsidRPr="00CD7F51" w:rsidRDefault="002B3874" w:rsidP="00CD7F51">
      <w:pPr>
        <w:autoSpaceDE w:val="0"/>
        <w:autoSpaceDN w:val="0"/>
        <w:adjustRightInd w:val="0"/>
        <w:spacing w:after="0" w:line="240" w:lineRule="auto"/>
        <w:outlineLvl w:val="0"/>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ФОРМА</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заявления о предоставлении бесплатного питания обучающегося, получающего образование в общеобразовательном учреждении</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Директору __________________</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387"/>
        <w:jc w:val="center"/>
        <w:rPr>
          <w:rFonts w:ascii="Times New Roman" w:hAnsi="Times New Roman"/>
          <w:sz w:val="18"/>
          <w:szCs w:val="18"/>
        </w:rPr>
      </w:pPr>
      <w:r w:rsidRPr="00CD7F51">
        <w:rPr>
          <w:rFonts w:ascii="Times New Roman" w:hAnsi="Times New Roman"/>
          <w:sz w:val="18"/>
          <w:szCs w:val="18"/>
        </w:rPr>
        <w:t xml:space="preserve">(наименование                                             </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387"/>
        <w:jc w:val="center"/>
        <w:rPr>
          <w:rFonts w:ascii="Times New Roman" w:hAnsi="Times New Roman"/>
          <w:sz w:val="18"/>
          <w:szCs w:val="18"/>
        </w:rPr>
      </w:pPr>
      <w:r w:rsidRPr="00CD7F51">
        <w:rPr>
          <w:rFonts w:ascii="Times New Roman" w:hAnsi="Times New Roman"/>
          <w:sz w:val="18"/>
          <w:szCs w:val="18"/>
        </w:rPr>
        <w:t>общеобразовательного учреждения)</w:t>
      </w:r>
    </w:p>
    <w:p w:rsidR="002B3874" w:rsidRPr="00CD7F51" w:rsidRDefault="002B3874" w:rsidP="00CD7F51">
      <w:pPr>
        <w:widowControl w:val="0"/>
        <w:autoSpaceDE w:val="0"/>
        <w:autoSpaceDN w:val="0"/>
        <w:adjustRightInd w:val="0"/>
        <w:spacing w:after="0" w:line="240" w:lineRule="auto"/>
        <w:ind w:left="5387"/>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______________________________</w:t>
      </w:r>
    </w:p>
    <w:p w:rsidR="002B3874" w:rsidRPr="00CD7F51" w:rsidRDefault="002B3874" w:rsidP="00CD7F51">
      <w:pPr>
        <w:widowControl w:val="0"/>
        <w:autoSpaceDE w:val="0"/>
        <w:autoSpaceDN w:val="0"/>
        <w:adjustRightInd w:val="0"/>
        <w:spacing w:after="0" w:line="240" w:lineRule="auto"/>
        <w:ind w:left="5387"/>
        <w:jc w:val="center"/>
        <w:rPr>
          <w:rFonts w:ascii="Times New Roman" w:hAnsi="Times New Roman"/>
          <w:sz w:val="18"/>
          <w:szCs w:val="18"/>
        </w:rPr>
      </w:pPr>
      <w:r w:rsidRPr="00CD7F51">
        <w:rPr>
          <w:rFonts w:ascii="Times New Roman" w:hAnsi="Times New Roman"/>
          <w:sz w:val="18"/>
          <w:szCs w:val="18"/>
        </w:rPr>
        <w:t>(Ф.И.О. родителя (законного представителя),</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проживающего по адресу:</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______________________________ ______________________________</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______________________________</w:t>
      </w:r>
    </w:p>
    <w:p w:rsidR="002B3874" w:rsidRPr="00CD7F51" w:rsidRDefault="002B3874" w:rsidP="00CD7F51">
      <w:pPr>
        <w:widowControl w:val="0"/>
        <w:autoSpaceDE w:val="0"/>
        <w:autoSpaceDN w:val="0"/>
        <w:adjustRightInd w:val="0"/>
        <w:spacing w:after="0" w:line="240" w:lineRule="auto"/>
        <w:ind w:left="5387"/>
        <w:jc w:val="both"/>
        <w:rPr>
          <w:rFonts w:ascii="Times New Roman" w:hAnsi="Times New Roman"/>
          <w:sz w:val="18"/>
          <w:szCs w:val="18"/>
        </w:rPr>
      </w:pPr>
      <w:r w:rsidRPr="00CD7F51">
        <w:rPr>
          <w:rFonts w:ascii="Times New Roman" w:hAnsi="Times New Roman"/>
          <w:sz w:val="18"/>
          <w:szCs w:val="18"/>
        </w:rPr>
        <w:t>телефон: ______________________</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ЗАЯВЛЕНИЕ</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об  обеспечении питанием за счет бюджетных ассигнований бюджета Притобольного района</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Прошу обеспечить моего ребенка ______________________________________ ____________________________________________________________________________,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Ф.И.О., дата рождения ребенка</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 xml:space="preserve">обучающегося в _______________________________________________________________ </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наименование общеобразовательного учреждения</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питанием за счет бюджетных ассигнований бюджета Притобольного района.</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Подтверждаю факт, что я являюсь получателем ежемесячного пособия на ребенка, предоставляемого в соответствии с  Законом Курганской области от 31 декабря 2004 года № 7 «О ежемесячном пособии на ребенка»), на моего ребенка _____________________ </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____________________________________________________________________________,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Ф.И.О., дата рождения ребенка</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 от 27 июля 2006 года № 152-ФЗ «О персональных данных», а также право на передачу такой информации третьим лицам, а именно Государственному казенному учреждению «Управление социальной защиты населения № 8», Финансовому отделу Администрации Притобольного района, Отделу образования Администрации Притобольного района, в целях получения информации, необходимой для принятия решения об обеспечении моего ребенка питанием в отношении следующих сведений:</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 фамилия, имя, отчество заявителя, адрес регистрации по месту жительства, контактный телефон;</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 фамилия, имя, отчество ребенка заявителя, дата рождения ребенка, адрес регистрации по месту жительства ребенка;</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Данное согласие дается на период действия заявления.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(указать наименование муниципальной общеобразовательной организации и ее адрес)</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в порядке, установленном частью 2 статьи 9 Федерального закона от 27 июля 2006 года № 152-ФЗ «О персональных данных».</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«_____» _____________ 20___ г.</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r w:rsidRPr="00CD7F51">
        <w:rPr>
          <w:rFonts w:ascii="Times New Roman" w:hAnsi="Times New Roman"/>
          <w:sz w:val="18"/>
          <w:szCs w:val="18"/>
        </w:rPr>
        <w:t xml:space="preserve">             дата подачи заявления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720"/>
        <w:jc w:val="right"/>
        <w:rPr>
          <w:rFonts w:ascii="Times New Roman" w:hAnsi="Times New Roman"/>
          <w:sz w:val="18"/>
          <w:szCs w:val="18"/>
        </w:rPr>
      </w:pPr>
      <w:r w:rsidRPr="00CD7F51">
        <w:rPr>
          <w:rFonts w:ascii="Times New Roman" w:hAnsi="Times New Roman"/>
          <w:sz w:val="18"/>
          <w:szCs w:val="18"/>
        </w:rPr>
        <w:t>___________ /_________________</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 xml:space="preserve">                                                                       подпись / Ф.И.О.</w:t>
      </w:r>
    </w:p>
    <w:p w:rsidR="002B3874" w:rsidRPr="00CD7F51" w:rsidRDefault="002B3874" w:rsidP="00F23915">
      <w:pPr>
        <w:spacing w:after="0" w:line="240" w:lineRule="auto"/>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b/>
          <w:sz w:val="18"/>
          <w:szCs w:val="18"/>
        </w:rPr>
        <w:t>РОССИЙСКАЯ ФЕДЕРАЦИЯ</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КУРГАНСКАЯ ОБЛАСТЬ</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ПРИТОБОЛЬНЫЙ РАЙОН</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АДМИНИСТРАЦИЯ ПРИТОБОЛЬНОГО РАЙОНА</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ПОСТАНОВЛЕНИЕ</w:t>
      </w:r>
    </w:p>
    <w:p w:rsidR="002B3874" w:rsidRPr="00CD7F51" w:rsidRDefault="002B3874" w:rsidP="00CD7F51">
      <w:pPr>
        <w:spacing w:after="0" w:line="240" w:lineRule="auto"/>
        <w:jc w:val="both"/>
        <w:rPr>
          <w:rFonts w:ascii="Times New Roman" w:hAnsi="Times New Roman"/>
          <w:b/>
          <w:sz w:val="18"/>
          <w:szCs w:val="18"/>
          <w:u w:val="single"/>
        </w:rPr>
      </w:pPr>
      <w:r w:rsidRPr="00CD7F51">
        <w:rPr>
          <w:rFonts w:ascii="Times New Roman" w:hAnsi="Times New Roman"/>
          <w:b/>
          <w:sz w:val="18"/>
          <w:szCs w:val="18"/>
        </w:rPr>
        <w:t xml:space="preserve">от </w:t>
      </w:r>
      <w:r w:rsidRPr="00CD7F51">
        <w:rPr>
          <w:rFonts w:ascii="Times New Roman" w:hAnsi="Times New Roman"/>
          <w:b/>
          <w:sz w:val="18"/>
          <w:szCs w:val="18"/>
          <w:u w:val="single"/>
        </w:rPr>
        <w:t>23 ноября</w:t>
      </w:r>
      <w:r w:rsidRPr="00CD7F51">
        <w:rPr>
          <w:rFonts w:ascii="Times New Roman" w:hAnsi="Times New Roman"/>
          <w:b/>
          <w:sz w:val="18"/>
          <w:szCs w:val="18"/>
        </w:rPr>
        <w:t xml:space="preserve"> 2022 года  № </w:t>
      </w:r>
      <w:r w:rsidRPr="00CD7F51">
        <w:rPr>
          <w:rFonts w:ascii="Times New Roman" w:hAnsi="Times New Roman"/>
          <w:b/>
          <w:sz w:val="18"/>
          <w:szCs w:val="18"/>
          <w:u w:val="single"/>
        </w:rPr>
        <w:t xml:space="preserve">310 </w:t>
      </w:r>
      <w:r w:rsidRPr="00CD7F51">
        <w:rPr>
          <w:rFonts w:ascii="Times New Roman" w:hAnsi="Times New Roman"/>
          <w:b/>
          <w:sz w:val="18"/>
          <w:szCs w:val="18"/>
        </w:rPr>
        <w:t>с.Глядянское</w:t>
      </w:r>
    </w:p>
    <w:tbl>
      <w:tblPr>
        <w:tblW w:w="9571" w:type="dxa"/>
        <w:tblInd w:w="108" w:type="dxa"/>
        <w:tblLook w:val="00A0"/>
      </w:tblPr>
      <w:tblGrid>
        <w:gridCol w:w="4253"/>
        <w:gridCol w:w="5318"/>
      </w:tblGrid>
      <w:tr w:rsidR="002B3874" w:rsidRPr="00CD7F51" w:rsidTr="00CD7F51">
        <w:tc>
          <w:tcPr>
            <w:tcW w:w="4253" w:type="dxa"/>
          </w:tcPr>
          <w:p w:rsidR="002B3874" w:rsidRPr="00CD7F51" w:rsidRDefault="002B3874" w:rsidP="00CD7F51">
            <w:pPr>
              <w:spacing w:after="0" w:line="240" w:lineRule="auto"/>
              <w:ind w:left="-108"/>
              <w:jc w:val="both"/>
              <w:rPr>
                <w:rFonts w:ascii="Times New Roman" w:hAnsi="Times New Roman"/>
                <w:b/>
                <w:sz w:val="18"/>
                <w:szCs w:val="18"/>
              </w:rPr>
            </w:pPr>
            <w:r w:rsidRPr="00CD7F51">
              <w:rPr>
                <w:rFonts w:ascii="Times New Roman" w:hAnsi="Times New Roman"/>
                <w:b/>
                <w:sz w:val="18"/>
                <w:szCs w:val="18"/>
              </w:rPr>
              <w:t>Об утверждении Порядка обеспечения питанием обучающихся с ограниченными возможностями здоровья</w:t>
            </w:r>
          </w:p>
        </w:tc>
        <w:tc>
          <w:tcPr>
            <w:tcW w:w="5318" w:type="dxa"/>
          </w:tcPr>
          <w:p w:rsidR="002B3874" w:rsidRPr="00CD7F51" w:rsidRDefault="002B3874" w:rsidP="00CD7F51">
            <w:pPr>
              <w:spacing w:after="0" w:line="240" w:lineRule="auto"/>
              <w:ind w:right="562"/>
              <w:rPr>
                <w:rFonts w:ascii="Times New Roman" w:hAnsi="Times New Roman"/>
                <w:sz w:val="18"/>
                <w:szCs w:val="18"/>
              </w:rPr>
            </w:pPr>
          </w:p>
        </w:tc>
      </w:tr>
    </w:tbl>
    <w:p w:rsidR="002B3874" w:rsidRPr="00CD7F51" w:rsidRDefault="002B3874" w:rsidP="00CD7F51">
      <w:pPr>
        <w:suppressAutoHyphens/>
        <w:snapToGri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В целях реализации Федерального закона от 29.12.2012 г. № 273-ФЗ «Об образовании в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и в соответствии с законом Курганской области от 30.08.2013 г. № 50 «О правовом регулировании отношений в сфере образования на территории Курганской области», Администрация Притобольного района </w:t>
      </w:r>
    </w:p>
    <w:p w:rsidR="002B3874" w:rsidRPr="00CD7F51" w:rsidRDefault="002B3874" w:rsidP="00CD7F51">
      <w:pPr>
        <w:suppressAutoHyphens/>
        <w:snapToGrid w:val="0"/>
        <w:spacing w:after="0" w:line="240" w:lineRule="auto"/>
        <w:jc w:val="both"/>
        <w:rPr>
          <w:rFonts w:ascii="Times New Roman" w:hAnsi="Times New Roman"/>
          <w:sz w:val="18"/>
          <w:szCs w:val="18"/>
        </w:rPr>
      </w:pPr>
      <w:r w:rsidRPr="00CD7F51">
        <w:rPr>
          <w:rFonts w:ascii="Times New Roman" w:hAnsi="Times New Roman"/>
          <w:sz w:val="18"/>
          <w:szCs w:val="18"/>
        </w:rPr>
        <w:t>ПОСТАНОВЛЯЕТ:</w:t>
      </w:r>
    </w:p>
    <w:p w:rsidR="002B3874" w:rsidRPr="00CD7F51" w:rsidRDefault="002B3874" w:rsidP="00CD7F51">
      <w:pPr>
        <w:suppressAutoHyphens/>
        <w:snapToGri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 Утвердить Порядок обеспечения бесплатным двухразовым питанием за счет бюджетных ассигнований федерального бюджета, бюджета субъекта Российской Федерации, местного бюджета и иных источников финансирования, предусмотренных законодательством Российской Федерации обучающихся с ограниченными возможностями здоровья, не проживающих в организациях, осуществляющих образовательную деятельность на территории Притобольного района, а также случаи и возможность замены бесплатного двухразового питания денежной компенсацией в соответствии с действующим законодательством, в порядке и по нормам, установленным Правительством Курганской области (далее – Порядок обеспечения питанием обучающихся с ограниченными возможностями здоровья), согласно приложению к настоящему постановлению.</w:t>
      </w:r>
    </w:p>
    <w:p w:rsidR="002B3874" w:rsidRPr="00CD7F51" w:rsidRDefault="002B3874" w:rsidP="00CD7F51">
      <w:pPr>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xml:space="preserve">2. Сектору централизации учета Финансового отдела Администрации Притобольного района обеспечить учет и организовать отчетность о расходовании финансовых средств, направляемых на организацию бесплатного двухразового питания обучающихся с ограниченными возможностями здоровья, не проживающих в организациях, осуществляющих образовательную деятельность на территории Притобольного района, и на замену бесплатного двухразового питания денежной компенсацией. </w:t>
      </w:r>
    </w:p>
    <w:p w:rsidR="002B3874" w:rsidRPr="00CD7F51" w:rsidRDefault="002B3874" w:rsidP="00CD7F51">
      <w:pPr>
        <w:suppressAutoHyphens/>
        <w:snapToGrid w:val="0"/>
        <w:spacing w:after="0" w:line="240" w:lineRule="auto"/>
        <w:ind w:firstLine="567"/>
        <w:jc w:val="both"/>
        <w:rPr>
          <w:rFonts w:ascii="Times New Roman" w:hAnsi="Times New Roman"/>
          <w:sz w:val="18"/>
          <w:szCs w:val="18"/>
        </w:rPr>
      </w:pPr>
      <w:r w:rsidRPr="00CD7F51">
        <w:rPr>
          <w:rFonts w:ascii="Times New Roman" w:hAnsi="Times New Roman"/>
          <w:sz w:val="18"/>
          <w:szCs w:val="18"/>
        </w:rPr>
        <w:t>3. Постановление Администрации Притобольного района от 23.01.2017 г. № 20 «Об утверждении Порядка обеспечения бесплатным двухразовым питанием за счет бюджетных ассигнований бюджета Притобольного района детей с ограниченными возможностями здоровья, обучающихся в общеобразовательных учреждениях Притобольного района» признать утратившим силу.</w:t>
      </w:r>
    </w:p>
    <w:p w:rsidR="002B3874" w:rsidRPr="00CD7F51" w:rsidRDefault="002B3874" w:rsidP="00CD7F51">
      <w:pPr>
        <w:suppressAutoHyphens/>
        <w:snapToGri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4.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2B3874" w:rsidRPr="00CD7F51" w:rsidRDefault="002B3874" w:rsidP="00CD7F51">
      <w:pPr>
        <w:tabs>
          <w:tab w:val="left" w:pos="851"/>
        </w:tabs>
        <w:spacing w:after="0" w:line="240" w:lineRule="auto"/>
        <w:ind w:firstLine="567"/>
        <w:jc w:val="both"/>
        <w:rPr>
          <w:rFonts w:ascii="Times New Roman" w:hAnsi="Times New Roman"/>
          <w:sz w:val="18"/>
          <w:szCs w:val="18"/>
        </w:rPr>
      </w:pPr>
      <w:r w:rsidRPr="00CD7F51">
        <w:rPr>
          <w:rFonts w:ascii="Times New Roman" w:hAnsi="Times New Roman"/>
          <w:sz w:val="18"/>
          <w:szCs w:val="18"/>
        </w:rPr>
        <w:t>5. Контроль за выполнением настоящего постановления возложить на заместителя Главы Притобольного района.</w:t>
      </w:r>
    </w:p>
    <w:p w:rsidR="002B3874" w:rsidRPr="00CD7F51" w:rsidRDefault="002B3874" w:rsidP="00CD7F51">
      <w:pPr>
        <w:tabs>
          <w:tab w:val="left" w:pos="851"/>
        </w:tabs>
        <w:spacing w:after="0" w:line="240" w:lineRule="auto"/>
        <w:ind w:left="567"/>
        <w:contextualSpacing/>
        <w:jc w:val="both"/>
        <w:rPr>
          <w:rFonts w:ascii="Times New Roman" w:hAnsi="Times New Roman"/>
          <w:sz w:val="18"/>
          <w:szCs w:val="18"/>
        </w:rPr>
      </w:pPr>
    </w:p>
    <w:p w:rsidR="002B3874" w:rsidRPr="00CD7F51" w:rsidRDefault="002B3874" w:rsidP="00CD7F51">
      <w:pPr>
        <w:tabs>
          <w:tab w:val="left" w:pos="851"/>
        </w:tabs>
        <w:spacing w:after="0" w:line="240" w:lineRule="auto"/>
        <w:ind w:left="567"/>
        <w:contextualSpacing/>
        <w:jc w:val="both"/>
        <w:rPr>
          <w:rFonts w:ascii="Times New Roman" w:hAnsi="Times New Roman"/>
          <w:sz w:val="18"/>
          <w:szCs w:val="18"/>
        </w:rPr>
      </w:pPr>
    </w:p>
    <w:p w:rsidR="002B3874" w:rsidRPr="00CD7F51" w:rsidRDefault="002B3874" w:rsidP="00CD7F51">
      <w:pPr>
        <w:spacing w:after="0" w:line="240" w:lineRule="auto"/>
        <w:rPr>
          <w:rFonts w:ascii="Times New Roman" w:hAnsi="Times New Roman"/>
          <w:sz w:val="18"/>
          <w:szCs w:val="18"/>
        </w:rPr>
      </w:pPr>
      <w:r w:rsidRPr="00CD7F51">
        <w:rPr>
          <w:rFonts w:ascii="Times New Roman" w:hAnsi="Times New Roman"/>
          <w:sz w:val="18"/>
          <w:szCs w:val="18"/>
        </w:rPr>
        <w:t>Глава Притобольного района</w:t>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r>
      <w:r w:rsidRPr="00CD7F51">
        <w:rPr>
          <w:rFonts w:ascii="Times New Roman" w:hAnsi="Times New Roman"/>
          <w:sz w:val="18"/>
          <w:szCs w:val="18"/>
        </w:rPr>
        <w:tab/>
        <w:t>Д.А. Спиридонов</w:t>
      </w:r>
    </w:p>
    <w:p w:rsidR="002B3874" w:rsidRPr="00CD7F51" w:rsidRDefault="002B3874" w:rsidP="00CD7F51">
      <w:pPr>
        <w:spacing w:after="0" w:line="240" w:lineRule="auto"/>
        <w:rPr>
          <w:rFonts w:ascii="Times New Roman" w:hAnsi="Times New Roman"/>
          <w:sz w:val="18"/>
          <w:szCs w:val="18"/>
        </w:rPr>
      </w:pPr>
    </w:p>
    <w:tbl>
      <w:tblPr>
        <w:tblW w:w="0" w:type="auto"/>
        <w:tblInd w:w="108" w:type="dxa"/>
        <w:tblLook w:val="00A0"/>
      </w:tblPr>
      <w:tblGrid>
        <w:gridCol w:w="4745"/>
        <w:gridCol w:w="4501"/>
      </w:tblGrid>
      <w:tr w:rsidR="002B3874" w:rsidRPr="00CD7F51" w:rsidTr="00CD7F51">
        <w:tc>
          <w:tcPr>
            <w:tcW w:w="4745" w:type="dxa"/>
          </w:tcPr>
          <w:p w:rsidR="002B3874" w:rsidRPr="00CD7F51" w:rsidRDefault="002B3874" w:rsidP="00CD7F51">
            <w:pPr>
              <w:autoSpaceDE w:val="0"/>
              <w:autoSpaceDN w:val="0"/>
              <w:adjustRightInd w:val="0"/>
              <w:spacing w:after="0" w:line="240" w:lineRule="auto"/>
              <w:outlineLvl w:val="0"/>
              <w:rPr>
                <w:rFonts w:ascii="Times New Roman" w:hAnsi="Times New Roman"/>
                <w:sz w:val="18"/>
                <w:szCs w:val="18"/>
              </w:rPr>
            </w:pPr>
          </w:p>
        </w:tc>
        <w:tc>
          <w:tcPr>
            <w:tcW w:w="4501" w:type="dxa"/>
          </w:tcPr>
          <w:p w:rsidR="002B3874" w:rsidRPr="00CD7F51" w:rsidRDefault="002B3874" w:rsidP="00CD7F51">
            <w:pPr>
              <w:spacing w:after="0" w:line="240" w:lineRule="auto"/>
              <w:jc w:val="both"/>
              <w:rPr>
                <w:rFonts w:ascii="Times New Roman" w:hAnsi="Times New Roman"/>
                <w:sz w:val="18"/>
                <w:szCs w:val="18"/>
              </w:rPr>
            </w:pPr>
            <w:r w:rsidRPr="00CD7F51">
              <w:rPr>
                <w:rFonts w:ascii="Times New Roman" w:hAnsi="Times New Roman"/>
                <w:sz w:val="18"/>
                <w:szCs w:val="18"/>
              </w:rPr>
              <w:t xml:space="preserve">Приложение к постановлению Администрации Притобольного района от </w:t>
            </w:r>
            <w:r w:rsidRPr="00CD7F51">
              <w:rPr>
                <w:rFonts w:ascii="Times New Roman" w:hAnsi="Times New Roman"/>
                <w:sz w:val="18"/>
                <w:szCs w:val="18"/>
                <w:u w:val="single"/>
              </w:rPr>
              <w:t xml:space="preserve">«23» ноября </w:t>
            </w:r>
            <w:r w:rsidRPr="00CD7F51">
              <w:rPr>
                <w:rFonts w:ascii="Times New Roman" w:hAnsi="Times New Roman"/>
                <w:sz w:val="18"/>
                <w:szCs w:val="18"/>
              </w:rPr>
              <w:t xml:space="preserve">2022 года № </w:t>
            </w:r>
            <w:r w:rsidRPr="00CD7F51">
              <w:rPr>
                <w:rFonts w:ascii="Times New Roman" w:hAnsi="Times New Roman"/>
                <w:sz w:val="18"/>
                <w:szCs w:val="18"/>
                <w:u w:val="single"/>
              </w:rPr>
              <w:t>310</w:t>
            </w:r>
            <w:r w:rsidRPr="00CD7F51">
              <w:rPr>
                <w:rFonts w:ascii="Times New Roman" w:hAnsi="Times New Roman"/>
                <w:sz w:val="18"/>
                <w:szCs w:val="18"/>
              </w:rPr>
              <w:t xml:space="preserve"> «Об утверждении Порядка обеспечения питанием обучающихся с ограниченными возможностями здоровья»</w:t>
            </w:r>
          </w:p>
        </w:tc>
      </w:tr>
    </w:tbl>
    <w:p w:rsidR="002B3874" w:rsidRPr="00CD7F51" w:rsidRDefault="002B3874" w:rsidP="00CD7F51">
      <w:pPr>
        <w:autoSpaceDE w:val="0"/>
        <w:autoSpaceDN w:val="0"/>
        <w:adjustRightInd w:val="0"/>
        <w:spacing w:after="0" w:line="240" w:lineRule="auto"/>
        <w:outlineLvl w:val="0"/>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Порядок</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обеспечения питанием обучающихся</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с ограниченными возможностями здоровья</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tabs>
          <w:tab w:val="left" w:pos="567"/>
        </w:tabs>
        <w:autoSpaceDE w:val="0"/>
        <w:autoSpaceDN w:val="0"/>
        <w:adjustRightInd w:val="0"/>
        <w:spacing w:after="0" w:line="240" w:lineRule="auto"/>
        <w:ind w:firstLine="567"/>
        <w:jc w:val="center"/>
        <w:outlineLvl w:val="1"/>
        <w:rPr>
          <w:rFonts w:ascii="Times New Roman" w:hAnsi="Times New Roman"/>
          <w:b/>
          <w:sz w:val="18"/>
          <w:szCs w:val="18"/>
        </w:rPr>
      </w:pPr>
      <w:r w:rsidRPr="00CD7F51">
        <w:rPr>
          <w:rFonts w:ascii="Times New Roman" w:hAnsi="Times New Roman"/>
          <w:b/>
          <w:sz w:val="18"/>
          <w:szCs w:val="18"/>
        </w:rPr>
        <w:t>Раздел I. Общие положения</w:t>
      </w:r>
    </w:p>
    <w:p w:rsidR="002B3874" w:rsidRPr="00CD7F51" w:rsidRDefault="002B3874" w:rsidP="00AE2AC9">
      <w:pPr>
        <w:numPr>
          <w:ilvl w:val="0"/>
          <w:numId w:val="21"/>
        </w:numPr>
        <w:tabs>
          <w:tab w:val="left" w:pos="567"/>
          <w:tab w:val="left" w:pos="851"/>
        </w:tabs>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Настоящий Порядок разработан в соответствии с Федеральными законами от 29.12.2012 г. № 273-ФЗ «Об образовании в Российской Федерации», от 06.10.2003 г. № 131-ФЗ «Об общих принципах организации местного самоуправления в Российской Федерации», законом Курганской области от 30.08.2013 г. № 50 «О правовом регулировании отношений в сфере образования на территории Курганской области», а также с целью социальной поддержки обучающихся с ограниченными возможностями здоровья.</w:t>
      </w:r>
    </w:p>
    <w:p w:rsidR="002B3874" w:rsidRPr="00CD7F51" w:rsidRDefault="002B3874" w:rsidP="00AE2AC9">
      <w:pPr>
        <w:widowControl w:val="0"/>
        <w:numPr>
          <w:ilvl w:val="0"/>
          <w:numId w:val="21"/>
        </w:numPr>
        <w:tabs>
          <w:tab w:val="left" w:pos="851"/>
        </w:tabs>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Порядок обеспечения питанием обучающихся с ограниченными возможностями здоровья  (далее - Порядок) определяет случаи и процедуру обеспечения бесплатным двухразовым питанием за счет бюджетных ассигнований федерального бюджета, бюджета субъекта Российской Федерации, местного бюджета и иных источников финансирования, предусмотренных законодательством Российской Федерации обучающихся с ограниченными возможностями здоровья, не проживающих в организациях, осуществляющих образовательную деятельность на территории Притобольного района (далее – обучающиеся с ОВЗ), а также случаи и возможность замены бесплатного двухразового питания денежной компенсацией в соответствии с действующим законодательством, в порядке и по нормам, установленным Правительством Курганской области.</w:t>
      </w:r>
    </w:p>
    <w:p w:rsidR="002B3874" w:rsidRPr="00CD7F51" w:rsidRDefault="002B3874" w:rsidP="00CD7F51">
      <w:pPr>
        <w:widowControl w:val="0"/>
        <w:tabs>
          <w:tab w:val="left" w:pos="851"/>
        </w:tabs>
        <w:autoSpaceDE w:val="0"/>
        <w:autoSpaceDN w:val="0"/>
        <w:adjustRightInd w:val="0"/>
        <w:spacing w:after="0" w:line="240" w:lineRule="auto"/>
        <w:ind w:left="567"/>
        <w:jc w:val="both"/>
        <w:rPr>
          <w:rFonts w:ascii="Times New Roman" w:hAnsi="Times New Roman"/>
          <w:sz w:val="18"/>
          <w:szCs w:val="18"/>
        </w:rPr>
      </w:pPr>
    </w:p>
    <w:p w:rsidR="002B3874" w:rsidRPr="00CD7F51" w:rsidRDefault="002B3874" w:rsidP="00CD7F51">
      <w:pPr>
        <w:autoSpaceDE w:val="0"/>
        <w:autoSpaceDN w:val="0"/>
        <w:adjustRightInd w:val="0"/>
        <w:spacing w:after="0" w:line="240" w:lineRule="auto"/>
        <w:jc w:val="center"/>
        <w:outlineLvl w:val="1"/>
        <w:rPr>
          <w:rFonts w:ascii="Times New Roman" w:hAnsi="Times New Roman"/>
          <w:b/>
          <w:sz w:val="18"/>
          <w:szCs w:val="18"/>
        </w:rPr>
      </w:pPr>
      <w:r w:rsidRPr="00CD7F51">
        <w:rPr>
          <w:rFonts w:ascii="Times New Roman" w:hAnsi="Times New Roman"/>
          <w:b/>
          <w:sz w:val="18"/>
          <w:szCs w:val="18"/>
        </w:rPr>
        <w:t xml:space="preserve">Раздел II. Организация бесплатного </w:t>
      </w:r>
    </w:p>
    <w:p w:rsidR="002B3874" w:rsidRPr="00CD7F51" w:rsidRDefault="002B3874" w:rsidP="00CD7F51">
      <w:pPr>
        <w:autoSpaceDE w:val="0"/>
        <w:autoSpaceDN w:val="0"/>
        <w:adjustRightInd w:val="0"/>
        <w:spacing w:after="0" w:line="240" w:lineRule="auto"/>
        <w:jc w:val="center"/>
        <w:outlineLvl w:val="1"/>
        <w:rPr>
          <w:rFonts w:ascii="Times New Roman" w:hAnsi="Times New Roman"/>
          <w:b/>
          <w:sz w:val="18"/>
          <w:szCs w:val="18"/>
        </w:rPr>
      </w:pPr>
      <w:r w:rsidRPr="00CD7F51">
        <w:rPr>
          <w:rFonts w:ascii="Times New Roman" w:hAnsi="Times New Roman"/>
          <w:b/>
          <w:sz w:val="18"/>
          <w:szCs w:val="18"/>
        </w:rPr>
        <w:t>двухразового питания обучающихся с ОВЗ</w:t>
      </w:r>
    </w:p>
    <w:p w:rsidR="002B3874" w:rsidRPr="00CD7F51" w:rsidRDefault="002B3874" w:rsidP="00CD7F51">
      <w:pPr>
        <w:widowControl w:val="0"/>
        <w:tabs>
          <w:tab w:val="left" w:pos="709"/>
          <w:tab w:val="left" w:pos="851"/>
          <w:tab w:val="left" w:pos="1134"/>
        </w:tabs>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3. Организация бесплатного двухразового питания обучающихся с ОВЗ обеспечивается организациями, осуществляющими образовательную деятельность на территории Притобольного района (далее – общеобразовательными учреждениями) Притобольного района в соответствии с государственными санитарно-эпидемиологическими правилами и нормативами. Организация питания и объем средств на питание обучающихся с ОВЗ осуществляется на основании постановления Администрации Притобольного района от 23.11.2022 г. № 309 «Об организации горячего питания учащихся общеобразовательных учреждений Притобольного района». </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4. Правом на обеспечение питанием за счет бюджетных ассигнований федерального бюджета, бюджета субъекта Российской Федерации, местного бюджета и иных источников финансирования, предусмотренных законодательством Российской Федерации обладают обучающиеся с ОВЗ. При этом под обучающимся с ОВЗ в целях настоящего Порядка понимается ребенок, имеющий статус ребенка-инвалида, инвалида или ребенка с ОВЗ, подтвержденный документально.</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5. Обеспечение питанием осуществляется на основании заявления родителя (законного представителя) обучающегося с ОВЗ (далее – заявитель) на имя руководителя общеобразовательного учреждения, поданного по форме согласно приложению 1 к настоящему Порядку до 25 августа текущего года.</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В случае поступления заявлений от родителей (законных представителей) обучающихся с ОВЗ, принятых в общеобразовательное учреждение в течение учебного года, сведения передаются в сектор централизации учета Финансового отдела Администрации Притобольного района (далее - сектор централизации учета) в течение 2 рабочих дней со дня поступления такого заявления.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6. Заявитель одновременно с заявлением представляет заключение психолого-медико-педагогической комиссии (далее – заключение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 или справку об инвалидностина основании решения учреждения медико-социальной экспертизы (далее – справка МСЭ).</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7. Решение о предоставлении бесплатного питания оформляется приказом руководителя общеобразовательного учреждения в течение 3 рабочих дней с момента представления документов.</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8. Заявители обязаны в письменной форме извещать руководителя общеобразовательного учреждения о наступлении обстоятельств, влекущих изменение или прекращение прав обучающегося на обеспечение питанием, не позднее 3 рабочих дней со дня наступления таких обстоятельств.</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9. При выявлении обстоятельств, влекущих прекращение права на обеспечение бесплатным питанием, питание прекращается с 1 числа месяца, следующего за месяцем наступления таких обстоятельств.</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10. Руководитель общеобразовательного учреждения организует прием поступивших в соответствии с пунктом 4 настоящего Порядка заявлений и формирует список обучающихся с ОВЗ, претендующих на обеспечение питанием, до 25 августа текущего года по форме согласно приложению 2 к настоящему Порядку.</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Указанный список представляется руководителем общеобразовательного учреждения в сектор централизации учета.</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11. Сектор централизации учета на основании информации, полученной от руководителей общеобразовательных учреждений, в течение 5 рабочих дней подготавливает сводный список семей, претендующих на обеспечение питанием обучающихся.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12. Общеобразовательные учреждения ежемесячно представляют в сектор централизации учета отчет об использовании средств на обеспечение питанием обучающихся с ОВЗ. </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13. Ответственность за достоверность сведений о ежедневной фактической посещаемости столовой и получении питания обучающимися с ОВЗ, за целевое расходование средств, предусмотренных на питание обучающихся с ОВЗ, возлагается на руководителя общеобразовательного учреждения.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14. Контроль целевого расходования средств, предусмотренных на питание обучающихся с ОВЗ, осуществляет Финансовый отдел Администрации Притобольного района и Отдел образования Администрации Притобольного района.</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15. Предоставление инвалидам мер социальной поддержки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2B3874" w:rsidRPr="00CD7F51" w:rsidRDefault="002B3874" w:rsidP="00CD7F51">
      <w:pPr>
        <w:spacing w:after="0" w:line="240" w:lineRule="auto"/>
        <w:ind w:firstLine="567"/>
        <w:jc w:val="center"/>
        <w:rPr>
          <w:rFonts w:ascii="Times New Roman" w:hAnsi="Times New Roman"/>
          <w:sz w:val="18"/>
          <w:szCs w:val="18"/>
        </w:rPr>
      </w:pP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 xml:space="preserve">Раздел </w:t>
      </w:r>
      <w:r w:rsidRPr="00CD7F51">
        <w:rPr>
          <w:rFonts w:ascii="Times New Roman" w:hAnsi="Times New Roman"/>
          <w:b/>
          <w:sz w:val="18"/>
          <w:szCs w:val="18"/>
          <w:lang w:val="en-US"/>
        </w:rPr>
        <w:t>III</w:t>
      </w:r>
      <w:r w:rsidRPr="00CD7F51">
        <w:rPr>
          <w:rFonts w:ascii="Times New Roman" w:hAnsi="Times New Roman"/>
          <w:b/>
          <w:sz w:val="18"/>
          <w:szCs w:val="18"/>
        </w:rPr>
        <w:t xml:space="preserve">. Размер и порядок предоставления </w:t>
      </w:r>
    </w:p>
    <w:p w:rsidR="002B3874" w:rsidRPr="00CD7F51" w:rsidRDefault="002B3874" w:rsidP="00CD7F51">
      <w:pPr>
        <w:spacing w:after="0" w:line="240" w:lineRule="auto"/>
        <w:jc w:val="center"/>
        <w:rPr>
          <w:rFonts w:ascii="Times New Roman" w:hAnsi="Times New Roman"/>
          <w:b/>
          <w:sz w:val="18"/>
          <w:szCs w:val="18"/>
        </w:rPr>
      </w:pPr>
      <w:r w:rsidRPr="00CD7F51">
        <w:rPr>
          <w:rFonts w:ascii="Times New Roman" w:hAnsi="Times New Roman"/>
          <w:b/>
          <w:sz w:val="18"/>
          <w:szCs w:val="18"/>
        </w:rPr>
        <w:t xml:space="preserve">денежной компенсации стоимости питания обучающихся с ОВЗ, </w:t>
      </w:r>
    </w:p>
    <w:p w:rsidR="002B3874" w:rsidRPr="00CD7F51" w:rsidRDefault="002B3874" w:rsidP="00CD7F51">
      <w:pPr>
        <w:spacing w:after="0" w:line="240" w:lineRule="auto"/>
        <w:jc w:val="center"/>
        <w:rPr>
          <w:rFonts w:ascii="Times New Roman" w:hAnsi="Times New Roman"/>
          <w:sz w:val="18"/>
          <w:szCs w:val="18"/>
        </w:rPr>
      </w:pPr>
      <w:r w:rsidRPr="00CD7F51">
        <w:rPr>
          <w:rFonts w:ascii="Times New Roman" w:hAnsi="Times New Roman"/>
          <w:sz w:val="18"/>
          <w:szCs w:val="18"/>
        </w:rPr>
        <w:t>получающими образование в общеобразовательных учреждениях, обучение которых в соответствии с медицинским заключением организовано на дому</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16. Обучающимся с ОВЗ, получающим образование в общеобразовательных учреждениях Притобольного района, обучение которых в соответствии с медицинским заключением организовано на дому, за счет средств районного бюджета в целях обеспечения прав обучающихся на бесплатное питание предоставляется денежная компенсация. Размер денежной компенсации устанавливается Администрацией Притобольного района.</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17. Для получения денежной компенсации на питание родители (законные представители) обучающегося ежегодно (до 31 августа) предоставляют руководителю общеобразовательного учреждения или уполномоченному им лицу следующие документы:</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заявление о предоставлении денежной компенсации на питание по форме согласно приложению к Положению;</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документы, подтверждающие категорию ребенка с ОВЗ;</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заключение медицинской (врачебной) комиссии, рекомендующей обучение на дому.</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На основании принятых документов руководитель общеобразовательного учреждения издает приказ о предоставлении денежной компенсации на питание с указанием количественного состава обучающихся данной категории. </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В случае подачи заявления о предоставлении денежной компенсации на питание в течение учебного года денежная компенсация на питание предоставляется обучающемуся со дня, следующего за днем подачи данного заявления.</w:t>
      </w:r>
    </w:p>
    <w:p w:rsidR="002B3874" w:rsidRPr="00CD7F51" w:rsidRDefault="002B3874" w:rsidP="00CD7F51">
      <w:pPr>
        <w:spacing w:after="0" w:line="240" w:lineRule="auto"/>
        <w:ind w:firstLine="567"/>
        <w:jc w:val="both"/>
        <w:rPr>
          <w:rFonts w:ascii="Times New Roman" w:hAnsi="Times New Roman"/>
          <w:sz w:val="18"/>
          <w:szCs w:val="18"/>
        </w:rPr>
      </w:pPr>
      <w:r w:rsidRPr="00CD7F51">
        <w:rPr>
          <w:rFonts w:ascii="Times New Roman" w:hAnsi="Times New Roman"/>
          <w:sz w:val="18"/>
          <w:szCs w:val="18"/>
        </w:rPr>
        <w:t>18. Установить размер денежной компенсации стоимости питания обучающихся с ОВЗ, получающими образование в общеобразовательных учреждениях, обучение которых в соответствии с медицинским заключением организовано на дому, в размере 36 рублей 60 копеек из расчета за каждый учебный день.</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tbl>
      <w:tblPr>
        <w:tblW w:w="0" w:type="auto"/>
        <w:tblLook w:val="00A0"/>
      </w:tblPr>
      <w:tblGrid>
        <w:gridCol w:w="6062"/>
        <w:gridCol w:w="3508"/>
      </w:tblGrid>
      <w:tr w:rsidR="002B3874" w:rsidRPr="00CD7F51" w:rsidTr="00DF507A">
        <w:tc>
          <w:tcPr>
            <w:tcW w:w="6062" w:type="dxa"/>
          </w:tcPr>
          <w:p w:rsidR="002B3874" w:rsidRPr="00DF507A" w:rsidRDefault="002B3874" w:rsidP="00DF507A">
            <w:pPr>
              <w:spacing w:after="0" w:line="240" w:lineRule="auto"/>
              <w:jc w:val="right"/>
              <w:rPr>
                <w:rFonts w:ascii="Times New Roman" w:hAnsi="Times New Roman"/>
                <w:bCs/>
                <w:sz w:val="18"/>
                <w:szCs w:val="18"/>
              </w:rPr>
            </w:pPr>
          </w:p>
        </w:tc>
        <w:tc>
          <w:tcPr>
            <w:tcW w:w="3508" w:type="dxa"/>
          </w:tcPr>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bCs/>
                <w:sz w:val="18"/>
                <w:szCs w:val="18"/>
              </w:rPr>
              <w:t>Приложение 1 к Порядку</w:t>
            </w:r>
          </w:p>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sz w:val="18"/>
                <w:szCs w:val="18"/>
              </w:rPr>
              <w:t>обеспечения питанием обучающихся с ограниченными возможностями здоровья</w:t>
            </w:r>
          </w:p>
        </w:tc>
      </w:tr>
    </w:tbl>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suppressAutoHyphens/>
        <w:spacing w:after="0" w:line="240" w:lineRule="auto"/>
        <w:ind w:left="5687" w:hanging="17"/>
        <w:rPr>
          <w:rFonts w:ascii="Times New Roman" w:hAnsi="Times New Roman"/>
          <w:kern w:val="1"/>
          <w:sz w:val="18"/>
          <w:szCs w:val="18"/>
          <w:lang w:eastAsia="en-US"/>
        </w:rPr>
      </w:pPr>
      <w:r w:rsidRPr="00CD7F51">
        <w:rPr>
          <w:rFonts w:ascii="Times New Roman" w:hAnsi="Times New Roman"/>
          <w:kern w:val="1"/>
          <w:sz w:val="18"/>
          <w:szCs w:val="18"/>
          <w:lang w:eastAsia="en-US"/>
        </w:rPr>
        <w:t>Руководителю __________________</w:t>
      </w:r>
    </w:p>
    <w:p w:rsidR="002B3874" w:rsidRPr="00CD7F51" w:rsidRDefault="002B3874" w:rsidP="00CD7F51">
      <w:pPr>
        <w:widowControl w:val="0"/>
        <w:suppressAutoHyphens/>
        <w:spacing w:after="0" w:line="240" w:lineRule="auto"/>
        <w:ind w:left="5687" w:hanging="17"/>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w:t>
      </w:r>
    </w:p>
    <w:p w:rsidR="002B3874" w:rsidRPr="00CD7F51" w:rsidRDefault="002B3874" w:rsidP="00CD7F51">
      <w:pPr>
        <w:widowControl w:val="0"/>
        <w:suppressAutoHyphens/>
        <w:spacing w:after="0" w:line="240" w:lineRule="auto"/>
        <w:ind w:left="5687" w:hanging="17"/>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(указать наименование муниципального общеобразовательного учреждения)</w:t>
      </w:r>
    </w:p>
    <w:p w:rsidR="002B3874" w:rsidRPr="00CD7F51" w:rsidRDefault="002B3874" w:rsidP="00CD7F51">
      <w:pPr>
        <w:widowControl w:val="0"/>
        <w:suppressAutoHyphens/>
        <w:spacing w:after="0" w:line="240" w:lineRule="auto"/>
        <w:ind w:left="5687" w:hanging="17"/>
        <w:jc w:val="center"/>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w:t>
      </w:r>
    </w:p>
    <w:p w:rsidR="002B3874" w:rsidRPr="00CD7F51" w:rsidRDefault="002B3874" w:rsidP="00CD7F51">
      <w:pPr>
        <w:widowControl w:val="0"/>
        <w:suppressAutoHyphens/>
        <w:spacing w:after="0" w:line="240" w:lineRule="auto"/>
        <w:ind w:left="5687" w:hanging="17"/>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w:t>
      </w:r>
    </w:p>
    <w:p w:rsidR="002B3874" w:rsidRPr="00CD7F51" w:rsidRDefault="002B3874" w:rsidP="00CD7F51">
      <w:pPr>
        <w:widowControl w:val="0"/>
        <w:suppressAutoHyphens/>
        <w:spacing w:after="0" w:line="240" w:lineRule="auto"/>
        <w:ind w:left="5687" w:hanging="17"/>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Ф.И.О. родителя / законного представителя ______________________________</w:t>
      </w:r>
    </w:p>
    <w:p w:rsidR="002B3874" w:rsidRPr="00CD7F51" w:rsidRDefault="002B3874" w:rsidP="00CD7F51">
      <w:pPr>
        <w:widowControl w:val="0"/>
        <w:suppressAutoHyphens/>
        <w:spacing w:after="0" w:line="240" w:lineRule="auto"/>
        <w:ind w:left="5687" w:hanging="17"/>
        <w:jc w:val="center"/>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w:t>
      </w:r>
    </w:p>
    <w:p w:rsidR="002B3874" w:rsidRPr="00CD7F51" w:rsidRDefault="002B3874" w:rsidP="00CD7F51">
      <w:pPr>
        <w:widowControl w:val="0"/>
        <w:suppressAutoHyphens/>
        <w:spacing w:after="0" w:line="240" w:lineRule="auto"/>
        <w:ind w:left="5687" w:hanging="17"/>
        <w:jc w:val="center"/>
        <w:rPr>
          <w:rFonts w:ascii="Times New Roman" w:hAnsi="Times New Roman"/>
          <w:kern w:val="1"/>
          <w:sz w:val="18"/>
          <w:szCs w:val="18"/>
          <w:lang w:eastAsia="en-US"/>
        </w:rPr>
      </w:pPr>
      <w:r w:rsidRPr="00CD7F51">
        <w:rPr>
          <w:rFonts w:ascii="Times New Roman" w:hAnsi="Times New Roman"/>
          <w:kern w:val="1"/>
          <w:sz w:val="18"/>
          <w:szCs w:val="18"/>
          <w:lang w:eastAsia="en-US"/>
        </w:rPr>
        <w:t>(адрес регистрации по месту жительства, контактный телефон)</w:t>
      </w:r>
    </w:p>
    <w:p w:rsidR="002B3874" w:rsidRPr="00CD7F51" w:rsidRDefault="002B3874" w:rsidP="00CD7F51">
      <w:pPr>
        <w:widowControl w:val="0"/>
        <w:suppressAutoHyphens/>
        <w:spacing w:after="120" w:line="240" w:lineRule="auto"/>
        <w:ind w:firstLine="705"/>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r w:rsidRPr="00CD7F51">
        <w:rPr>
          <w:rFonts w:ascii="Times New Roman" w:hAnsi="Times New Roman"/>
          <w:kern w:val="1"/>
          <w:sz w:val="18"/>
          <w:szCs w:val="18"/>
          <w:lang w:eastAsia="en-US"/>
        </w:rPr>
        <w:t>Заявление</w:t>
      </w:r>
    </w:p>
    <w:p w:rsidR="002B3874" w:rsidRPr="00CD7F51" w:rsidRDefault="002B3874" w:rsidP="00CD7F51">
      <w:pPr>
        <w:widowControl w:val="0"/>
        <w:suppressAutoHyphens/>
        <w:spacing w:after="0" w:line="240" w:lineRule="auto"/>
        <w:jc w:val="center"/>
        <w:rPr>
          <w:rFonts w:ascii="Times New Roman" w:hAnsi="Times New Roman"/>
          <w:kern w:val="1"/>
          <w:sz w:val="18"/>
          <w:szCs w:val="18"/>
          <w:shd w:val="clear" w:color="auto" w:fill="FFFFFF"/>
          <w:lang w:eastAsia="en-US"/>
        </w:rPr>
      </w:pPr>
      <w:r w:rsidRPr="00CD7F51">
        <w:rPr>
          <w:rFonts w:ascii="Times New Roman" w:hAnsi="Times New Roman"/>
          <w:kern w:val="1"/>
          <w:sz w:val="18"/>
          <w:szCs w:val="18"/>
          <w:lang w:eastAsia="en-US"/>
        </w:rPr>
        <w:t>об о</w:t>
      </w:r>
      <w:r w:rsidRPr="00CD7F51">
        <w:rPr>
          <w:rFonts w:ascii="Times New Roman" w:hAnsi="Times New Roman"/>
          <w:kern w:val="1"/>
          <w:sz w:val="18"/>
          <w:szCs w:val="18"/>
          <w:shd w:val="clear" w:color="auto" w:fill="FFFFFF"/>
          <w:lang w:eastAsia="en-US"/>
        </w:rPr>
        <w:t xml:space="preserve">беспечении питанием за счет бюджетных ассигнований </w:t>
      </w:r>
    </w:p>
    <w:p w:rsidR="002B3874" w:rsidRPr="00CD7F51" w:rsidRDefault="002B3874" w:rsidP="00CD7F51">
      <w:pPr>
        <w:widowControl w:val="0"/>
        <w:suppressAutoHyphens/>
        <w:spacing w:after="0" w:line="240" w:lineRule="auto"/>
        <w:ind w:firstLine="705"/>
        <w:jc w:val="center"/>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федерального бюджета, бюджета субъекта Российской Федерации, </w:t>
      </w:r>
    </w:p>
    <w:p w:rsidR="002B3874" w:rsidRPr="00CD7F51" w:rsidRDefault="002B3874" w:rsidP="00CD7F51">
      <w:pPr>
        <w:widowControl w:val="0"/>
        <w:suppressAutoHyphens/>
        <w:spacing w:after="0" w:line="240" w:lineRule="auto"/>
        <w:ind w:firstLine="705"/>
        <w:jc w:val="center"/>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местного бюджета и иных источников финансирования, </w:t>
      </w:r>
    </w:p>
    <w:p w:rsidR="002B3874" w:rsidRPr="00CD7F51" w:rsidRDefault="002B3874" w:rsidP="00CD7F51">
      <w:pPr>
        <w:widowControl w:val="0"/>
        <w:suppressAutoHyphens/>
        <w:spacing w:after="0" w:line="240" w:lineRule="auto"/>
        <w:ind w:firstLine="705"/>
        <w:jc w:val="center"/>
        <w:rPr>
          <w:rFonts w:ascii="Times New Roman" w:hAnsi="Times New Roman"/>
          <w:kern w:val="1"/>
          <w:sz w:val="18"/>
          <w:szCs w:val="18"/>
          <w:lang w:eastAsia="en-US"/>
        </w:rPr>
      </w:pPr>
      <w:r w:rsidRPr="00CD7F51">
        <w:rPr>
          <w:rFonts w:ascii="Times New Roman" w:hAnsi="Times New Roman"/>
          <w:kern w:val="1"/>
          <w:sz w:val="18"/>
          <w:szCs w:val="18"/>
          <w:lang w:eastAsia="en-US"/>
        </w:rPr>
        <w:t>предусмотренных законодательством Российской Федерации</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Прошу обеспечить моего ребенка ___________________________________________ </w:t>
      </w: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(Ф.И.О., дата рождения ребенка, адрес регистрации по месту жительства ребенка)</w:t>
      </w: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_____________________________________________________________________________________________  </w:t>
      </w: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_____________________________________________________________________________________________</w:t>
      </w:r>
    </w:p>
    <w:p w:rsidR="002B3874" w:rsidRPr="00CD7F51" w:rsidRDefault="002B3874" w:rsidP="00CD7F51">
      <w:pPr>
        <w:widowControl w:val="0"/>
        <w:suppressAutoHyphens/>
        <w:spacing w:after="0" w:line="240" w:lineRule="auto"/>
        <w:jc w:val="center"/>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обучающегося в _____________________________________________________________________ </w:t>
      </w: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___________________________________________________________________________________</w:t>
      </w:r>
    </w:p>
    <w:p w:rsidR="002B3874" w:rsidRPr="00CD7F51" w:rsidRDefault="002B3874" w:rsidP="00CD7F51">
      <w:pPr>
        <w:widowControl w:val="0"/>
        <w:suppressAutoHyphens/>
        <w:spacing w:after="0" w:line="240" w:lineRule="auto"/>
        <w:ind w:firstLine="690"/>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(указать наименование муниципального общеобразовательного учреждения)</w:t>
      </w:r>
    </w:p>
    <w:p w:rsidR="002B3874" w:rsidRPr="00CD7F51" w:rsidRDefault="002B3874" w:rsidP="00CD7F51">
      <w:pPr>
        <w:widowControl w:val="0"/>
        <w:suppressAutoHyphens/>
        <w:spacing w:after="0" w:line="240" w:lineRule="auto"/>
        <w:jc w:val="both"/>
        <w:rPr>
          <w:rFonts w:ascii="Times New Roman" w:hAnsi="Times New Roman"/>
          <w:kern w:val="1"/>
          <w:sz w:val="18"/>
          <w:szCs w:val="18"/>
          <w:shd w:val="clear" w:color="auto" w:fill="FFFFFF"/>
          <w:lang w:eastAsia="en-US"/>
        </w:rPr>
      </w:pPr>
      <w:r w:rsidRPr="00CD7F51">
        <w:rPr>
          <w:rFonts w:ascii="Times New Roman" w:hAnsi="Times New Roman"/>
          <w:kern w:val="1"/>
          <w:sz w:val="18"/>
          <w:szCs w:val="18"/>
          <w:lang w:eastAsia="en-US"/>
        </w:rPr>
        <w:t xml:space="preserve">бесплатным двухразовым питанием. </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shd w:val="clear" w:color="auto" w:fill="FFFFFF"/>
          <w:lang w:eastAsia="en-US"/>
        </w:rPr>
      </w:pP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shd w:val="clear" w:color="auto" w:fill="FFFFFF"/>
          <w:lang w:eastAsia="en-US"/>
        </w:rPr>
      </w:pPr>
      <w:r w:rsidRPr="00CD7F51">
        <w:rPr>
          <w:rFonts w:ascii="Times New Roman" w:hAnsi="Times New Roman"/>
          <w:kern w:val="1"/>
          <w:sz w:val="18"/>
          <w:szCs w:val="18"/>
          <w:shd w:val="clear" w:color="auto" w:fill="FFFFFF"/>
          <w:lang w:eastAsia="en-US"/>
        </w:rPr>
        <w:t xml:space="preserve">Подтверждаю факт, что мой ребенок _______________________________________ </w:t>
      </w:r>
    </w:p>
    <w:p w:rsidR="002B3874" w:rsidRPr="00CD7F51" w:rsidRDefault="002B3874" w:rsidP="00CD7F51">
      <w:pPr>
        <w:widowControl w:val="0"/>
        <w:suppressAutoHyphens/>
        <w:spacing w:after="0" w:line="240" w:lineRule="auto"/>
        <w:ind w:firstLine="690"/>
        <w:jc w:val="center"/>
        <w:rPr>
          <w:rFonts w:ascii="Times New Roman" w:hAnsi="Times New Roman"/>
          <w:kern w:val="1"/>
          <w:sz w:val="18"/>
          <w:szCs w:val="18"/>
          <w:lang w:eastAsia="en-US"/>
        </w:rPr>
      </w:pPr>
      <w:r w:rsidRPr="00CD7F51">
        <w:rPr>
          <w:rFonts w:ascii="Times New Roman" w:hAnsi="Times New Roman"/>
          <w:kern w:val="1"/>
          <w:sz w:val="18"/>
          <w:szCs w:val="18"/>
          <w:shd w:val="clear" w:color="auto" w:fill="FFFFFF"/>
          <w:lang w:eastAsia="en-US"/>
        </w:rPr>
        <w:t>(Ф.И.О. ребенка)</w:t>
      </w:r>
    </w:p>
    <w:p w:rsidR="002B3874" w:rsidRPr="00CD7F51" w:rsidRDefault="002B3874" w:rsidP="00CD7F51">
      <w:pPr>
        <w:widowControl w:val="0"/>
        <w:suppressAutoHyphens/>
        <w:spacing w:after="0" w:line="240" w:lineRule="auto"/>
        <w:jc w:val="both"/>
        <w:rPr>
          <w:rFonts w:ascii="Times New Roman" w:hAnsi="Times New Roman"/>
          <w:kern w:val="1"/>
          <w:sz w:val="18"/>
          <w:szCs w:val="18"/>
          <w:shd w:val="clear" w:color="auto" w:fill="FFFFFF"/>
          <w:lang w:eastAsia="en-US"/>
        </w:rPr>
      </w:pPr>
      <w:r w:rsidRPr="00CD7F51">
        <w:rPr>
          <w:rFonts w:ascii="Times New Roman" w:hAnsi="Times New Roman"/>
          <w:kern w:val="1"/>
          <w:sz w:val="18"/>
          <w:szCs w:val="18"/>
          <w:shd w:val="clear" w:color="auto" w:fill="FFFFFF"/>
          <w:lang w:eastAsia="en-US"/>
        </w:rPr>
        <w:t xml:space="preserve">________________________________________________________________ имеет статус  лица с ограниченными возможностями здоровья. </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shd w:val="clear" w:color="auto" w:fill="FFFFFF"/>
          <w:lang w:eastAsia="en-US"/>
        </w:rPr>
      </w:pP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В целях обеспечения соблюдения норм законодательства о защите персональных данных, о противодействии коррупции, иных нормативных правовых актов Российской Федерации даю согласие на обработку моих персональных данных, а также персональных данных моего ребенка________________________________________________</w:t>
      </w:r>
    </w:p>
    <w:p w:rsidR="002B3874" w:rsidRPr="00CD7F51" w:rsidRDefault="002B3874" w:rsidP="00CD7F51">
      <w:pPr>
        <w:widowControl w:val="0"/>
        <w:suppressAutoHyphens/>
        <w:spacing w:after="0" w:line="240" w:lineRule="auto"/>
        <w:ind w:firstLine="690"/>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(Ф.И.О., дата рождения ребенка)</w:t>
      </w: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________________________________________________________________</w:t>
      </w: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 от 27 июля 2006 года № 152-ФЗ «О персональных данных», а также право на передачу такой информации третьим лицам, а именно Финансовому отделу Администрации Притобольного района,</w:t>
      </w:r>
      <w:r w:rsidRPr="00CD7F51">
        <w:rPr>
          <w:rFonts w:ascii="Times New Roman" w:hAnsi="Times New Roman"/>
          <w:bCs/>
          <w:kern w:val="1"/>
          <w:sz w:val="18"/>
          <w:szCs w:val="18"/>
          <w:lang w:eastAsia="en-US"/>
        </w:rPr>
        <w:t xml:space="preserve"> Отделу образования Администрации Притобольного района, расположенных по адресу: с. Глядянское ул. Красноармейская, 19, </w:t>
      </w:r>
      <w:r w:rsidRPr="00CD7F51">
        <w:rPr>
          <w:rFonts w:ascii="Times New Roman" w:hAnsi="Times New Roman"/>
          <w:kern w:val="1"/>
          <w:sz w:val="18"/>
          <w:szCs w:val="18"/>
          <w:lang w:eastAsia="en-US"/>
        </w:rPr>
        <w:t xml:space="preserve"> в целях получения информации, необходимой для принятия решения об обеспечении моего ребенка питанием в муниципальном общеобразовательном учреждении, в отношении следующих сведений:</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 фамилия, имя, отчество заявителя, адрес регистрации по месту жительства, контактный телефон;</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 фамилия, имя, отчество ребенка заявителя, дата рождения ребенка, адрес регистрации по месту жительства ребенка;</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 данные документа, подтверждающего статус лица с ОВЗ (справка МСЭ или заключение ПМПК).</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ind w:firstLine="690"/>
        <w:jc w:val="both"/>
        <w:rPr>
          <w:rFonts w:ascii="Times New Roman" w:hAnsi="Times New Roman"/>
          <w:kern w:val="1"/>
          <w:sz w:val="18"/>
          <w:szCs w:val="18"/>
          <w:lang w:eastAsia="en-US"/>
        </w:rPr>
      </w:pPr>
      <w:r w:rsidRPr="00CD7F51">
        <w:rPr>
          <w:rFonts w:ascii="Times New Roman" w:hAnsi="Times New Roman"/>
          <w:kern w:val="1"/>
          <w:sz w:val="18"/>
          <w:szCs w:val="18"/>
          <w:lang w:eastAsia="en-US"/>
        </w:rPr>
        <w:t>Данное согласие дается на период действия заявления.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w:t>
      </w:r>
    </w:p>
    <w:p w:rsidR="002B3874" w:rsidRPr="00CD7F51" w:rsidRDefault="002B3874" w:rsidP="00CD7F51">
      <w:pPr>
        <w:widowControl w:val="0"/>
        <w:suppressAutoHyphens/>
        <w:spacing w:after="0" w:line="240" w:lineRule="auto"/>
        <w:ind w:firstLine="690"/>
        <w:jc w:val="center"/>
        <w:rPr>
          <w:rFonts w:ascii="Times New Roman" w:hAnsi="Times New Roman"/>
          <w:kern w:val="1"/>
          <w:sz w:val="18"/>
          <w:szCs w:val="18"/>
          <w:lang w:eastAsia="en-US"/>
        </w:rPr>
      </w:pPr>
      <w:r w:rsidRPr="00CD7F51">
        <w:rPr>
          <w:rFonts w:ascii="Times New Roman" w:hAnsi="Times New Roman"/>
          <w:kern w:val="1"/>
          <w:sz w:val="18"/>
          <w:szCs w:val="18"/>
          <w:lang w:eastAsia="en-US"/>
        </w:rPr>
        <w:t>(указать наименование муниципального общеобразовательного учреждения и его адрес)</w:t>
      </w: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___________________________________________________________________________</w:t>
      </w: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в порядке, установленном </w:t>
      </w:r>
      <w:hyperlink r:id="rId48" w:history="1">
        <w:r w:rsidRPr="00CD7F51">
          <w:rPr>
            <w:rFonts w:ascii="Times New Roman" w:hAnsi="Times New Roman"/>
            <w:kern w:val="1"/>
            <w:sz w:val="18"/>
            <w:szCs w:val="18"/>
            <w:lang w:eastAsia="en-US"/>
          </w:rPr>
          <w:t>частью 2 статьи 9</w:t>
        </w:r>
      </w:hyperlink>
      <w:r w:rsidRPr="00CD7F51">
        <w:rPr>
          <w:rFonts w:ascii="Times New Roman" w:hAnsi="Times New Roman"/>
          <w:kern w:val="1"/>
          <w:sz w:val="18"/>
          <w:szCs w:val="18"/>
          <w:lang w:eastAsia="en-US"/>
        </w:rPr>
        <w:t xml:space="preserve"> Федерального закона от 27 июля 2006 года № 152-ФЗ «О персональных данных».</w:t>
      </w:r>
    </w:p>
    <w:p w:rsidR="002B3874" w:rsidRPr="00CD7F51" w:rsidRDefault="002B3874" w:rsidP="00CD7F51">
      <w:pPr>
        <w:widowControl w:val="0"/>
        <w:suppressAutoHyphens/>
        <w:spacing w:after="0" w:line="240" w:lineRule="auto"/>
        <w:ind w:firstLine="709"/>
        <w:jc w:val="both"/>
        <w:rPr>
          <w:rFonts w:ascii="Times New Roman" w:hAnsi="Times New Roman"/>
          <w:kern w:val="1"/>
          <w:sz w:val="18"/>
          <w:szCs w:val="18"/>
          <w:lang w:eastAsia="en-US"/>
        </w:rPr>
      </w:pPr>
    </w:p>
    <w:p w:rsidR="002B3874" w:rsidRPr="00CD7F51" w:rsidRDefault="002B3874" w:rsidP="00CD7F51">
      <w:pPr>
        <w:widowControl w:val="0"/>
        <w:suppressAutoHyphens/>
        <w:spacing w:after="0" w:line="240" w:lineRule="auto"/>
        <w:jc w:val="both"/>
        <w:rPr>
          <w:rFonts w:ascii="Times New Roman" w:hAnsi="Times New Roman"/>
          <w:kern w:val="1"/>
          <w:sz w:val="18"/>
          <w:szCs w:val="18"/>
          <w:lang w:eastAsia="en-US"/>
        </w:rPr>
      </w:pPr>
      <w:r w:rsidRPr="00CD7F51">
        <w:rPr>
          <w:rFonts w:ascii="Times New Roman" w:hAnsi="Times New Roman"/>
          <w:kern w:val="1"/>
          <w:sz w:val="18"/>
          <w:szCs w:val="18"/>
          <w:lang w:eastAsia="en-US"/>
        </w:rPr>
        <w:t xml:space="preserve"> «____» ____________20__ г.                                                 ___________________________. </w:t>
      </w:r>
    </w:p>
    <w:p w:rsidR="002B3874" w:rsidRPr="00CD7F51" w:rsidRDefault="002B3874" w:rsidP="00CD7F51">
      <w:pPr>
        <w:widowControl w:val="0"/>
        <w:suppressAutoHyphens/>
        <w:spacing w:after="0" w:line="240" w:lineRule="auto"/>
        <w:rPr>
          <w:rFonts w:ascii="Times New Roman" w:hAnsi="Times New Roman"/>
          <w:kern w:val="1"/>
          <w:sz w:val="18"/>
          <w:szCs w:val="18"/>
          <w:lang w:eastAsia="en-US"/>
        </w:rPr>
      </w:pPr>
      <w:r w:rsidRPr="00CD7F51">
        <w:rPr>
          <w:rFonts w:ascii="Times New Roman" w:hAnsi="Times New Roman"/>
          <w:kern w:val="1"/>
          <w:sz w:val="18"/>
          <w:szCs w:val="18"/>
          <w:lang w:eastAsia="en-US"/>
        </w:rPr>
        <w:t>                                                                                                           Подпись / Ф.И.О. </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color w:val="7030A0"/>
          <w:sz w:val="18"/>
          <w:szCs w:val="18"/>
        </w:rPr>
      </w:pPr>
    </w:p>
    <w:tbl>
      <w:tblPr>
        <w:tblW w:w="0" w:type="auto"/>
        <w:tblLook w:val="00A0"/>
      </w:tblPr>
      <w:tblGrid>
        <w:gridCol w:w="6062"/>
        <w:gridCol w:w="3508"/>
      </w:tblGrid>
      <w:tr w:rsidR="002B3874" w:rsidRPr="00CD7F51" w:rsidTr="00DF507A">
        <w:tc>
          <w:tcPr>
            <w:tcW w:w="6062" w:type="dxa"/>
          </w:tcPr>
          <w:p w:rsidR="002B3874" w:rsidRPr="00DF507A" w:rsidRDefault="002B3874" w:rsidP="00DF507A">
            <w:pPr>
              <w:spacing w:after="0" w:line="240" w:lineRule="auto"/>
              <w:jc w:val="right"/>
              <w:rPr>
                <w:rFonts w:ascii="Times New Roman" w:hAnsi="Times New Roman"/>
                <w:bCs/>
                <w:sz w:val="18"/>
                <w:szCs w:val="18"/>
              </w:rPr>
            </w:pPr>
          </w:p>
        </w:tc>
        <w:tc>
          <w:tcPr>
            <w:tcW w:w="3508" w:type="dxa"/>
          </w:tcPr>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bCs/>
                <w:sz w:val="18"/>
                <w:szCs w:val="18"/>
              </w:rPr>
              <w:t>Приложение 2 к Порядку</w:t>
            </w:r>
          </w:p>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sz w:val="18"/>
                <w:szCs w:val="18"/>
              </w:rPr>
              <w:t>обеспечения питанием обучающихся с ограниченными возможностями здоровья</w:t>
            </w:r>
          </w:p>
        </w:tc>
      </w:tr>
    </w:tbl>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Look w:val="00A0"/>
      </w:tblPr>
      <w:tblGrid>
        <w:gridCol w:w="3227"/>
        <w:gridCol w:w="2977"/>
        <w:gridCol w:w="3367"/>
      </w:tblGrid>
      <w:tr w:rsidR="002B3874" w:rsidRPr="00CD7F51" w:rsidTr="00DF507A">
        <w:tc>
          <w:tcPr>
            <w:tcW w:w="3227" w:type="dxa"/>
          </w:tcPr>
          <w:p w:rsidR="002B3874" w:rsidRPr="00DF507A" w:rsidRDefault="002B3874" w:rsidP="00DF507A">
            <w:pPr>
              <w:spacing w:after="0" w:line="240" w:lineRule="auto"/>
              <w:jc w:val="center"/>
              <w:rPr>
                <w:rFonts w:ascii="Times New Roman" w:hAnsi="Times New Roman"/>
                <w:sz w:val="18"/>
                <w:szCs w:val="18"/>
              </w:rPr>
            </w:pPr>
            <w:r w:rsidRPr="00DF507A">
              <w:rPr>
                <w:rFonts w:ascii="Times New Roman" w:hAnsi="Times New Roman"/>
                <w:sz w:val="18"/>
                <w:szCs w:val="18"/>
              </w:rPr>
              <w:t>Штамп</w:t>
            </w:r>
          </w:p>
          <w:p w:rsidR="002B3874" w:rsidRPr="00DF507A" w:rsidRDefault="002B3874" w:rsidP="00DF507A">
            <w:pPr>
              <w:widowControl w:val="0"/>
              <w:autoSpaceDE w:val="0"/>
              <w:autoSpaceDN w:val="0"/>
              <w:adjustRightInd w:val="0"/>
              <w:spacing w:after="0" w:line="240" w:lineRule="auto"/>
              <w:jc w:val="center"/>
              <w:rPr>
                <w:rFonts w:ascii="Times New Roman" w:hAnsi="Times New Roman"/>
                <w:sz w:val="18"/>
                <w:szCs w:val="18"/>
              </w:rPr>
            </w:pPr>
            <w:r w:rsidRPr="00DF507A">
              <w:rPr>
                <w:rFonts w:ascii="Times New Roman" w:hAnsi="Times New Roman"/>
                <w:sz w:val="18"/>
                <w:szCs w:val="18"/>
              </w:rPr>
              <w:t>муниципального общеобразовательного учреждения</w:t>
            </w:r>
          </w:p>
        </w:tc>
        <w:tc>
          <w:tcPr>
            <w:tcW w:w="2977" w:type="dxa"/>
          </w:tcPr>
          <w:p w:rsidR="002B3874" w:rsidRPr="00DF507A" w:rsidRDefault="002B3874" w:rsidP="00DF507A">
            <w:pPr>
              <w:spacing w:after="0" w:line="240" w:lineRule="auto"/>
              <w:rPr>
                <w:rFonts w:ascii="Times New Roman" w:hAnsi="Times New Roman"/>
                <w:sz w:val="18"/>
                <w:szCs w:val="18"/>
              </w:rPr>
            </w:pPr>
          </w:p>
          <w:p w:rsidR="002B3874" w:rsidRPr="00DF507A" w:rsidRDefault="002B3874" w:rsidP="00DF507A">
            <w:pPr>
              <w:widowControl w:val="0"/>
              <w:autoSpaceDE w:val="0"/>
              <w:autoSpaceDN w:val="0"/>
              <w:adjustRightInd w:val="0"/>
              <w:spacing w:after="0" w:line="240" w:lineRule="auto"/>
              <w:jc w:val="center"/>
              <w:rPr>
                <w:rFonts w:ascii="Times New Roman" w:hAnsi="Times New Roman"/>
                <w:sz w:val="18"/>
                <w:szCs w:val="18"/>
              </w:rPr>
            </w:pPr>
          </w:p>
        </w:tc>
        <w:tc>
          <w:tcPr>
            <w:tcW w:w="3367" w:type="dxa"/>
          </w:tcPr>
          <w:p w:rsidR="002B3874" w:rsidRPr="00DF507A" w:rsidRDefault="002B3874" w:rsidP="00DF507A">
            <w:pPr>
              <w:widowControl w:val="0"/>
              <w:autoSpaceDE w:val="0"/>
              <w:autoSpaceDN w:val="0"/>
              <w:adjustRightInd w:val="0"/>
              <w:spacing w:after="0" w:line="240" w:lineRule="auto"/>
              <w:ind w:left="-108"/>
              <w:jc w:val="both"/>
              <w:rPr>
                <w:rFonts w:ascii="Times New Roman" w:hAnsi="Times New Roman"/>
                <w:sz w:val="18"/>
                <w:szCs w:val="18"/>
              </w:rPr>
            </w:pPr>
            <w:r w:rsidRPr="00DF507A">
              <w:rPr>
                <w:rFonts w:ascii="Times New Roman" w:hAnsi="Times New Roman"/>
                <w:sz w:val="18"/>
                <w:szCs w:val="18"/>
              </w:rPr>
              <w:t>В сектор централизации учета Финансового отдела Администрации Притобольного района</w:t>
            </w:r>
          </w:p>
        </w:tc>
      </w:tr>
    </w:tbl>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r w:rsidRPr="00CD7F51">
        <w:rPr>
          <w:rFonts w:ascii="Times New Roman" w:hAnsi="Times New Roman"/>
          <w:sz w:val="18"/>
          <w:szCs w:val="18"/>
        </w:rPr>
        <w:t>Список</w:t>
      </w: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r w:rsidRPr="00CD7F51">
        <w:rPr>
          <w:rFonts w:ascii="Times New Roman" w:hAnsi="Times New Roman"/>
          <w:sz w:val="18"/>
          <w:szCs w:val="18"/>
        </w:rPr>
        <w:t xml:space="preserve"> обучающихся с ограниченными возможностями здоровья</w:t>
      </w: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r w:rsidRPr="00CD7F51">
        <w:rPr>
          <w:rFonts w:ascii="Times New Roman" w:hAnsi="Times New Roman"/>
          <w:sz w:val="18"/>
          <w:szCs w:val="18"/>
        </w:rPr>
        <w:t xml:space="preserve"> для предоставления двухразового бесплатного питания</w:t>
      </w: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
        <w:gridCol w:w="4435"/>
        <w:gridCol w:w="1134"/>
        <w:gridCol w:w="3597"/>
      </w:tblGrid>
      <w:tr w:rsidR="002B3874" w:rsidRPr="00CD7F51" w:rsidTr="00CD7F51">
        <w:trPr>
          <w:jc w:val="center"/>
        </w:trPr>
        <w:tc>
          <w:tcPr>
            <w:tcW w:w="581" w:type="dxa"/>
          </w:tcPr>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 п/п</w:t>
            </w:r>
          </w:p>
        </w:tc>
        <w:tc>
          <w:tcPr>
            <w:tcW w:w="4435" w:type="dxa"/>
          </w:tcPr>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ФИО</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обучающегося</w:t>
            </w:r>
          </w:p>
        </w:tc>
        <w:tc>
          <w:tcPr>
            <w:tcW w:w="1134" w:type="dxa"/>
          </w:tcPr>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 xml:space="preserve">Дата </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рождения</w:t>
            </w:r>
          </w:p>
        </w:tc>
        <w:tc>
          <w:tcPr>
            <w:tcW w:w="3597" w:type="dxa"/>
          </w:tcPr>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Дата,</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 xml:space="preserve">номер заключения ПМПК / </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справки МСЭ</w:t>
            </w:r>
          </w:p>
        </w:tc>
      </w:tr>
      <w:tr w:rsidR="002B3874" w:rsidRPr="00CD7F51" w:rsidTr="00CD7F51">
        <w:trPr>
          <w:jc w:val="center"/>
        </w:trPr>
        <w:tc>
          <w:tcPr>
            <w:tcW w:w="581"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r w:rsidRPr="00CD7F51">
              <w:rPr>
                <w:rFonts w:ascii="Times New Roman" w:hAnsi="Times New Roman"/>
                <w:sz w:val="18"/>
                <w:szCs w:val="18"/>
              </w:rPr>
              <w:t>1.</w:t>
            </w:r>
          </w:p>
        </w:tc>
        <w:tc>
          <w:tcPr>
            <w:tcW w:w="4435"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1134"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3597"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r>
      <w:tr w:rsidR="002B3874" w:rsidRPr="00CD7F51" w:rsidTr="00CD7F51">
        <w:trPr>
          <w:jc w:val="center"/>
        </w:trPr>
        <w:tc>
          <w:tcPr>
            <w:tcW w:w="581"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r w:rsidRPr="00CD7F51">
              <w:rPr>
                <w:rFonts w:ascii="Times New Roman" w:hAnsi="Times New Roman"/>
                <w:sz w:val="18"/>
                <w:szCs w:val="18"/>
              </w:rPr>
              <w:t>2.</w:t>
            </w:r>
          </w:p>
        </w:tc>
        <w:tc>
          <w:tcPr>
            <w:tcW w:w="4435"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1134"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3597"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r>
      <w:tr w:rsidR="002B3874" w:rsidRPr="00CD7F51" w:rsidTr="00CD7F51">
        <w:trPr>
          <w:jc w:val="center"/>
        </w:trPr>
        <w:tc>
          <w:tcPr>
            <w:tcW w:w="581"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r w:rsidRPr="00CD7F51">
              <w:rPr>
                <w:rFonts w:ascii="Times New Roman" w:hAnsi="Times New Roman"/>
                <w:sz w:val="18"/>
                <w:szCs w:val="18"/>
              </w:rPr>
              <w:t>3.</w:t>
            </w:r>
          </w:p>
        </w:tc>
        <w:tc>
          <w:tcPr>
            <w:tcW w:w="4435"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1134"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c>
          <w:tcPr>
            <w:tcW w:w="3597" w:type="dxa"/>
          </w:tcPr>
          <w:p w:rsidR="002B3874" w:rsidRPr="00CD7F51" w:rsidRDefault="002B3874" w:rsidP="00CD7F51">
            <w:pPr>
              <w:widowControl w:val="0"/>
              <w:autoSpaceDE w:val="0"/>
              <w:autoSpaceDN w:val="0"/>
              <w:adjustRightInd w:val="0"/>
              <w:spacing w:after="0" w:line="240" w:lineRule="auto"/>
              <w:rPr>
                <w:rFonts w:ascii="Times New Roman" w:hAnsi="Times New Roman"/>
                <w:sz w:val="18"/>
                <w:szCs w:val="18"/>
              </w:rPr>
            </w:pPr>
          </w:p>
        </w:tc>
      </w:tr>
    </w:tbl>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4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 xml:space="preserve">Руководитель </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общеобразовательного учреждения ______________________ ______________________</w:t>
      </w:r>
    </w:p>
    <w:p w:rsidR="002B3874" w:rsidRPr="00CD7F51" w:rsidRDefault="002B3874" w:rsidP="00CD7F51">
      <w:pPr>
        <w:widowControl w:val="0"/>
        <w:autoSpaceDE w:val="0"/>
        <w:autoSpaceDN w:val="0"/>
        <w:adjustRightInd w:val="0"/>
        <w:spacing w:after="0" w:line="240" w:lineRule="auto"/>
        <w:ind w:firstLine="540"/>
        <w:jc w:val="both"/>
        <w:rPr>
          <w:rFonts w:ascii="Times New Roman" w:hAnsi="Times New Roman"/>
          <w:sz w:val="18"/>
          <w:szCs w:val="18"/>
        </w:rPr>
      </w:pPr>
      <w:r w:rsidRPr="00CD7F51">
        <w:rPr>
          <w:rFonts w:ascii="Times New Roman" w:hAnsi="Times New Roman"/>
          <w:sz w:val="18"/>
          <w:szCs w:val="18"/>
        </w:rPr>
        <w:t xml:space="preserve">                                                                                         подпись / расшифровка</w:t>
      </w:r>
    </w:p>
    <w:p w:rsidR="002B3874" w:rsidRPr="00CD7F51" w:rsidRDefault="002B3874" w:rsidP="00CD7F51">
      <w:pPr>
        <w:widowControl w:val="0"/>
        <w:autoSpaceDE w:val="0"/>
        <w:autoSpaceDN w:val="0"/>
        <w:adjustRightInd w:val="0"/>
        <w:spacing w:after="0" w:line="240" w:lineRule="auto"/>
        <w:ind w:firstLine="540"/>
        <w:rPr>
          <w:rFonts w:ascii="Times New Roman" w:hAnsi="Times New Roman"/>
          <w:sz w:val="18"/>
          <w:szCs w:val="18"/>
        </w:rPr>
      </w:pPr>
      <w:r w:rsidRPr="00CD7F51">
        <w:rPr>
          <w:rFonts w:ascii="Times New Roman" w:hAnsi="Times New Roman"/>
          <w:sz w:val="18"/>
          <w:szCs w:val="18"/>
        </w:rPr>
        <w:t>М.П.</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Look w:val="00A0"/>
      </w:tblPr>
      <w:tblGrid>
        <w:gridCol w:w="6062"/>
        <w:gridCol w:w="3508"/>
      </w:tblGrid>
      <w:tr w:rsidR="002B3874" w:rsidRPr="00CD7F51" w:rsidTr="00DF507A">
        <w:tc>
          <w:tcPr>
            <w:tcW w:w="6062" w:type="dxa"/>
          </w:tcPr>
          <w:p w:rsidR="002B3874" w:rsidRPr="00DF507A" w:rsidRDefault="002B3874" w:rsidP="00DF507A">
            <w:pPr>
              <w:spacing w:after="0" w:line="240" w:lineRule="auto"/>
              <w:jc w:val="right"/>
              <w:rPr>
                <w:rFonts w:ascii="Times New Roman" w:hAnsi="Times New Roman"/>
                <w:bCs/>
                <w:sz w:val="18"/>
                <w:szCs w:val="18"/>
              </w:rPr>
            </w:pPr>
          </w:p>
        </w:tc>
        <w:tc>
          <w:tcPr>
            <w:tcW w:w="3508" w:type="dxa"/>
          </w:tcPr>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bCs/>
                <w:sz w:val="18"/>
                <w:szCs w:val="18"/>
              </w:rPr>
              <w:t>Приложение 3 к Порядку</w:t>
            </w:r>
          </w:p>
          <w:p w:rsidR="002B3874" w:rsidRPr="00DF507A" w:rsidRDefault="002B3874" w:rsidP="00DF507A">
            <w:pPr>
              <w:spacing w:after="0" w:line="240" w:lineRule="auto"/>
              <w:jc w:val="both"/>
              <w:rPr>
                <w:rFonts w:ascii="Times New Roman" w:hAnsi="Times New Roman"/>
                <w:bCs/>
                <w:sz w:val="18"/>
                <w:szCs w:val="18"/>
              </w:rPr>
            </w:pPr>
            <w:r w:rsidRPr="00DF507A">
              <w:rPr>
                <w:rFonts w:ascii="Times New Roman" w:hAnsi="Times New Roman"/>
                <w:sz w:val="18"/>
                <w:szCs w:val="18"/>
              </w:rPr>
              <w:t>обеспечения питанием обучающихся с ограниченными возможностями здоровья</w:t>
            </w:r>
          </w:p>
        </w:tc>
      </w:tr>
    </w:tbl>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ФОРМА</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 xml:space="preserve">заявления о предоставлении денежной компенсации </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стоимости питания обучающихся с ограниченными возможностями здоровья, получающими образование в общеобразовательных учреждениях, обучение которых в соответствии с медицинским заключением организовано на дому</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Директору __________________</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103"/>
        <w:rPr>
          <w:rFonts w:ascii="Times New Roman" w:hAnsi="Times New Roman"/>
          <w:sz w:val="18"/>
          <w:szCs w:val="18"/>
        </w:rPr>
      </w:pPr>
      <w:r w:rsidRPr="00CD7F51">
        <w:rPr>
          <w:rFonts w:ascii="Times New Roman" w:hAnsi="Times New Roman"/>
          <w:sz w:val="18"/>
          <w:szCs w:val="18"/>
        </w:rPr>
        <w:t xml:space="preserve">          (наименование  муниципального </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103"/>
        <w:jc w:val="center"/>
        <w:rPr>
          <w:rFonts w:ascii="Times New Roman" w:hAnsi="Times New Roman"/>
          <w:sz w:val="18"/>
          <w:szCs w:val="18"/>
        </w:rPr>
      </w:pPr>
      <w:r w:rsidRPr="00CD7F51">
        <w:rPr>
          <w:rFonts w:ascii="Times New Roman" w:hAnsi="Times New Roman"/>
          <w:sz w:val="18"/>
          <w:szCs w:val="18"/>
        </w:rPr>
        <w:t>общеобразовательного учреждения)</w:t>
      </w:r>
    </w:p>
    <w:p w:rsidR="002B3874" w:rsidRPr="00CD7F51" w:rsidRDefault="002B3874" w:rsidP="00CD7F51">
      <w:pPr>
        <w:widowControl w:val="0"/>
        <w:autoSpaceDE w:val="0"/>
        <w:autoSpaceDN w:val="0"/>
        <w:adjustRightInd w:val="0"/>
        <w:spacing w:after="0" w:line="240" w:lineRule="auto"/>
        <w:ind w:left="5103"/>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______________________________</w:t>
      </w:r>
    </w:p>
    <w:p w:rsidR="002B3874" w:rsidRPr="00CD7F51" w:rsidRDefault="002B3874" w:rsidP="00CD7F51">
      <w:pPr>
        <w:widowControl w:val="0"/>
        <w:autoSpaceDE w:val="0"/>
        <w:autoSpaceDN w:val="0"/>
        <w:adjustRightInd w:val="0"/>
        <w:spacing w:after="0" w:line="240" w:lineRule="auto"/>
        <w:ind w:left="5103"/>
        <w:jc w:val="center"/>
        <w:rPr>
          <w:rFonts w:ascii="Times New Roman" w:hAnsi="Times New Roman"/>
          <w:sz w:val="18"/>
          <w:szCs w:val="18"/>
        </w:rPr>
      </w:pPr>
      <w:r w:rsidRPr="00CD7F51">
        <w:rPr>
          <w:rFonts w:ascii="Times New Roman" w:hAnsi="Times New Roman"/>
          <w:sz w:val="18"/>
          <w:szCs w:val="18"/>
        </w:rPr>
        <w:t>(Ф.И.О. родителя (законного представителя),</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проживающего по адресу:</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______________________________ ______________________________</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______________________________</w:t>
      </w:r>
    </w:p>
    <w:p w:rsidR="002B3874" w:rsidRPr="00CD7F51" w:rsidRDefault="002B3874" w:rsidP="00CD7F51">
      <w:pPr>
        <w:widowControl w:val="0"/>
        <w:autoSpaceDE w:val="0"/>
        <w:autoSpaceDN w:val="0"/>
        <w:adjustRightInd w:val="0"/>
        <w:spacing w:after="0" w:line="240" w:lineRule="auto"/>
        <w:ind w:left="5103"/>
        <w:jc w:val="both"/>
        <w:rPr>
          <w:rFonts w:ascii="Times New Roman" w:hAnsi="Times New Roman"/>
          <w:sz w:val="18"/>
          <w:szCs w:val="18"/>
        </w:rPr>
      </w:pPr>
      <w:r w:rsidRPr="00CD7F51">
        <w:rPr>
          <w:rFonts w:ascii="Times New Roman" w:hAnsi="Times New Roman"/>
          <w:sz w:val="18"/>
          <w:szCs w:val="18"/>
        </w:rPr>
        <w:t>телефон: ______________________</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ЗАЯВЛЕНИЕ</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о предоставлении денежной компенсации на питание обучающегося</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из числа детей с ограниченными возможностями здоровья,</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получающего образование на дому</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Прошу предоставить денежную компенсацию на питание моего ребенка ____________________________________________________________________________,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Ф.И.О., дата рождения ребенка</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 xml:space="preserve">обучающегося в _______________________________________________________________ </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наименование общеобразовательного учреждения</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получающего образование на дому из  средств районного бюджета.</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Денежную компенсацию на питание прошу перечислять по следующим реквизитам:</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счет ____________________________ </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банк ___________________________</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К заявлению прилагаю:</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1. 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2. 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3. _________________________________________________ </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4. _________________________________________________</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 xml:space="preserve">В целях обеспечения норм законодательства о защите персональных данных, о противодействии коррупции, иных нормативных актов Российской Федерации даю согласие на обработку моих персональных данных, а также данных моего ребенка _____________________________________________________________________________ </w:t>
      </w:r>
    </w:p>
    <w:p w:rsidR="002B3874" w:rsidRPr="00CD7F51" w:rsidRDefault="002B3874" w:rsidP="00CD7F51">
      <w:pPr>
        <w:widowControl w:val="0"/>
        <w:autoSpaceDE w:val="0"/>
        <w:autoSpaceDN w:val="0"/>
        <w:adjustRightInd w:val="0"/>
        <w:spacing w:after="0" w:line="240" w:lineRule="auto"/>
        <w:ind w:firstLine="567"/>
        <w:jc w:val="center"/>
        <w:rPr>
          <w:rFonts w:ascii="Times New Roman" w:hAnsi="Times New Roman"/>
          <w:sz w:val="18"/>
          <w:szCs w:val="18"/>
        </w:rPr>
      </w:pPr>
      <w:r w:rsidRPr="00CD7F51">
        <w:rPr>
          <w:rFonts w:ascii="Times New Roman" w:hAnsi="Times New Roman"/>
          <w:sz w:val="18"/>
          <w:szCs w:val="18"/>
        </w:rPr>
        <w:t>Ф.И.О. ребенка</w:t>
      </w:r>
    </w:p>
    <w:p w:rsidR="002B3874" w:rsidRPr="00CD7F51" w:rsidRDefault="002B3874" w:rsidP="00CD7F51">
      <w:pPr>
        <w:widowControl w:val="0"/>
        <w:suppressAutoHyphens/>
        <w:spacing w:after="0" w:line="240" w:lineRule="auto"/>
        <w:jc w:val="both"/>
        <w:rPr>
          <w:rFonts w:ascii="Times New Roman" w:hAnsi="Times New Roman"/>
          <w:color w:val="000000"/>
          <w:kern w:val="1"/>
          <w:sz w:val="18"/>
          <w:szCs w:val="18"/>
          <w:lang w:eastAsia="en-US"/>
        </w:rPr>
      </w:pPr>
      <w:r w:rsidRPr="00CD7F51">
        <w:rPr>
          <w:rFonts w:ascii="Times New Roman" w:hAnsi="Times New Roman"/>
          <w:kern w:val="1"/>
          <w:sz w:val="18"/>
          <w:szCs w:val="18"/>
          <w:lang w:eastAsia="en-US"/>
        </w:rPr>
        <w:t xml:space="preserve">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 от 27 июля 2006 года № 152-ФЗ «О персональных данных», </w:t>
      </w:r>
      <w:r w:rsidRPr="00CD7F51">
        <w:rPr>
          <w:rFonts w:ascii="Times New Roman" w:hAnsi="Times New Roman"/>
          <w:color w:val="000000"/>
          <w:kern w:val="1"/>
          <w:sz w:val="18"/>
          <w:szCs w:val="18"/>
          <w:lang w:eastAsia="en-US"/>
        </w:rPr>
        <w:t xml:space="preserve">а также право на передачу такой информации третьим лицам, а именно </w:t>
      </w:r>
      <w:r w:rsidRPr="00CD7F51">
        <w:rPr>
          <w:rFonts w:ascii="Times New Roman" w:hAnsi="Times New Roman"/>
          <w:kern w:val="1"/>
          <w:sz w:val="18"/>
          <w:szCs w:val="18"/>
          <w:lang w:eastAsia="en-US"/>
        </w:rPr>
        <w:t>Финансовому отделу Администрации Притобольного района,</w:t>
      </w:r>
      <w:r w:rsidRPr="00CD7F51">
        <w:rPr>
          <w:rFonts w:ascii="Times New Roman" w:hAnsi="Times New Roman"/>
          <w:bCs/>
          <w:color w:val="000000"/>
          <w:kern w:val="1"/>
          <w:sz w:val="18"/>
          <w:szCs w:val="18"/>
          <w:lang w:eastAsia="en-US"/>
        </w:rPr>
        <w:t xml:space="preserve"> Отделу образования Администрации Притобольного района, расположенных по адресу: с. Глядянское ул. Красноармейская, 19, </w:t>
      </w:r>
      <w:r w:rsidRPr="00CD7F51">
        <w:rPr>
          <w:rFonts w:ascii="Times New Roman" w:hAnsi="Times New Roman"/>
          <w:color w:val="000000"/>
          <w:kern w:val="1"/>
          <w:sz w:val="18"/>
          <w:szCs w:val="18"/>
          <w:lang w:eastAsia="en-US"/>
        </w:rPr>
        <w:t xml:space="preserve"> в целях получения информации, необходимой для принятия решения об обеспечении моего ребенка питанием в муниципальном общеобразовательном учреждении, в отношении следующих сведений:</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 фамилия, имя, отчество заявителя, адрес регистрации по месту жительства, контактный телефон;</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 фамилия, имя, отчество ребенка заявителя, дата рождения ребенка, адрес регистрации по месту жительства ребенка;</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 данные документа, подтверждающего статус лица с ОВЗ (справка МСЭ или заключение ПМПК), иные медицинские документы.</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r w:rsidRPr="00CD7F51">
        <w:rPr>
          <w:rFonts w:ascii="Times New Roman" w:hAnsi="Times New Roman"/>
          <w:sz w:val="18"/>
          <w:szCs w:val="18"/>
        </w:rPr>
        <w:t>Данное согласие дается на период действия заявления.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w:t>
      </w:r>
    </w:p>
    <w:p w:rsidR="002B3874" w:rsidRPr="00CD7F51" w:rsidRDefault="002B3874" w:rsidP="00CD7F51">
      <w:pPr>
        <w:widowControl w:val="0"/>
        <w:autoSpaceDE w:val="0"/>
        <w:autoSpaceDN w:val="0"/>
        <w:adjustRightInd w:val="0"/>
        <w:spacing w:after="0" w:line="240" w:lineRule="auto"/>
        <w:jc w:val="center"/>
        <w:rPr>
          <w:rFonts w:ascii="Times New Roman" w:hAnsi="Times New Roman"/>
          <w:sz w:val="18"/>
          <w:szCs w:val="18"/>
        </w:rPr>
      </w:pPr>
      <w:r w:rsidRPr="00CD7F51">
        <w:rPr>
          <w:rFonts w:ascii="Times New Roman" w:hAnsi="Times New Roman"/>
          <w:sz w:val="18"/>
          <w:szCs w:val="18"/>
        </w:rPr>
        <w:t>(указать наименование муниципальной общеобразовательной организации и ее адрес)</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r w:rsidRPr="00CD7F51">
        <w:rPr>
          <w:rFonts w:ascii="Times New Roman" w:hAnsi="Times New Roman"/>
          <w:sz w:val="18"/>
          <w:szCs w:val="18"/>
        </w:rPr>
        <w:t>в порядке, установленном частью 2 статьи 9 Федерального закона от 27 июля 2006 года № 152-ФЗ «О персональных данных».</w:t>
      </w:r>
    </w:p>
    <w:p w:rsidR="002B3874" w:rsidRPr="00CD7F51" w:rsidRDefault="002B3874" w:rsidP="00CD7F51">
      <w:pPr>
        <w:widowControl w:val="0"/>
        <w:autoSpaceDE w:val="0"/>
        <w:autoSpaceDN w:val="0"/>
        <w:adjustRightInd w:val="0"/>
        <w:spacing w:after="0" w:line="240" w:lineRule="auto"/>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В  случае  изменения  оснований  для  выплаты  денежной  компенсации за питание  моего  ребенка за счет средств районного бюджета обязуюсь письменно информировать  руководителя  общеобразовательного  учреждения  в  течение 5 календарных дней.    Необоснованно полученные денежные средства  обязуюсь вернуть  в  полном объеме.</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rPr>
      </w:pPr>
      <w:r w:rsidRPr="00CD7F51">
        <w:rPr>
          <w:rFonts w:ascii="Times New Roman" w:hAnsi="Times New Roman"/>
          <w:sz w:val="18"/>
          <w:szCs w:val="18"/>
        </w:rPr>
        <w:t>«_____» _____________ 20___ г.</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r w:rsidRPr="00CD7F51">
        <w:rPr>
          <w:rFonts w:ascii="Times New Roman" w:hAnsi="Times New Roman"/>
          <w:sz w:val="18"/>
          <w:szCs w:val="18"/>
        </w:rPr>
        <w:t xml:space="preserve">             дата подачи заявления</w:t>
      </w: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567"/>
        <w:jc w:val="both"/>
        <w:rPr>
          <w:rFonts w:ascii="Times New Roman" w:hAnsi="Times New Roman"/>
          <w:sz w:val="18"/>
          <w:szCs w:val="18"/>
          <w:highlight w:val="yellow"/>
        </w:rPr>
      </w:pPr>
    </w:p>
    <w:p w:rsidR="002B3874" w:rsidRPr="00CD7F51" w:rsidRDefault="002B3874" w:rsidP="00CD7F51">
      <w:pPr>
        <w:widowControl w:val="0"/>
        <w:autoSpaceDE w:val="0"/>
        <w:autoSpaceDN w:val="0"/>
        <w:adjustRightInd w:val="0"/>
        <w:spacing w:after="0" w:line="240" w:lineRule="auto"/>
        <w:ind w:firstLine="720"/>
        <w:jc w:val="right"/>
        <w:rPr>
          <w:rFonts w:ascii="Times New Roman" w:hAnsi="Times New Roman"/>
          <w:sz w:val="18"/>
          <w:szCs w:val="18"/>
        </w:rPr>
      </w:pPr>
      <w:r w:rsidRPr="00CD7F51">
        <w:rPr>
          <w:rFonts w:ascii="Times New Roman" w:hAnsi="Times New Roman"/>
          <w:sz w:val="18"/>
          <w:szCs w:val="18"/>
        </w:rPr>
        <w:t>___________ /_________________</w:t>
      </w:r>
    </w:p>
    <w:p w:rsidR="002B3874" w:rsidRPr="00CD7F51" w:rsidRDefault="002B3874" w:rsidP="00CD7F51">
      <w:pPr>
        <w:widowControl w:val="0"/>
        <w:autoSpaceDE w:val="0"/>
        <w:autoSpaceDN w:val="0"/>
        <w:adjustRightInd w:val="0"/>
        <w:spacing w:after="0" w:line="240" w:lineRule="auto"/>
        <w:ind w:firstLine="720"/>
        <w:jc w:val="center"/>
        <w:rPr>
          <w:rFonts w:ascii="Times New Roman" w:hAnsi="Times New Roman"/>
          <w:sz w:val="18"/>
          <w:szCs w:val="18"/>
        </w:rPr>
      </w:pPr>
      <w:r w:rsidRPr="00CD7F51">
        <w:rPr>
          <w:rFonts w:ascii="Times New Roman" w:hAnsi="Times New Roman"/>
          <w:sz w:val="18"/>
          <w:szCs w:val="18"/>
        </w:rPr>
        <w:t xml:space="preserve">                                                                       подпись / Ф.И.О.</w:t>
      </w:r>
    </w:p>
    <w:p w:rsidR="002B3874" w:rsidRPr="00CD7F51" w:rsidRDefault="002B3874" w:rsidP="00CD7F51">
      <w:pPr>
        <w:widowControl w:val="0"/>
        <w:autoSpaceDE w:val="0"/>
        <w:autoSpaceDN w:val="0"/>
        <w:adjustRightInd w:val="0"/>
        <w:spacing w:after="0" w:line="240" w:lineRule="auto"/>
        <w:ind w:firstLine="720"/>
        <w:jc w:val="both"/>
        <w:rPr>
          <w:rFonts w:ascii="Times New Roman" w:hAnsi="Times New Roman"/>
          <w:sz w:val="18"/>
          <w:szCs w:val="18"/>
        </w:rPr>
      </w:pPr>
    </w:p>
    <w:p w:rsidR="002B3874" w:rsidRPr="00834BA2" w:rsidRDefault="002B3874" w:rsidP="00834BA2">
      <w:pPr>
        <w:spacing w:after="0" w:line="240" w:lineRule="auto"/>
        <w:jc w:val="center"/>
        <w:rPr>
          <w:rFonts w:ascii="Times New Roman" w:hAnsi="Times New Roman"/>
          <w:b/>
          <w:bCs/>
          <w:color w:val="000000"/>
          <w:sz w:val="18"/>
          <w:szCs w:val="18"/>
        </w:rPr>
      </w:pPr>
      <w:r w:rsidRPr="00834BA2">
        <w:rPr>
          <w:rFonts w:ascii="Times New Roman" w:hAnsi="Times New Roman"/>
          <w:b/>
          <w:bCs/>
          <w:color w:val="000000"/>
          <w:sz w:val="18"/>
          <w:szCs w:val="18"/>
        </w:rPr>
        <w:t>РОССИЙСКАЯ ФЕДЕРАЦИЯ</w:t>
      </w:r>
    </w:p>
    <w:p w:rsidR="002B3874" w:rsidRPr="00834BA2" w:rsidRDefault="002B3874" w:rsidP="00834BA2">
      <w:pPr>
        <w:spacing w:after="0" w:line="240" w:lineRule="auto"/>
        <w:jc w:val="center"/>
        <w:rPr>
          <w:rFonts w:ascii="Times New Roman" w:hAnsi="Times New Roman"/>
          <w:b/>
          <w:bCs/>
          <w:color w:val="000000"/>
          <w:sz w:val="18"/>
          <w:szCs w:val="18"/>
        </w:rPr>
      </w:pPr>
      <w:r w:rsidRPr="00834BA2">
        <w:rPr>
          <w:rFonts w:ascii="Times New Roman" w:hAnsi="Times New Roman"/>
          <w:b/>
          <w:bCs/>
          <w:color w:val="000000"/>
          <w:sz w:val="18"/>
          <w:szCs w:val="18"/>
        </w:rPr>
        <w:t>КУРГАНСКАЯ ОБЛАСТЬ</w:t>
      </w:r>
    </w:p>
    <w:p w:rsidR="002B3874" w:rsidRPr="00834BA2" w:rsidRDefault="002B3874" w:rsidP="00834BA2">
      <w:pPr>
        <w:spacing w:after="0" w:line="240" w:lineRule="auto"/>
        <w:jc w:val="center"/>
        <w:rPr>
          <w:rFonts w:ascii="Times New Roman" w:hAnsi="Times New Roman"/>
          <w:b/>
          <w:bCs/>
          <w:sz w:val="18"/>
          <w:szCs w:val="18"/>
        </w:rPr>
      </w:pPr>
      <w:r w:rsidRPr="00834BA2">
        <w:rPr>
          <w:rFonts w:ascii="Times New Roman" w:hAnsi="Times New Roman"/>
          <w:b/>
          <w:bCs/>
          <w:sz w:val="18"/>
          <w:szCs w:val="18"/>
        </w:rPr>
        <w:t>ПРИТОБОЛЬНЫЙ РАЙОН</w:t>
      </w:r>
    </w:p>
    <w:p w:rsidR="002B3874" w:rsidRPr="00834BA2" w:rsidRDefault="002B3874" w:rsidP="00834BA2">
      <w:pPr>
        <w:spacing w:after="0" w:line="240" w:lineRule="auto"/>
        <w:jc w:val="center"/>
        <w:rPr>
          <w:rFonts w:ascii="Times New Roman" w:hAnsi="Times New Roman"/>
          <w:b/>
          <w:bCs/>
          <w:color w:val="000000"/>
          <w:sz w:val="18"/>
          <w:szCs w:val="18"/>
        </w:rPr>
      </w:pPr>
      <w:r w:rsidRPr="00834BA2">
        <w:rPr>
          <w:rFonts w:ascii="Times New Roman" w:hAnsi="Times New Roman"/>
          <w:b/>
          <w:bCs/>
          <w:color w:val="000000"/>
          <w:sz w:val="18"/>
          <w:szCs w:val="18"/>
        </w:rPr>
        <w:t>АДМИНИСТРАЦИЯ  ПРИТОБОЛЬНОГО РАЙОНА</w:t>
      </w:r>
    </w:p>
    <w:p w:rsidR="002B3874" w:rsidRPr="00834BA2" w:rsidRDefault="002B3874" w:rsidP="00834BA2">
      <w:pPr>
        <w:spacing w:after="0" w:line="240" w:lineRule="auto"/>
        <w:jc w:val="center"/>
        <w:rPr>
          <w:rFonts w:ascii="Times New Roman" w:hAnsi="Times New Roman"/>
          <w:b/>
          <w:bCs/>
          <w:color w:val="000000"/>
          <w:sz w:val="18"/>
          <w:szCs w:val="18"/>
        </w:rPr>
      </w:pPr>
      <w:r w:rsidRPr="00834BA2">
        <w:rPr>
          <w:rFonts w:ascii="Times New Roman" w:hAnsi="Times New Roman"/>
          <w:b/>
          <w:bCs/>
          <w:color w:val="000000"/>
          <w:sz w:val="18"/>
          <w:szCs w:val="18"/>
        </w:rPr>
        <w:t>ПОСТАНОВЛЕНИЕ</w:t>
      </w:r>
    </w:p>
    <w:p w:rsidR="002B3874" w:rsidRPr="00834BA2" w:rsidRDefault="002B3874" w:rsidP="00834BA2">
      <w:pPr>
        <w:spacing w:after="0" w:line="240" w:lineRule="auto"/>
        <w:rPr>
          <w:rFonts w:ascii="Times New Roman" w:hAnsi="Times New Roman"/>
          <w:b/>
          <w:sz w:val="18"/>
          <w:szCs w:val="18"/>
        </w:rPr>
      </w:pPr>
      <w:r w:rsidRPr="00834BA2">
        <w:rPr>
          <w:rFonts w:ascii="Times New Roman" w:hAnsi="Times New Roman"/>
          <w:b/>
          <w:color w:val="000000"/>
          <w:sz w:val="18"/>
          <w:szCs w:val="18"/>
        </w:rPr>
        <w:t>от   1   декабря  2022 года №   321</w:t>
      </w:r>
      <w:r w:rsidRPr="00834BA2">
        <w:rPr>
          <w:rFonts w:ascii="Times New Roman" w:hAnsi="Times New Roman"/>
          <w:b/>
          <w:sz w:val="18"/>
          <w:szCs w:val="18"/>
        </w:rPr>
        <w:t xml:space="preserve"> </w:t>
      </w:r>
      <w:r w:rsidRPr="00834BA2">
        <w:rPr>
          <w:rFonts w:ascii="Times New Roman" w:hAnsi="Times New Roman"/>
          <w:b/>
          <w:color w:val="000000"/>
          <w:sz w:val="18"/>
          <w:szCs w:val="18"/>
        </w:rPr>
        <w:t>с. Глядянское</w:t>
      </w:r>
    </w:p>
    <w:p w:rsidR="002B3874" w:rsidRPr="00834BA2" w:rsidRDefault="002B3874" w:rsidP="00834BA2">
      <w:pPr>
        <w:tabs>
          <w:tab w:val="left" w:pos="4500"/>
        </w:tabs>
        <w:autoSpaceDE w:val="0"/>
        <w:autoSpaceDN w:val="0"/>
        <w:spacing w:after="0" w:line="240" w:lineRule="auto"/>
        <w:ind w:right="5536"/>
        <w:jc w:val="both"/>
        <w:rPr>
          <w:rFonts w:ascii="Times New Roman" w:hAnsi="Times New Roman"/>
          <w:b/>
          <w:bCs/>
          <w:sz w:val="18"/>
          <w:szCs w:val="18"/>
        </w:rPr>
      </w:pPr>
      <w:r w:rsidRPr="00834BA2">
        <w:rPr>
          <w:rFonts w:ascii="Times New Roman" w:hAnsi="Times New Roman"/>
          <w:b/>
          <w:bCs/>
          <w:sz w:val="18"/>
          <w:szCs w:val="18"/>
        </w:rPr>
        <w:t xml:space="preserve">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834BA2">
        <w:rPr>
          <w:rFonts w:ascii="Times New Roman" w:hAnsi="Times New Roman"/>
          <w:b/>
          <w:sz w:val="18"/>
          <w:szCs w:val="18"/>
        </w:rPr>
        <w:t>на 2019 – 2024 годы»</w:t>
      </w:r>
      <w:r w:rsidRPr="00834BA2">
        <w:rPr>
          <w:rFonts w:ascii="Times New Roman" w:hAnsi="Times New Roman"/>
          <w:b/>
          <w:bCs/>
          <w:sz w:val="18"/>
          <w:szCs w:val="18"/>
        </w:rPr>
        <w:t xml:space="preserve">      </w:t>
      </w:r>
    </w:p>
    <w:p w:rsidR="002B3874" w:rsidRPr="00834BA2" w:rsidRDefault="002B3874" w:rsidP="00834BA2">
      <w:pPr>
        <w:autoSpaceDE w:val="0"/>
        <w:autoSpaceDN w:val="0"/>
        <w:adjustRightInd w:val="0"/>
        <w:spacing w:after="0" w:line="240" w:lineRule="auto"/>
        <w:ind w:firstLine="540"/>
        <w:jc w:val="both"/>
        <w:rPr>
          <w:rFonts w:ascii="Times New Roman" w:hAnsi="Times New Roman"/>
          <w:sz w:val="18"/>
          <w:szCs w:val="18"/>
        </w:rPr>
      </w:pPr>
      <w:r w:rsidRPr="00834BA2">
        <w:rPr>
          <w:rFonts w:ascii="Times New Roman" w:hAnsi="Times New Roman"/>
          <w:sz w:val="18"/>
          <w:szCs w:val="18"/>
        </w:rPr>
        <w:t xml:space="preserve">В целях уточнения объемов финансирования муниципальной программы Притобольного района «Управление муниципальными финансами и регулирование межбюджетных отношений» на 2019 – 2024 годы Администрация Притобольного района </w:t>
      </w:r>
    </w:p>
    <w:p w:rsidR="002B3874" w:rsidRPr="00834BA2" w:rsidRDefault="002B3874" w:rsidP="00834BA2">
      <w:pPr>
        <w:autoSpaceDE w:val="0"/>
        <w:autoSpaceDN w:val="0"/>
        <w:adjustRightInd w:val="0"/>
        <w:spacing w:after="0" w:line="240" w:lineRule="auto"/>
        <w:jc w:val="both"/>
        <w:rPr>
          <w:rFonts w:ascii="Times New Roman" w:hAnsi="Times New Roman"/>
          <w:sz w:val="18"/>
          <w:szCs w:val="18"/>
        </w:rPr>
      </w:pPr>
      <w:r w:rsidRPr="00834BA2">
        <w:rPr>
          <w:rFonts w:ascii="Times New Roman" w:hAnsi="Times New Roman"/>
          <w:sz w:val="18"/>
          <w:szCs w:val="18"/>
        </w:rPr>
        <w:t>ПОСТАНОВЛЯЕТ:</w:t>
      </w:r>
    </w:p>
    <w:p w:rsidR="002B3874" w:rsidRPr="00834BA2" w:rsidRDefault="002B3874" w:rsidP="00834BA2">
      <w:pPr>
        <w:autoSpaceDE w:val="0"/>
        <w:autoSpaceDN w:val="0"/>
        <w:spacing w:after="0" w:line="240" w:lineRule="auto"/>
        <w:ind w:firstLine="540"/>
        <w:jc w:val="both"/>
        <w:rPr>
          <w:rFonts w:ascii="Times New Roman" w:hAnsi="Times New Roman"/>
          <w:bCs/>
          <w:sz w:val="18"/>
          <w:szCs w:val="18"/>
        </w:rPr>
      </w:pPr>
      <w:r w:rsidRPr="00834BA2">
        <w:rPr>
          <w:rFonts w:ascii="Times New Roman" w:hAnsi="Times New Roman"/>
          <w:bCs/>
          <w:sz w:val="18"/>
          <w:szCs w:val="18"/>
        </w:rPr>
        <w:t>1. Внести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на 2019 – 2024 годы»   следующие изменения:</w:t>
      </w:r>
    </w:p>
    <w:p w:rsidR="002B3874" w:rsidRPr="00834BA2" w:rsidRDefault="002B3874" w:rsidP="00834BA2">
      <w:pPr>
        <w:autoSpaceDE w:val="0"/>
        <w:autoSpaceDN w:val="0"/>
        <w:spacing w:after="0" w:line="240" w:lineRule="auto"/>
        <w:ind w:firstLine="540"/>
        <w:jc w:val="both"/>
        <w:rPr>
          <w:rFonts w:ascii="Times New Roman" w:hAnsi="Times New Roman"/>
          <w:bCs/>
          <w:sz w:val="18"/>
          <w:szCs w:val="18"/>
        </w:rPr>
      </w:pPr>
      <w:r w:rsidRPr="00834BA2">
        <w:rPr>
          <w:rFonts w:ascii="Times New Roman" w:hAnsi="Times New Roman"/>
          <w:bCs/>
          <w:sz w:val="18"/>
          <w:szCs w:val="18"/>
        </w:rPr>
        <w:t>1) в названии программы цифры «2024» заменить цифрами «2025»,</w:t>
      </w:r>
    </w:p>
    <w:p w:rsidR="002B3874" w:rsidRPr="00834BA2" w:rsidRDefault="002B3874" w:rsidP="00834BA2">
      <w:pPr>
        <w:widowControl w:val="0"/>
        <w:suppressAutoHyphens/>
        <w:spacing w:after="0" w:line="240" w:lineRule="auto"/>
        <w:ind w:firstLine="540"/>
        <w:jc w:val="both"/>
        <w:rPr>
          <w:rFonts w:ascii="Times New Roman" w:hAnsi="Times New Roman"/>
          <w:kern w:val="2"/>
          <w:sz w:val="18"/>
          <w:szCs w:val="18"/>
        </w:rPr>
      </w:pPr>
      <w:r w:rsidRPr="00834BA2">
        <w:rPr>
          <w:rFonts w:ascii="Times New Roman" w:hAnsi="Times New Roman"/>
          <w:kern w:val="2"/>
          <w:sz w:val="18"/>
          <w:szCs w:val="18"/>
        </w:rPr>
        <w:t xml:space="preserve">2) в паспорте муниципальной программы строку «Объемы бюджетных ассигнований» изложить в следующей редакции: </w:t>
      </w:r>
    </w:p>
    <w:p w:rsidR="002B3874" w:rsidRPr="00834BA2" w:rsidRDefault="002B3874" w:rsidP="00834BA2">
      <w:pPr>
        <w:widowControl w:val="0"/>
        <w:suppressAutoHyphens/>
        <w:spacing w:after="0" w:line="240" w:lineRule="auto"/>
        <w:jc w:val="both"/>
        <w:rPr>
          <w:rFonts w:ascii="Times New Roman" w:hAnsi="Times New Roman"/>
          <w:kern w:val="2"/>
          <w:sz w:val="18"/>
          <w:szCs w:val="18"/>
        </w:rPr>
      </w:pPr>
      <w:r w:rsidRPr="00834BA2">
        <w:rPr>
          <w:rFonts w:ascii="Times New Roman" w:hAnsi="Times New Roman"/>
          <w:kern w:val="2"/>
          <w:sz w:val="18"/>
          <w:szCs w:val="18"/>
        </w:rPr>
        <w:t>«</w:t>
      </w:r>
    </w:p>
    <w:tbl>
      <w:tblPr>
        <w:tblW w:w="99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68"/>
        <w:gridCol w:w="8204"/>
      </w:tblGrid>
      <w:tr w:rsidR="002B3874" w:rsidRPr="00834BA2" w:rsidTr="00834BA2">
        <w:trPr>
          <w:trHeight w:val="2947"/>
          <w:jc w:val="center"/>
        </w:trPr>
        <w:tc>
          <w:tcPr>
            <w:tcW w:w="1768" w:type="dxa"/>
            <w:tcBorders>
              <w:top w:val="single" w:sz="4" w:space="0" w:color="auto"/>
              <w:bottom w:val="single" w:sz="4" w:space="0" w:color="auto"/>
            </w:tcBorders>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Объемы бюджетных ассигнований</w:t>
            </w:r>
          </w:p>
        </w:tc>
        <w:tc>
          <w:tcPr>
            <w:tcW w:w="8204" w:type="dxa"/>
            <w:tcBorders>
              <w:top w:val="single" w:sz="4" w:space="0" w:color="auto"/>
              <w:bottom w:val="single" w:sz="4" w:space="0" w:color="auto"/>
            </w:tcBorders>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 xml:space="preserve">Планируемый общий объем бюджетного финансирования Программы за счет средств районного бюджета в 2019 - 2025 годах составит 351 979,0 тыс. рублей, </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в том числе по годам:</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2019 год – 52 350,8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2020 год – 45 902,5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2021 год – 42 876,9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2022 год – 55 328,4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2023 год – 52 057,8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2024 год – 52 090,8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2025 год – 51 371,8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*Объем бюджетного финансирования носит прогнозный характер и ежегодно утверждается решением Притобольной районной Думы  о районном бюджете на соответствующий финансовый год и на плановый период</w:t>
            </w:r>
          </w:p>
        </w:tc>
      </w:tr>
    </w:tbl>
    <w:p w:rsidR="002B3874" w:rsidRPr="00834BA2" w:rsidRDefault="002B3874" w:rsidP="00834BA2">
      <w:pPr>
        <w:widowControl w:val="0"/>
        <w:autoSpaceDE w:val="0"/>
        <w:autoSpaceDN w:val="0"/>
        <w:spacing w:after="0" w:line="240" w:lineRule="auto"/>
        <w:ind w:firstLine="540"/>
        <w:jc w:val="right"/>
        <w:rPr>
          <w:rFonts w:ascii="Times New Roman" w:hAnsi="Times New Roman"/>
          <w:sz w:val="18"/>
          <w:szCs w:val="18"/>
        </w:rPr>
      </w:pPr>
      <w:r w:rsidRPr="00834BA2">
        <w:rPr>
          <w:rFonts w:ascii="Times New Roman" w:hAnsi="Times New Roman"/>
          <w:sz w:val="18"/>
          <w:szCs w:val="18"/>
        </w:rPr>
        <w:t>»;</w:t>
      </w:r>
    </w:p>
    <w:p w:rsidR="002B3874" w:rsidRPr="00834BA2" w:rsidRDefault="002B3874" w:rsidP="00834BA2">
      <w:pPr>
        <w:widowControl w:val="0"/>
        <w:suppressAutoHyphens/>
        <w:spacing w:after="0" w:line="240" w:lineRule="auto"/>
        <w:ind w:firstLine="540"/>
        <w:jc w:val="both"/>
        <w:rPr>
          <w:rFonts w:ascii="Times New Roman" w:hAnsi="Times New Roman"/>
          <w:kern w:val="2"/>
          <w:sz w:val="18"/>
          <w:szCs w:val="18"/>
        </w:rPr>
      </w:pPr>
      <w:r w:rsidRPr="00834BA2">
        <w:rPr>
          <w:rFonts w:ascii="Times New Roman" w:hAnsi="Times New Roman"/>
          <w:kern w:val="2"/>
          <w:sz w:val="18"/>
          <w:szCs w:val="18"/>
        </w:rPr>
        <w:t xml:space="preserve">3) в паспорте муниципальной программы в  разделе </w:t>
      </w:r>
      <w:r w:rsidRPr="00834BA2">
        <w:rPr>
          <w:rFonts w:ascii="Times New Roman" w:hAnsi="Times New Roman"/>
          <w:kern w:val="2"/>
          <w:sz w:val="18"/>
          <w:szCs w:val="18"/>
          <w:lang w:val="en-US"/>
        </w:rPr>
        <w:t>X</w:t>
      </w:r>
      <w:r w:rsidRPr="00834BA2">
        <w:rPr>
          <w:rFonts w:ascii="Times New Roman" w:hAnsi="Times New Roman"/>
          <w:kern w:val="2"/>
          <w:sz w:val="18"/>
          <w:szCs w:val="18"/>
        </w:rPr>
        <w:t xml:space="preserve"> слова:</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программы составит в 2019 - 2024 годах 299 270,8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52 350,8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45 902,5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53 040,3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51 270,3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48 627,9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48 079,0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заменить словами:</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программы составит в 2019 - 2025 годах 351 979,0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52 350,8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45 902,5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42 876,9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55 328,4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52 057,8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52 090,8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2025 год – 51 371,8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4) в приложении 1 к муниципальной  программе  строку «Объемы бюджетных ассигнований» изложить в следующей редакции:</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7920"/>
      </w:tblGrid>
      <w:tr w:rsidR="002B3874" w:rsidRPr="00834BA2" w:rsidTr="00834BA2">
        <w:tc>
          <w:tcPr>
            <w:tcW w:w="1862" w:type="dxa"/>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Объемы бюджетных ассигнований</w:t>
            </w:r>
          </w:p>
        </w:tc>
        <w:tc>
          <w:tcPr>
            <w:tcW w:w="7920" w:type="dxa"/>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Планируемый общий объем бюджетного финансирования подпрограммы за счет средств районного бюджета в 2019 - 2025 годах составит 98 209,7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в том числе по годам:</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2019 год – 6 872,4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2020 год -  6 459,3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2021 год – 7 892,5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2022 год – 17 317,9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2023 год – 19 765,2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2024 год – 20 175,2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2025 год – 19 727,2 тыс. рублей</w:t>
            </w:r>
          </w:p>
        </w:tc>
      </w:tr>
    </w:tbl>
    <w:p w:rsidR="002B3874" w:rsidRPr="00834BA2" w:rsidRDefault="002B3874" w:rsidP="00834BA2">
      <w:pPr>
        <w:widowControl w:val="0"/>
        <w:autoSpaceDE w:val="0"/>
        <w:autoSpaceDN w:val="0"/>
        <w:spacing w:after="0" w:line="240" w:lineRule="auto"/>
        <w:ind w:firstLine="540"/>
        <w:jc w:val="right"/>
        <w:rPr>
          <w:rFonts w:ascii="Times New Roman" w:hAnsi="Times New Roman"/>
          <w:sz w:val="18"/>
          <w:szCs w:val="18"/>
        </w:rPr>
      </w:pPr>
      <w:r w:rsidRPr="00834BA2">
        <w:rPr>
          <w:rFonts w:ascii="Times New Roman" w:hAnsi="Times New Roman"/>
          <w:sz w:val="18"/>
          <w:szCs w:val="18"/>
        </w:rPr>
        <w:t>»;</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5) в приложении 1 к муниципальной программе в разделе I</w:t>
      </w:r>
      <w:r w:rsidRPr="00834BA2">
        <w:rPr>
          <w:rFonts w:ascii="Times New Roman" w:hAnsi="Times New Roman"/>
          <w:sz w:val="18"/>
          <w:szCs w:val="18"/>
          <w:lang w:val="en-US"/>
        </w:rPr>
        <w:t>X</w:t>
      </w:r>
      <w:r w:rsidRPr="00834BA2">
        <w:rPr>
          <w:rFonts w:ascii="Times New Roman" w:hAnsi="Times New Roman"/>
          <w:sz w:val="18"/>
          <w:szCs w:val="18"/>
        </w:rPr>
        <w:t xml:space="preserve"> слова:</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подпрограммы составит в 2019 - 2024 годах 85 953,3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6 872,4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6 459,3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20 718,7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18 486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16 584,6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16 832,3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заменить словами:</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подпрограммы составит в 2019 - 2025 годах 98 209,7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6 872,4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6 459,3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7 892,5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17 317,9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19 765,2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20 175,2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2025 год – 19 727,2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6) в приложении 1 к муниципальной программе таблицу 1. Ресурсное обеспечение подпрограммы изложить в новой редакции согласно приложению 1 к настоящему постановлению;</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7) в приложении 2 к муниципальной  программе строку «Объемы бюджетных ассигнований» изложить в следующей редакции:</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rPr>
          <w:rFonts w:ascii="Times New Roman" w:hAnsi="Times New Roman"/>
          <w:sz w:val="18"/>
          <w:szCs w:val="18"/>
        </w:rPr>
      </w:pPr>
      <w:r w:rsidRPr="00834BA2">
        <w:rPr>
          <w:rFonts w:ascii="Times New Roman" w:hAnsi="Times New Roman"/>
          <w:sz w:val="18"/>
          <w:szCs w:val="1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7920"/>
      </w:tblGrid>
      <w:tr w:rsidR="002B3874" w:rsidRPr="00834BA2" w:rsidTr="00834BA2">
        <w:tc>
          <w:tcPr>
            <w:tcW w:w="1862" w:type="dxa"/>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Объемы бюджетных ассигнований</w:t>
            </w:r>
          </w:p>
        </w:tc>
        <w:tc>
          <w:tcPr>
            <w:tcW w:w="7920" w:type="dxa"/>
          </w:tcPr>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Планируемый общий объем бюджетного финансирования подпрограммы за счет средств районного  бюджета в 2019 - 2025 годах составит 253 769,3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в том числе по годам:</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2019 год – 45 478,4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2020 год – 39 443,2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2021 год – 34 984,4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2022 год – 38 010,5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2023 год – 32 292,6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2024 год – 31 915,6 тыс. рублей;</w:t>
            </w:r>
          </w:p>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r w:rsidRPr="00834BA2">
              <w:rPr>
                <w:rFonts w:ascii="Times New Roman" w:hAnsi="Times New Roman"/>
                <w:sz w:val="18"/>
                <w:szCs w:val="18"/>
              </w:rPr>
              <w:t>2025 год -31 644,6 тыс. рублей</w:t>
            </w:r>
          </w:p>
        </w:tc>
      </w:tr>
    </w:tbl>
    <w:p w:rsidR="002B3874" w:rsidRPr="00834BA2" w:rsidRDefault="002B3874" w:rsidP="00834BA2">
      <w:pPr>
        <w:widowControl w:val="0"/>
        <w:autoSpaceDE w:val="0"/>
        <w:autoSpaceDN w:val="0"/>
        <w:spacing w:after="0" w:line="240" w:lineRule="auto"/>
        <w:ind w:firstLine="540"/>
        <w:jc w:val="right"/>
        <w:rPr>
          <w:rFonts w:ascii="Times New Roman" w:hAnsi="Times New Roman"/>
          <w:sz w:val="18"/>
          <w:szCs w:val="18"/>
        </w:rPr>
      </w:pPr>
      <w:r w:rsidRPr="00834BA2">
        <w:rPr>
          <w:rFonts w:ascii="Times New Roman" w:hAnsi="Times New Roman"/>
          <w:sz w:val="18"/>
          <w:szCs w:val="18"/>
        </w:rPr>
        <w:t>»;</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8) в приложении 2 к муниципальной программе  в разделе I</w:t>
      </w:r>
      <w:r w:rsidRPr="00834BA2">
        <w:rPr>
          <w:rFonts w:ascii="Times New Roman" w:hAnsi="Times New Roman"/>
          <w:sz w:val="18"/>
          <w:szCs w:val="18"/>
          <w:lang w:val="en-US"/>
        </w:rPr>
        <w:t>X</w:t>
      </w:r>
      <w:r w:rsidRPr="00834BA2">
        <w:rPr>
          <w:rFonts w:ascii="Times New Roman" w:hAnsi="Times New Roman"/>
          <w:sz w:val="18"/>
          <w:szCs w:val="18"/>
        </w:rPr>
        <w:t xml:space="preserve"> слова:</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подпрограммы составит в 2019 - 2024 годах 213 317,5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45 478,4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39 443,2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32 321,6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32 784,3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32 043,3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31 246,7 тыс. рублей»;</w:t>
      </w:r>
    </w:p>
    <w:p w:rsidR="002B3874" w:rsidRPr="00834BA2" w:rsidRDefault="002B3874" w:rsidP="00834BA2">
      <w:pPr>
        <w:widowControl w:val="0"/>
        <w:autoSpaceDE w:val="0"/>
        <w:autoSpaceDN w:val="0"/>
        <w:spacing w:after="0" w:line="240" w:lineRule="auto"/>
        <w:rPr>
          <w:rFonts w:ascii="Times New Roman" w:hAnsi="Times New Roman"/>
          <w:sz w:val="18"/>
          <w:szCs w:val="18"/>
        </w:rPr>
      </w:pPr>
      <w:r w:rsidRPr="00834BA2">
        <w:rPr>
          <w:rFonts w:ascii="Times New Roman" w:hAnsi="Times New Roman"/>
          <w:sz w:val="18"/>
          <w:szCs w:val="18"/>
        </w:rPr>
        <w:t>заменить словами:</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«Общий объем финансирования подпрограммы составит в 2019 - 2025 годах 253 769,3 тыс. рублей, в том числе по годам:</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2019 год – 45 478,4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2020 год – 39 443,2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2021 год – 34 984,4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2022 год – 38 010,5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2023 год – 32 292,6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2024 год – 31 915,6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2025 год – 31 644,6 тыс. рублей»;</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9) в приложении 2 к муниципальной программе  таблицу 1. Ресурсное обеспечение подпрограммы изложить в новой редакции согласно приложению 2 к настоящему постановлению;</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10) приложение 6 к муниципальной  программе изложить в новой редакции согласно приложению 3 к настоящему постановлению.</w:t>
      </w:r>
    </w:p>
    <w:p w:rsidR="002B3874" w:rsidRPr="00834BA2" w:rsidRDefault="002B3874" w:rsidP="00834BA2">
      <w:pPr>
        <w:spacing w:after="0" w:line="240" w:lineRule="auto"/>
        <w:ind w:firstLine="540"/>
        <w:jc w:val="both"/>
        <w:rPr>
          <w:rFonts w:ascii="Times New Roman" w:hAnsi="Times New Roman"/>
          <w:sz w:val="18"/>
          <w:szCs w:val="18"/>
        </w:rPr>
      </w:pPr>
      <w:r w:rsidRPr="00834BA2">
        <w:rPr>
          <w:rFonts w:ascii="Times New Roman" w:hAnsi="Times New Roman"/>
          <w:sz w:val="18"/>
          <w:szCs w:val="18"/>
        </w:rPr>
        <w:t>2. Настоящее постановление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2B3874" w:rsidRPr="00834BA2" w:rsidRDefault="002B3874" w:rsidP="00834BA2">
      <w:pPr>
        <w:spacing w:after="0" w:line="240" w:lineRule="auto"/>
        <w:ind w:firstLine="540"/>
        <w:jc w:val="both"/>
        <w:rPr>
          <w:rFonts w:ascii="Times New Roman" w:hAnsi="Times New Roman"/>
          <w:sz w:val="18"/>
          <w:szCs w:val="18"/>
        </w:rPr>
      </w:pPr>
      <w:r w:rsidRPr="00834BA2">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 – руководителя Финансового отдела.</w:t>
      </w:r>
    </w:p>
    <w:p w:rsidR="002B3874" w:rsidRPr="00834BA2" w:rsidRDefault="002B3874" w:rsidP="00834BA2">
      <w:pPr>
        <w:spacing w:after="0" w:line="240" w:lineRule="auto"/>
        <w:jc w:val="both"/>
        <w:rPr>
          <w:rFonts w:ascii="Times New Roman" w:hAnsi="Times New Roman"/>
          <w:color w:val="000000"/>
          <w:sz w:val="18"/>
          <w:szCs w:val="18"/>
        </w:rPr>
      </w:pPr>
    </w:p>
    <w:p w:rsidR="002B3874" w:rsidRPr="00834BA2" w:rsidRDefault="002B3874" w:rsidP="00834BA2">
      <w:pPr>
        <w:spacing w:after="0" w:line="240" w:lineRule="auto"/>
        <w:jc w:val="both"/>
        <w:rPr>
          <w:rFonts w:ascii="Times New Roman" w:hAnsi="Times New Roman"/>
          <w:color w:val="000000"/>
          <w:sz w:val="18"/>
          <w:szCs w:val="18"/>
        </w:rPr>
      </w:pPr>
      <w:r w:rsidRPr="00834BA2">
        <w:rPr>
          <w:rFonts w:ascii="Times New Roman" w:hAnsi="Times New Roman"/>
          <w:color w:val="000000"/>
          <w:sz w:val="18"/>
          <w:szCs w:val="18"/>
        </w:rPr>
        <w:t>Глава  Притобольного района</w:t>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r>
      <w:r w:rsidRPr="00834BA2">
        <w:rPr>
          <w:rFonts w:ascii="Times New Roman" w:hAnsi="Times New Roman"/>
          <w:color w:val="000000"/>
          <w:sz w:val="18"/>
          <w:szCs w:val="18"/>
        </w:rPr>
        <w:tab/>
        <w:t>Д.А.Спиридонов</w:t>
      </w:r>
    </w:p>
    <w:p w:rsidR="002B3874" w:rsidRPr="00834BA2" w:rsidRDefault="002B3874" w:rsidP="00834BA2">
      <w:pPr>
        <w:spacing w:after="0" w:line="240" w:lineRule="auto"/>
        <w:jc w:val="both"/>
        <w:rPr>
          <w:rFonts w:ascii="Times New Roman" w:hAnsi="Times New Roman"/>
          <w:sz w:val="18"/>
          <w:szCs w:val="18"/>
        </w:rPr>
      </w:pPr>
    </w:p>
    <w:p w:rsidR="002B3874" w:rsidRPr="00834BA2" w:rsidRDefault="002B3874" w:rsidP="00834BA2">
      <w:pPr>
        <w:spacing w:after="0" w:line="240" w:lineRule="auto"/>
        <w:ind w:left="5040"/>
        <w:jc w:val="both"/>
        <w:rPr>
          <w:rFonts w:ascii="Times New Roman" w:hAnsi="Times New Roman"/>
          <w:bCs/>
          <w:sz w:val="18"/>
          <w:szCs w:val="18"/>
        </w:rPr>
      </w:pPr>
      <w:r w:rsidRPr="00834BA2">
        <w:rPr>
          <w:rFonts w:ascii="Times New Roman" w:hAnsi="Times New Roman"/>
          <w:sz w:val="18"/>
          <w:szCs w:val="18"/>
        </w:rPr>
        <w:t xml:space="preserve">Приложение 1 к постановлению  Администрации Притобольного района от 1 декабря 2022г. № 321 «О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834BA2">
        <w:rPr>
          <w:rFonts w:ascii="Times New Roman" w:hAnsi="Times New Roman"/>
          <w:bCs/>
          <w:sz w:val="18"/>
          <w:szCs w:val="18"/>
        </w:rPr>
        <w:t>на 2019 – 2024 годы»</w:t>
      </w:r>
    </w:p>
    <w:p w:rsidR="002B3874" w:rsidRPr="00834BA2" w:rsidRDefault="002B3874" w:rsidP="00834BA2">
      <w:pPr>
        <w:spacing w:after="0" w:line="240" w:lineRule="auto"/>
        <w:ind w:left="5040"/>
        <w:jc w:val="both"/>
        <w:rPr>
          <w:rFonts w:ascii="Times New Roman" w:hAnsi="Times New Roman"/>
          <w:bCs/>
          <w:sz w:val="18"/>
          <w:szCs w:val="18"/>
        </w:rPr>
      </w:pP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Таблица 1. Ресурсное обеспечение подпрограммы</w:t>
      </w: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tbl>
      <w:tblPr>
        <w:tblW w:w="0" w:type="auto"/>
        <w:jc w:val="center"/>
        <w:tblLayout w:type="fixed"/>
        <w:tblLook w:val="0000"/>
      </w:tblPr>
      <w:tblGrid>
        <w:gridCol w:w="426"/>
        <w:gridCol w:w="993"/>
        <w:gridCol w:w="708"/>
        <w:gridCol w:w="69"/>
        <w:gridCol w:w="498"/>
        <w:gridCol w:w="180"/>
        <w:gridCol w:w="694"/>
        <w:gridCol w:w="18"/>
        <w:gridCol w:w="101"/>
        <w:gridCol w:w="534"/>
        <w:gridCol w:w="33"/>
        <w:gridCol w:w="708"/>
        <w:gridCol w:w="709"/>
        <w:gridCol w:w="851"/>
        <w:gridCol w:w="850"/>
        <w:gridCol w:w="851"/>
        <w:gridCol w:w="850"/>
        <w:gridCol w:w="1714"/>
      </w:tblGrid>
      <w:tr w:rsidR="002B3874" w:rsidRPr="00834BA2" w:rsidTr="00834BA2">
        <w:trPr>
          <w:jc w:val="center"/>
        </w:trPr>
        <w:tc>
          <w:tcPr>
            <w:tcW w:w="1419" w:type="dxa"/>
            <w:gridSpan w:val="2"/>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Задача, основное мероприятие</w:t>
            </w:r>
          </w:p>
        </w:tc>
        <w:tc>
          <w:tcPr>
            <w:tcW w:w="777" w:type="dxa"/>
            <w:gridSpan w:val="2"/>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Главный распорядитель средств районного бюджета</w:t>
            </w:r>
          </w:p>
        </w:tc>
        <w:tc>
          <w:tcPr>
            <w:tcW w:w="678" w:type="dxa"/>
            <w:gridSpan w:val="2"/>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Источ-ник финан-сиро-вания</w:t>
            </w:r>
          </w:p>
        </w:tc>
        <w:tc>
          <w:tcPr>
            <w:tcW w:w="5349" w:type="dxa"/>
            <w:gridSpan w:val="10"/>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Объем финансирования по годам (тыс. руб.)</w:t>
            </w:r>
          </w:p>
        </w:tc>
        <w:tc>
          <w:tcPr>
            <w:tcW w:w="850" w:type="dxa"/>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p>
        </w:tc>
        <w:tc>
          <w:tcPr>
            <w:tcW w:w="1714" w:type="dxa"/>
            <w:vMerge w:val="restart"/>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Целевой индикатор, на достижение которого направлено финансирование &lt;*&gt;</w:t>
            </w:r>
          </w:p>
        </w:tc>
      </w:tr>
      <w:tr w:rsidR="002B3874" w:rsidRPr="00834BA2" w:rsidTr="00834BA2">
        <w:trPr>
          <w:jc w:val="center"/>
        </w:trPr>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777" w:type="dxa"/>
            <w:gridSpan w:val="2"/>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694"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Всего</w:t>
            </w:r>
          </w:p>
        </w:tc>
        <w:tc>
          <w:tcPr>
            <w:tcW w:w="686" w:type="dxa"/>
            <w:gridSpan w:val="4"/>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2019 год</w:t>
            </w:r>
          </w:p>
        </w:tc>
        <w:tc>
          <w:tcPr>
            <w:tcW w:w="708"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2020 год</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2021 год</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2022</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2023</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2024</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2025</w:t>
            </w:r>
          </w:p>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год</w:t>
            </w:r>
          </w:p>
        </w:tc>
        <w:tc>
          <w:tcPr>
            <w:tcW w:w="1714" w:type="dxa"/>
            <w:vMerge/>
            <w:tcBorders>
              <w:top w:val="single" w:sz="4" w:space="0" w:color="auto"/>
              <w:left w:val="single" w:sz="4" w:space="0" w:color="auto"/>
              <w:bottom w:val="single" w:sz="4" w:space="0" w:color="000000"/>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r>
      <w:tr w:rsidR="002B3874" w:rsidRPr="00834BA2" w:rsidTr="00834BA2">
        <w:trPr>
          <w:jc w:val="center"/>
        </w:trPr>
        <w:tc>
          <w:tcPr>
            <w:tcW w:w="1419" w:type="dxa"/>
            <w:gridSpan w:val="2"/>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jc w:val="center"/>
              <w:rPr>
                <w:rFonts w:ascii="Times New Roman" w:hAnsi="Times New Roman"/>
                <w:sz w:val="18"/>
                <w:szCs w:val="18"/>
              </w:rPr>
            </w:pPr>
          </w:p>
        </w:tc>
        <w:tc>
          <w:tcPr>
            <w:tcW w:w="9368" w:type="dxa"/>
            <w:gridSpan w:val="16"/>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Задача подпрограммы: финансовое обеспечение непредвиденных и чрезвычайных ситуаций за счет резервного фонда Притобольного района</w:t>
            </w:r>
          </w:p>
        </w:tc>
      </w:tr>
      <w:tr w:rsidR="002B3874" w:rsidRPr="00834BA2" w:rsidTr="00834BA2">
        <w:trPr>
          <w:jc w:val="center"/>
        </w:trPr>
        <w:tc>
          <w:tcPr>
            <w:tcW w:w="426"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1.</w:t>
            </w:r>
          </w:p>
        </w:tc>
        <w:tc>
          <w:tcPr>
            <w:tcW w:w="993"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Формирование резервного фонда Администрации Притобольного района</w:t>
            </w:r>
          </w:p>
        </w:tc>
        <w:tc>
          <w:tcPr>
            <w:tcW w:w="777"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678"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712"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391,9</w:t>
            </w:r>
          </w:p>
        </w:tc>
        <w:tc>
          <w:tcPr>
            <w:tcW w:w="635"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20,4</w:t>
            </w:r>
          </w:p>
        </w:tc>
        <w:tc>
          <w:tcPr>
            <w:tcW w:w="74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7,7</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23,8</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85,0</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направленных на формирование резервного фонда Администрации Притобольного района, в общем объеме расходов районного бюджета (не более 0,5%)</w:t>
            </w:r>
          </w:p>
        </w:tc>
      </w:tr>
      <w:tr w:rsidR="002B3874" w:rsidRPr="00834BA2" w:rsidTr="00834BA2">
        <w:trPr>
          <w:jc w:val="center"/>
        </w:trPr>
        <w:tc>
          <w:tcPr>
            <w:tcW w:w="1419" w:type="dxa"/>
            <w:gridSpan w:val="2"/>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368" w:type="dxa"/>
            <w:gridSpan w:val="16"/>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подпрограммы: обеспечение сбалансированности районного бюджета в долгосрочном периоде</w:t>
            </w:r>
          </w:p>
        </w:tc>
      </w:tr>
      <w:tr w:rsidR="002B3874" w:rsidRPr="00834BA2" w:rsidTr="00834BA2">
        <w:trPr>
          <w:jc w:val="center"/>
        </w:trPr>
        <w:tc>
          <w:tcPr>
            <w:tcW w:w="426"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w:t>
            </w:r>
          </w:p>
        </w:tc>
        <w:tc>
          <w:tcPr>
            <w:tcW w:w="993"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Обеспечение сбалансированности районного бюджета в долгосрочном периоде</w:t>
            </w:r>
          </w:p>
        </w:tc>
        <w:tc>
          <w:tcPr>
            <w:tcW w:w="777"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678"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813"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12967,5</w:t>
            </w:r>
          </w:p>
        </w:tc>
        <w:tc>
          <w:tcPr>
            <w:tcW w:w="534"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74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1920,9</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3558,2</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3968,2</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3520,2</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rPr>
          <w:jc w:val="center"/>
        </w:trPr>
        <w:tc>
          <w:tcPr>
            <w:tcW w:w="1419" w:type="dxa"/>
            <w:gridSpan w:val="2"/>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368" w:type="dxa"/>
            <w:gridSpan w:val="16"/>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подпрограммы: повышение эффективности судебной защиты интересов районного бюджета, минимизация потерь районного бюджета</w:t>
            </w:r>
          </w:p>
        </w:tc>
      </w:tr>
      <w:tr w:rsidR="002B3874" w:rsidRPr="00834BA2" w:rsidTr="00834BA2">
        <w:trPr>
          <w:jc w:val="center"/>
        </w:trPr>
        <w:tc>
          <w:tcPr>
            <w:tcW w:w="426"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3.</w:t>
            </w:r>
          </w:p>
        </w:tc>
        <w:tc>
          <w:tcPr>
            <w:tcW w:w="993"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Исполнение судебных актов по обращению взыскания на средства районного бюджета</w:t>
            </w:r>
          </w:p>
        </w:tc>
        <w:tc>
          <w:tcPr>
            <w:tcW w:w="777"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678"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712"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100,0</w:t>
            </w:r>
          </w:p>
          <w:p w:rsidR="002B3874" w:rsidRPr="00834BA2" w:rsidRDefault="002B3874" w:rsidP="00834BA2">
            <w:pPr>
              <w:spacing w:after="0" w:line="240" w:lineRule="auto"/>
              <w:jc w:val="right"/>
              <w:rPr>
                <w:rFonts w:ascii="Times New Roman" w:hAnsi="Times New Roman"/>
                <w:sz w:val="18"/>
                <w:szCs w:val="18"/>
              </w:rPr>
            </w:pPr>
          </w:p>
        </w:tc>
        <w:tc>
          <w:tcPr>
            <w:tcW w:w="635"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74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0,0</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25,0</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судебных актов, исполненных Финансовым отделом с соблюдением требований бюджетного законодательства Российской Федерации, в общем объеме судебных актов, исполненных Финансовым отделом</w:t>
            </w:r>
          </w:p>
        </w:tc>
      </w:tr>
      <w:tr w:rsidR="002B3874" w:rsidRPr="00834BA2" w:rsidTr="00834BA2">
        <w:trPr>
          <w:jc w:val="center"/>
        </w:trPr>
        <w:tc>
          <w:tcPr>
            <w:tcW w:w="1419" w:type="dxa"/>
            <w:gridSpan w:val="2"/>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368" w:type="dxa"/>
            <w:gridSpan w:val="16"/>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подпрограммы: эффективное кассовое обслуживание исполнения районного бюджета, осуществление бюджетного учета и формирование бюджетной отчетности</w:t>
            </w:r>
          </w:p>
        </w:tc>
      </w:tr>
      <w:tr w:rsidR="002B3874" w:rsidRPr="00834BA2" w:rsidTr="00834BA2">
        <w:trPr>
          <w:jc w:val="center"/>
        </w:trPr>
        <w:tc>
          <w:tcPr>
            <w:tcW w:w="426"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4.</w:t>
            </w:r>
          </w:p>
        </w:tc>
        <w:tc>
          <w:tcPr>
            <w:tcW w:w="993" w:type="dxa"/>
            <w:tcBorders>
              <w:top w:val="nil"/>
              <w:left w:val="nil"/>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8"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567"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892" w:type="dxa"/>
            <w:gridSpan w:val="3"/>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84400,3</w:t>
            </w:r>
          </w:p>
        </w:tc>
        <w:tc>
          <w:tcPr>
            <w:tcW w:w="668" w:type="dxa"/>
            <w:gridSpan w:val="3"/>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6802,0</w:t>
            </w:r>
          </w:p>
        </w:tc>
        <w:tc>
          <w:tcPr>
            <w:tcW w:w="708"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6401,6</w:t>
            </w:r>
          </w:p>
        </w:tc>
        <w:tc>
          <w:tcPr>
            <w:tcW w:w="709"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7818,7</w:t>
            </w:r>
          </w:p>
        </w:tc>
        <w:tc>
          <w:tcPr>
            <w:tcW w:w="851"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15237,0</w:t>
            </w:r>
          </w:p>
        </w:tc>
        <w:tc>
          <w:tcPr>
            <w:tcW w:w="850"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16047</w:t>
            </w:r>
          </w:p>
        </w:tc>
        <w:tc>
          <w:tcPr>
            <w:tcW w:w="851"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16047</w:t>
            </w:r>
          </w:p>
        </w:tc>
        <w:tc>
          <w:tcPr>
            <w:tcW w:w="850"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16047</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Доля бюджетной отчетности об исполнении районного и консолидированного бюджетов Притобольного района, сформированной с соблюдением установленного порядка и сроков, в общем объеме бюджетной отчетности об исполнении районного и консолидированного бюджетов Притобольного района; доля расходов, увязанных с реестром расходных обязательств, в общем объеме расходов районного бюджета</w:t>
            </w:r>
          </w:p>
        </w:tc>
      </w:tr>
      <w:tr w:rsidR="002B3874" w:rsidRPr="00834BA2" w:rsidTr="00834BA2">
        <w:trPr>
          <w:jc w:val="center"/>
        </w:trPr>
        <w:tc>
          <w:tcPr>
            <w:tcW w:w="426"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tabs>
                <w:tab w:val="left" w:pos="0"/>
              </w:tabs>
              <w:spacing w:after="0" w:line="240" w:lineRule="auto"/>
              <w:ind w:left="-519"/>
              <w:jc w:val="center"/>
              <w:rPr>
                <w:rFonts w:ascii="Times New Roman" w:hAnsi="Times New Roman"/>
                <w:sz w:val="18"/>
                <w:szCs w:val="18"/>
              </w:rPr>
            </w:pPr>
            <w:r w:rsidRPr="00834BA2">
              <w:rPr>
                <w:rFonts w:ascii="Times New Roman" w:hAnsi="Times New Roman"/>
                <w:sz w:val="18"/>
                <w:szCs w:val="18"/>
              </w:rPr>
              <w:t>5.</w:t>
            </w:r>
          </w:p>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5.</w:t>
            </w:r>
          </w:p>
        </w:tc>
        <w:tc>
          <w:tcPr>
            <w:tcW w:w="993" w:type="dxa"/>
            <w:tcBorders>
              <w:top w:val="single" w:sz="4" w:space="0" w:color="auto"/>
              <w:left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08" w:type="dxa"/>
            <w:tcBorders>
              <w:top w:val="single" w:sz="4" w:space="0" w:color="auto"/>
              <w:left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567" w:type="dxa"/>
            <w:gridSpan w:val="2"/>
            <w:tcBorders>
              <w:top w:val="single" w:sz="4" w:space="0" w:color="auto"/>
              <w:left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892" w:type="dxa"/>
            <w:gridSpan w:val="3"/>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350,0</w:t>
            </w:r>
          </w:p>
        </w:tc>
        <w:tc>
          <w:tcPr>
            <w:tcW w:w="668" w:type="dxa"/>
            <w:gridSpan w:val="3"/>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708"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0" w:type="dxa"/>
            <w:tcBorders>
              <w:top w:val="single" w:sz="4" w:space="0" w:color="auto"/>
              <w:left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50,0</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Доля бюджетной отчетности об исполнении районного и консолидированного бюджетов Притобольного района, сформированной с соблюдением установленного порядка и сроков, в общем объеме бюджетной отчетности об исполнении районного и консолидированного бюджетов Притобольного района</w:t>
            </w:r>
          </w:p>
        </w:tc>
      </w:tr>
      <w:tr w:rsidR="002B3874" w:rsidRPr="00834BA2" w:rsidTr="00834BA2">
        <w:trPr>
          <w:jc w:val="center"/>
        </w:trPr>
        <w:tc>
          <w:tcPr>
            <w:tcW w:w="2694" w:type="dxa"/>
            <w:gridSpan w:val="5"/>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Итого по подпрограмме «Организация и совершенствование бюджетного процесса в Притобольном районе»</w:t>
            </w:r>
          </w:p>
        </w:tc>
        <w:tc>
          <w:tcPr>
            <w:tcW w:w="892" w:type="dxa"/>
            <w:gridSpan w:val="3"/>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98209,7</w:t>
            </w:r>
          </w:p>
        </w:tc>
        <w:tc>
          <w:tcPr>
            <w:tcW w:w="668" w:type="dxa"/>
            <w:gridSpan w:val="3"/>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6872,4</w:t>
            </w:r>
          </w:p>
        </w:tc>
        <w:tc>
          <w:tcPr>
            <w:tcW w:w="708"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6459,3</w:t>
            </w:r>
          </w:p>
        </w:tc>
        <w:tc>
          <w:tcPr>
            <w:tcW w:w="709"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7892,5</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17317,9</w:t>
            </w:r>
          </w:p>
        </w:tc>
        <w:tc>
          <w:tcPr>
            <w:tcW w:w="850"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19765,2</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20175,2</w:t>
            </w:r>
          </w:p>
        </w:tc>
        <w:tc>
          <w:tcPr>
            <w:tcW w:w="850"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19727,2</w:t>
            </w:r>
          </w:p>
        </w:tc>
        <w:tc>
          <w:tcPr>
            <w:tcW w:w="1714"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w:t>
            </w:r>
          </w:p>
        </w:tc>
      </w:tr>
    </w:tbl>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bookmarkStart w:id="111" w:name="P601"/>
      <w:bookmarkEnd w:id="111"/>
      <w:r w:rsidRPr="00834BA2">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834BA2">
          <w:rPr>
            <w:rFonts w:ascii="Times New Roman" w:hAnsi="Times New Roman"/>
            <w:color w:val="0000FF"/>
            <w:sz w:val="18"/>
            <w:szCs w:val="18"/>
          </w:rPr>
          <w:t>приложении 5</w:t>
        </w:r>
      </w:hyperlink>
      <w:r w:rsidRPr="00834BA2">
        <w:rPr>
          <w:rFonts w:ascii="Times New Roman" w:hAnsi="Times New Roman"/>
          <w:sz w:val="18"/>
          <w:szCs w:val="18"/>
        </w:rPr>
        <w:t xml:space="preserve"> к Программе.</w:t>
      </w:r>
    </w:p>
    <w:p w:rsidR="002B3874" w:rsidRPr="00834BA2" w:rsidRDefault="002B3874" w:rsidP="00834BA2">
      <w:pPr>
        <w:spacing w:after="0" w:line="240" w:lineRule="auto"/>
        <w:ind w:left="5040"/>
        <w:jc w:val="both"/>
        <w:rPr>
          <w:rFonts w:ascii="Times New Roman" w:hAnsi="Times New Roman"/>
          <w:bCs/>
          <w:sz w:val="18"/>
          <w:szCs w:val="18"/>
        </w:rPr>
      </w:pPr>
      <w:r w:rsidRPr="00834BA2">
        <w:rPr>
          <w:rFonts w:ascii="Times New Roman" w:hAnsi="Times New Roman"/>
          <w:sz w:val="18"/>
          <w:szCs w:val="18"/>
        </w:rPr>
        <w:t xml:space="preserve">Приложение 2 к постановлению  Администрации Притобольного района от 1 декабря 2022г. № 321«О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834BA2">
        <w:rPr>
          <w:rFonts w:ascii="Times New Roman" w:hAnsi="Times New Roman"/>
          <w:bCs/>
          <w:sz w:val="18"/>
          <w:szCs w:val="18"/>
        </w:rPr>
        <w:t>на 2019 – 2024 годы»</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r w:rsidRPr="00834BA2">
        <w:rPr>
          <w:rFonts w:ascii="Times New Roman" w:hAnsi="Times New Roman"/>
          <w:sz w:val="18"/>
          <w:szCs w:val="18"/>
        </w:rPr>
        <w:t>Таблица 1. Ресурсное обеспечение подпрограммы</w:t>
      </w: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848"/>
        <w:gridCol w:w="707"/>
        <w:gridCol w:w="8"/>
        <w:gridCol w:w="565"/>
        <w:gridCol w:w="850"/>
        <w:gridCol w:w="853"/>
        <w:gridCol w:w="850"/>
        <w:gridCol w:w="851"/>
        <w:gridCol w:w="850"/>
        <w:gridCol w:w="851"/>
        <w:gridCol w:w="850"/>
        <w:gridCol w:w="851"/>
        <w:gridCol w:w="1378"/>
      </w:tblGrid>
      <w:tr w:rsidR="002B3874" w:rsidRPr="00834BA2" w:rsidTr="00834BA2">
        <w:trPr>
          <w:jc w:val="center"/>
        </w:trPr>
        <w:tc>
          <w:tcPr>
            <w:tcW w:w="1271" w:type="dxa"/>
            <w:gridSpan w:val="2"/>
            <w:vMerge w:val="restart"/>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Задача, основное мероприятие</w:t>
            </w:r>
          </w:p>
        </w:tc>
        <w:tc>
          <w:tcPr>
            <w:tcW w:w="715" w:type="dxa"/>
            <w:gridSpan w:val="2"/>
            <w:vMerge w:val="restart"/>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Главный распорядитель средств районного бюджета</w:t>
            </w:r>
          </w:p>
        </w:tc>
        <w:tc>
          <w:tcPr>
            <w:tcW w:w="565" w:type="dxa"/>
            <w:vMerge w:val="restart"/>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Источник финансирования</w:t>
            </w:r>
          </w:p>
        </w:tc>
        <w:tc>
          <w:tcPr>
            <w:tcW w:w="5955" w:type="dxa"/>
            <w:gridSpan w:val="7"/>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Объем финансирования по годам (тыс. руб.)</w:t>
            </w:r>
          </w:p>
        </w:tc>
        <w:tc>
          <w:tcPr>
            <w:tcW w:w="851" w:type="dxa"/>
          </w:tcPr>
          <w:p w:rsidR="002B3874" w:rsidRPr="00834BA2" w:rsidRDefault="002B3874" w:rsidP="00834BA2">
            <w:pPr>
              <w:spacing w:after="0" w:line="240" w:lineRule="auto"/>
              <w:jc w:val="center"/>
              <w:rPr>
                <w:rFonts w:ascii="Times New Roman" w:hAnsi="Times New Roman"/>
                <w:sz w:val="18"/>
                <w:szCs w:val="18"/>
              </w:rPr>
            </w:pPr>
          </w:p>
        </w:tc>
        <w:tc>
          <w:tcPr>
            <w:tcW w:w="1378" w:type="dxa"/>
            <w:vMerge w:val="restart"/>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Целевой индикатор, на достижение которого направлено финансирование &lt;*&gt;</w:t>
            </w:r>
          </w:p>
        </w:tc>
      </w:tr>
      <w:tr w:rsidR="002B3874" w:rsidRPr="00834BA2" w:rsidTr="00834BA2">
        <w:trPr>
          <w:jc w:val="center"/>
        </w:trPr>
        <w:tc>
          <w:tcPr>
            <w:tcW w:w="1271" w:type="dxa"/>
            <w:gridSpan w:val="2"/>
            <w:vMerge/>
          </w:tcPr>
          <w:p w:rsidR="002B3874" w:rsidRPr="00834BA2" w:rsidRDefault="002B3874" w:rsidP="00834BA2">
            <w:pPr>
              <w:spacing w:after="0" w:line="240" w:lineRule="auto"/>
              <w:rPr>
                <w:rFonts w:ascii="Times New Roman" w:hAnsi="Times New Roman"/>
                <w:sz w:val="18"/>
                <w:szCs w:val="18"/>
              </w:rPr>
            </w:pPr>
          </w:p>
        </w:tc>
        <w:tc>
          <w:tcPr>
            <w:tcW w:w="715" w:type="dxa"/>
            <w:gridSpan w:val="2"/>
            <w:vMerge/>
          </w:tcPr>
          <w:p w:rsidR="002B3874" w:rsidRPr="00834BA2" w:rsidRDefault="002B3874" w:rsidP="00834BA2">
            <w:pPr>
              <w:spacing w:after="0" w:line="240" w:lineRule="auto"/>
              <w:rPr>
                <w:rFonts w:ascii="Times New Roman" w:hAnsi="Times New Roman"/>
                <w:sz w:val="18"/>
                <w:szCs w:val="18"/>
              </w:rPr>
            </w:pPr>
          </w:p>
        </w:tc>
        <w:tc>
          <w:tcPr>
            <w:tcW w:w="565" w:type="dxa"/>
            <w:vMerge/>
          </w:tcPr>
          <w:p w:rsidR="002B3874" w:rsidRPr="00834BA2" w:rsidRDefault="002B3874" w:rsidP="00834BA2">
            <w:pPr>
              <w:spacing w:after="0" w:line="240" w:lineRule="auto"/>
              <w:rPr>
                <w:rFonts w:ascii="Times New Roman" w:hAnsi="Times New Roman"/>
                <w:sz w:val="18"/>
                <w:szCs w:val="18"/>
              </w:rPr>
            </w:pPr>
          </w:p>
        </w:tc>
        <w:tc>
          <w:tcPr>
            <w:tcW w:w="850"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Всего</w:t>
            </w:r>
          </w:p>
        </w:tc>
        <w:tc>
          <w:tcPr>
            <w:tcW w:w="853"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2019</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2020</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2021</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2022</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2023</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2024</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2025</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1378" w:type="dxa"/>
            <w:vMerge/>
          </w:tcPr>
          <w:p w:rsidR="002B3874" w:rsidRPr="00834BA2" w:rsidRDefault="002B3874" w:rsidP="00834BA2">
            <w:pPr>
              <w:spacing w:after="0" w:line="240" w:lineRule="auto"/>
              <w:rPr>
                <w:rFonts w:ascii="Times New Roman" w:hAnsi="Times New Roman"/>
                <w:sz w:val="18"/>
                <w:szCs w:val="18"/>
              </w:rPr>
            </w:pPr>
          </w:p>
        </w:tc>
      </w:tr>
      <w:tr w:rsidR="002B3874" w:rsidRPr="00834BA2" w:rsidTr="00834BA2">
        <w:trPr>
          <w:jc w:val="center"/>
        </w:trPr>
        <w:tc>
          <w:tcPr>
            <w:tcW w:w="1271" w:type="dxa"/>
            <w:gridSpan w:val="2"/>
          </w:tcPr>
          <w:p w:rsidR="002B3874" w:rsidRPr="00834BA2" w:rsidRDefault="002B3874" w:rsidP="00834BA2">
            <w:pPr>
              <w:spacing w:after="0" w:line="240" w:lineRule="auto"/>
              <w:rPr>
                <w:rFonts w:ascii="Times New Roman" w:hAnsi="Times New Roman"/>
                <w:sz w:val="18"/>
                <w:szCs w:val="18"/>
              </w:rPr>
            </w:pPr>
          </w:p>
        </w:tc>
        <w:tc>
          <w:tcPr>
            <w:tcW w:w="9464" w:type="dxa"/>
            <w:gridSpan w:val="12"/>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подпрограммы: сокращение дифференциации муниципальных образований в уровне их бюджетной обеспеченности</w:t>
            </w:r>
          </w:p>
        </w:tc>
      </w:tr>
      <w:tr w:rsidR="002B3874" w:rsidRPr="00834BA2" w:rsidTr="00834BA2">
        <w:trPr>
          <w:jc w:val="center"/>
        </w:trPr>
        <w:tc>
          <w:tcPr>
            <w:tcW w:w="423"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1.</w:t>
            </w:r>
          </w:p>
        </w:tc>
        <w:tc>
          <w:tcPr>
            <w:tcW w:w="848"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Выравнива</w:t>
            </w:r>
            <w:r w:rsidRPr="00834BA2">
              <w:rPr>
                <w:rFonts w:ascii="Times New Roman" w:hAnsi="Times New Roman"/>
                <w:sz w:val="18"/>
                <w:szCs w:val="18"/>
              </w:rPr>
              <w:br/>
              <w:t>ние бюджетной обеспечен</w:t>
            </w:r>
            <w:r w:rsidRPr="00834BA2">
              <w:rPr>
                <w:rFonts w:ascii="Times New Roman" w:hAnsi="Times New Roman"/>
                <w:sz w:val="18"/>
                <w:szCs w:val="18"/>
              </w:rPr>
              <w:br/>
              <w:t>ности муниципаль</w:t>
            </w:r>
            <w:r w:rsidRPr="00834BA2">
              <w:rPr>
                <w:rFonts w:ascii="Times New Roman" w:hAnsi="Times New Roman"/>
                <w:sz w:val="18"/>
                <w:szCs w:val="18"/>
              </w:rPr>
              <w:br/>
              <w:t>ных образова</w:t>
            </w:r>
            <w:r w:rsidRPr="00834BA2">
              <w:rPr>
                <w:rFonts w:ascii="Times New Roman" w:hAnsi="Times New Roman"/>
                <w:sz w:val="18"/>
                <w:szCs w:val="18"/>
              </w:rPr>
              <w:br/>
              <w:t>ний</w:t>
            </w:r>
          </w:p>
        </w:tc>
        <w:tc>
          <w:tcPr>
            <w:tcW w:w="707"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573" w:type="dxa"/>
            <w:gridSpan w:val="2"/>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38124,0</w:t>
            </w:r>
          </w:p>
        </w:tc>
        <w:tc>
          <w:tcPr>
            <w:tcW w:w="853"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5832,0</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5775,0</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5714,0</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5796</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5727</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4640</w:t>
            </w:r>
          </w:p>
        </w:tc>
        <w:tc>
          <w:tcPr>
            <w:tcW w:w="851"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4640</w:t>
            </w:r>
          </w:p>
        </w:tc>
        <w:tc>
          <w:tcPr>
            <w:tcW w:w="1378"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Количество проведенных согласований с органами местного самоуправления исходных данных для расчетов распределения дотаций из районного бюджета на выравнивание бюджетной обеспеченности сельских поселений Притобольного района;</w:t>
            </w:r>
            <w:r w:rsidRPr="00834BA2">
              <w:rPr>
                <w:rFonts w:ascii="Times New Roman" w:hAnsi="Times New Roman"/>
                <w:sz w:val="18"/>
                <w:szCs w:val="18"/>
              </w:rPr>
              <w:br/>
              <w:t>величина разрыва в уровне расчетной бюджетной обеспеченности сельских поселений (не более 5,5 раз);</w:t>
            </w:r>
            <w:r w:rsidRPr="00834BA2">
              <w:rPr>
                <w:rFonts w:ascii="Times New Roman" w:hAnsi="Times New Roman"/>
                <w:sz w:val="18"/>
                <w:szCs w:val="18"/>
              </w:rPr>
              <w:br/>
              <w:t>доля дотаций, предоставленных бюджетам сельских поселений, в общем объеме дотаций, предусмотренных в районном бюджете на соответствующий год</w:t>
            </w:r>
          </w:p>
        </w:tc>
      </w:tr>
      <w:tr w:rsidR="002B3874" w:rsidRPr="00834BA2" w:rsidTr="00834BA2">
        <w:trPr>
          <w:jc w:val="center"/>
        </w:trPr>
        <w:tc>
          <w:tcPr>
            <w:tcW w:w="423" w:type="dxa"/>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w:t>
            </w:r>
          </w:p>
        </w:tc>
        <w:tc>
          <w:tcPr>
            <w:tcW w:w="848"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Поддержка мер по обеспече</w:t>
            </w:r>
            <w:r w:rsidRPr="00834BA2">
              <w:rPr>
                <w:rFonts w:ascii="Times New Roman" w:hAnsi="Times New Roman"/>
                <w:sz w:val="18"/>
                <w:szCs w:val="18"/>
              </w:rPr>
              <w:br w:type="page"/>
              <w:t>нию сбаланси</w:t>
            </w:r>
            <w:r w:rsidRPr="00834BA2">
              <w:rPr>
                <w:rFonts w:ascii="Times New Roman" w:hAnsi="Times New Roman"/>
                <w:sz w:val="18"/>
                <w:szCs w:val="18"/>
              </w:rPr>
              <w:br w:type="page"/>
              <w:t>рованности бюджетов муниципальных образова</w:t>
            </w:r>
            <w:r w:rsidRPr="00834BA2">
              <w:rPr>
                <w:rFonts w:ascii="Times New Roman" w:hAnsi="Times New Roman"/>
                <w:sz w:val="18"/>
                <w:szCs w:val="18"/>
              </w:rPr>
              <w:br w:type="page"/>
              <w:t>ний</w:t>
            </w:r>
          </w:p>
        </w:tc>
        <w:tc>
          <w:tcPr>
            <w:tcW w:w="707"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573" w:type="dxa"/>
            <w:gridSpan w:val="2"/>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бюджет</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215645,3</w:t>
            </w:r>
          </w:p>
        </w:tc>
        <w:tc>
          <w:tcPr>
            <w:tcW w:w="853" w:type="dxa"/>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39646,4</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33668,2</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29270,4</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32214,5</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26565,6</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27275,6</w:t>
            </w:r>
          </w:p>
        </w:tc>
        <w:tc>
          <w:tcPr>
            <w:tcW w:w="851"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27004,6</w:t>
            </w:r>
          </w:p>
        </w:tc>
        <w:tc>
          <w:tcPr>
            <w:tcW w:w="1378"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r w:rsidRPr="00834BA2">
              <w:rPr>
                <w:rFonts w:ascii="Times New Roman" w:hAnsi="Times New Roman"/>
                <w:sz w:val="18"/>
                <w:szCs w:val="18"/>
              </w:rPr>
              <w:br w:type="page"/>
              <w:t>доля муниципальных образований, не имеющих просроченной кредиторской задолженности по выплате заработной платы работникам бюджетной сферы, в общем количестве муниципальных образований</w:t>
            </w:r>
          </w:p>
        </w:tc>
      </w:tr>
      <w:tr w:rsidR="002B3874" w:rsidRPr="00834BA2" w:rsidTr="00834BA2">
        <w:trPr>
          <w:jc w:val="center"/>
        </w:trPr>
        <w:tc>
          <w:tcPr>
            <w:tcW w:w="2551" w:type="dxa"/>
            <w:gridSpan w:val="5"/>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xml:space="preserve">Итого по подпрограмме «Развитие системы межбюджетных отношений в Притобольном районе» </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253769,3</w:t>
            </w:r>
          </w:p>
          <w:p w:rsidR="002B3874" w:rsidRPr="00834BA2" w:rsidRDefault="002B3874" w:rsidP="00834BA2">
            <w:pPr>
              <w:spacing w:after="0" w:line="240" w:lineRule="auto"/>
              <w:jc w:val="right"/>
              <w:rPr>
                <w:rFonts w:ascii="Times New Roman" w:hAnsi="Times New Roman"/>
                <w:sz w:val="18"/>
                <w:szCs w:val="18"/>
              </w:rPr>
            </w:pPr>
          </w:p>
        </w:tc>
        <w:tc>
          <w:tcPr>
            <w:tcW w:w="853"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45478,4</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39443,2</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34984,4</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38010,5</w:t>
            </w:r>
          </w:p>
        </w:tc>
        <w:tc>
          <w:tcPr>
            <w:tcW w:w="851"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32292,6</w:t>
            </w:r>
          </w:p>
        </w:tc>
        <w:tc>
          <w:tcPr>
            <w:tcW w:w="850" w:type="dxa"/>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31915,6</w:t>
            </w:r>
          </w:p>
        </w:tc>
        <w:tc>
          <w:tcPr>
            <w:tcW w:w="851"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31644,6</w:t>
            </w:r>
          </w:p>
        </w:tc>
        <w:tc>
          <w:tcPr>
            <w:tcW w:w="1378" w:type="dxa"/>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w:t>
            </w:r>
          </w:p>
        </w:tc>
      </w:tr>
    </w:tbl>
    <w:p w:rsidR="002B3874" w:rsidRPr="00834BA2" w:rsidRDefault="002B3874" w:rsidP="00834BA2">
      <w:pPr>
        <w:widowControl w:val="0"/>
        <w:autoSpaceDE w:val="0"/>
        <w:autoSpaceDN w:val="0"/>
        <w:spacing w:after="0" w:line="240" w:lineRule="auto"/>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w:t>
      </w: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r w:rsidRPr="00834BA2">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834BA2">
          <w:rPr>
            <w:rFonts w:ascii="Times New Roman" w:hAnsi="Times New Roman"/>
            <w:color w:val="0000FF"/>
            <w:sz w:val="18"/>
            <w:szCs w:val="18"/>
          </w:rPr>
          <w:t>приложении 5</w:t>
        </w:r>
      </w:hyperlink>
      <w:r w:rsidRPr="00834BA2">
        <w:rPr>
          <w:rFonts w:ascii="Times New Roman" w:hAnsi="Times New Roman"/>
          <w:sz w:val="18"/>
          <w:szCs w:val="18"/>
        </w:rPr>
        <w:t xml:space="preserve"> к Программе.</w:t>
      </w:r>
    </w:p>
    <w:p w:rsidR="002B3874" w:rsidRPr="00834BA2" w:rsidRDefault="002B3874" w:rsidP="00834BA2">
      <w:pPr>
        <w:spacing w:after="0" w:line="240" w:lineRule="auto"/>
        <w:ind w:left="5040"/>
        <w:jc w:val="both"/>
        <w:rPr>
          <w:rFonts w:ascii="Times New Roman" w:hAnsi="Times New Roman"/>
          <w:bCs/>
          <w:sz w:val="18"/>
          <w:szCs w:val="18"/>
        </w:rPr>
      </w:pPr>
      <w:r w:rsidRPr="00834BA2">
        <w:rPr>
          <w:rFonts w:ascii="Times New Roman" w:hAnsi="Times New Roman"/>
          <w:sz w:val="18"/>
          <w:szCs w:val="18"/>
        </w:rPr>
        <w:t xml:space="preserve">Приложение 3 к постановлению  Администрации Притобольного района от 1 декабря 2022г. № 321«О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834BA2">
        <w:rPr>
          <w:rFonts w:ascii="Times New Roman" w:hAnsi="Times New Roman"/>
          <w:bCs/>
          <w:sz w:val="18"/>
          <w:szCs w:val="18"/>
        </w:rPr>
        <w:t>на 2019 – 2024 год»</w:t>
      </w:r>
    </w:p>
    <w:p w:rsidR="002B3874" w:rsidRPr="00834BA2" w:rsidRDefault="002B3874" w:rsidP="00834BA2">
      <w:pPr>
        <w:widowControl w:val="0"/>
        <w:tabs>
          <w:tab w:val="left" w:pos="7335"/>
          <w:tab w:val="right" w:pos="11522"/>
        </w:tabs>
        <w:autoSpaceDE w:val="0"/>
        <w:autoSpaceDN w:val="0"/>
        <w:spacing w:after="0" w:line="240" w:lineRule="auto"/>
        <w:ind w:left="5040"/>
        <w:jc w:val="both"/>
        <w:rPr>
          <w:rFonts w:ascii="Times New Roman" w:hAnsi="Times New Roman"/>
          <w:sz w:val="18"/>
          <w:szCs w:val="18"/>
        </w:rPr>
      </w:pPr>
      <w:r w:rsidRPr="00834BA2">
        <w:rPr>
          <w:rFonts w:ascii="Times New Roman" w:hAnsi="Times New Roman"/>
          <w:sz w:val="18"/>
          <w:szCs w:val="18"/>
        </w:rPr>
        <w:t>«Приложение 6 к муниципальной программе Притобольного района «Управление муниципальными  финансами и регулирование межбюджетных отношений»</w:t>
      </w: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p w:rsidR="002B3874" w:rsidRPr="00834BA2" w:rsidRDefault="002B3874" w:rsidP="00834BA2">
      <w:pPr>
        <w:widowControl w:val="0"/>
        <w:autoSpaceDE w:val="0"/>
        <w:autoSpaceDN w:val="0"/>
        <w:spacing w:after="0" w:line="240" w:lineRule="auto"/>
        <w:jc w:val="center"/>
        <w:rPr>
          <w:rFonts w:ascii="Times New Roman" w:hAnsi="Times New Roman"/>
          <w:b/>
          <w:bCs/>
          <w:sz w:val="18"/>
          <w:szCs w:val="18"/>
        </w:rPr>
      </w:pPr>
      <w:bookmarkStart w:id="112" w:name="P1422"/>
      <w:bookmarkEnd w:id="112"/>
      <w:r w:rsidRPr="00834BA2">
        <w:rPr>
          <w:rFonts w:ascii="Times New Roman" w:hAnsi="Times New Roman"/>
          <w:b/>
          <w:bCs/>
          <w:sz w:val="18"/>
          <w:szCs w:val="18"/>
        </w:rPr>
        <w:t>ИНФОРМАЦИЯ</w:t>
      </w:r>
    </w:p>
    <w:p w:rsidR="002B3874" w:rsidRPr="00834BA2" w:rsidRDefault="002B3874" w:rsidP="00834BA2">
      <w:pPr>
        <w:widowControl w:val="0"/>
        <w:autoSpaceDE w:val="0"/>
        <w:autoSpaceDN w:val="0"/>
        <w:spacing w:after="0" w:line="240" w:lineRule="auto"/>
        <w:jc w:val="center"/>
        <w:rPr>
          <w:rFonts w:ascii="Times New Roman" w:hAnsi="Times New Roman"/>
          <w:b/>
          <w:bCs/>
          <w:sz w:val="18"/>
          <w:szCs w:val="18"/>
        </w:rPr>
      </w:pPr>
      <w:r w:rsidRPr="00834BA2">
        <w:rPr>
          <w:rFonts w:ascii="Times New Roman" w:hAnsi="Times New Roman"/>
          <w:b/>
          <w:bCs/>
          <w:sz w:val="18"/>
          <w:szCs w:val="18"/>
        </w:rPr>
        <w:t>ПО РЕСУРСНОМУ ОБЕСПЕЧЕНИЮ МУНИЦИПАЛЬНОЙ</w:t>
      </w:r>
    </w:p>
    <w:p w:rsidR="002B3874" w:rsidRPr="00834BA2" w:rsidRDefault="002B3874" w:rsidP="00834BA2">
      <w:pPr>
        <w:widowControl w:val="0"/>
        <w:autoSpaceDE w:val="0"/>
        <w:autoSpaceDN w:val="0"/>
        <w:spacing w:after="0" w:line="240" w:lineRule="auto"/>
        <w:jc w:val="center"/>
        <w:rPr>
          <w:rFonts w:ascii="Times New Roman" w:hAnsi="Times New Roman"/>
          <w:b/>
          <w:bCs/>
          <w:sz w:val="18"/>
          <w:szCs w:val="18"/>
        </w:rPr>
      </w:pPr>
      <w:r w:rsidRPr="00834BA2">
        <w:rPr>
          <w:rFonts w:ascii="Times New Roman" w:hAnsi="Times New Roman"/>
          <w:b/>
          <w:bCs/>
          <w:sz w:val="18"/>
          <w:szCs w:val="18"/>
        </w:rPr>
        <w:t>ПРОГРАММЫ ПРИТОБОЛЬНОГО РАЙОНА «УПРАВЛЕНИЕ МУНИЦИПАЛЬНЫМИ</w:t>
      </w:r>
    </w:p>
    <w:p w:rsidR="002B3874" w:rsidRPr="00834BA2" w:rsidRDefault="002B3874" w:rsidP="00834BA2">
      <w:pPr>
        <w:widowControl w:val="0"/>
        <w:autoSpaceDE w:val="0"/>
        <w:autoSpaceDN w:val="0"/>
        <w:spacing w:after="0" w:line="240" w:lineRule="auto"/>
        <w:jc w:val="center"/>
        <w:rPr>
          <w:rFonts w:ascii="Times New Roman" w:hAnsi="Times New Roman"/>
          <w:b/>
          <w:bCs/>
          <w:sz w:val="18"/>
          <w:szCs w:val="18"/>
        </w:rPr>
      </w:pPr>
      <w:r w:rsidRPr="00834BA2">
        <w:rPr>
          <w:rFonts w:ascii="Times New Roman" w:hAnsi="Times New Roman"/>
          <w:b/>
          <w:bCs/>
          <w:sz w:val="18"/>
          <w:szCs w:val="18"/>
        </w:rPr>
        <w:t>ФИНАНСАМИ И РЕГУЛИРОВАНИЕ МЕЖБЮДЖЕТНЫХ ОТНОШЕНИЙ»</w:t>
      </w:r>
    </w:p>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tbl>
      <w:tblPr>
        <w:tblpPr w:leftFromText="180" w:rightFromText="180" w:vertAnchor="text" w:horzAnchor="margin" w:tblpXSpec="center" w:tblpY="39"/>
        <w:tblW w:w="11087" w:type="dxa"/>
        <w:tblLayout w:type="fixed"/>
        <w:tblLook w:val="0000"/>
      </w:tblPr>
      <w:tblGrid>
        <w:gridCol w:w="483"/>
        <w:gridCol w:w="27"/>
        <w:gridCol w:w="922"/>
        <w:gridCol w:w="146"/>
        <w:gridCol w:w="528"/>
        <w:gridCol w:w="8"/>
        <w:gridCol w:w="546"/>
        <w:gridCol w:w="126"/>
        <w:gridCol w:w="724"/>
        <w:gridCol w:w="142"/>
        <w:gridCol w:w="709"/>
        <w:gridCol w:w="850"/>
        <w:gridCol w:w="851"/>
        <w:gridCol w:w="850"/>
        <w:gridCol w:w="851"/>
        <w:gridCol w:w="850"/>
        <w:gridCol w:w="851"/>
        <w:gridCol w:w="1623"/>
      </w:tblGrid>
      <w:tr w:rsidR="002B3874" w:rsidRPr="00834BA2" w:rsidTr="00834BA2">
        <w:tc>
          <w:tcPr>
            <w:tcW w:w="1432" w:type="dxa"/>
            <w:gridSpan w:val="3"/>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Задача, основное мероприятие</w:t>
            </w:r>
          </w:p>
        </w:tc>
        <w:tc>
          <w:tcPr>
            <w:tcW w:w="682" w:type="dxa"/>
            <w:gridSpan w:val="3"/>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Глав-</w:t>
            </w:r>
            <w:r w:rsidRPr="00834BA2">
              <w:rPr>
                <w:rFonts w:ascii="Times New Roman" w:hAnsi="Times New Roman"/>
                <w:sz w:val="18"/>
                <w:szCs w:val="18"/>
              </w:rPr>
              <w:br/>
              <w:t>ный распо</w:t>
            </w:r>
            <w:r w:rsidRPr="00834BA2">
              <w:rPr>
                <w:rFonts w:ascii="Times New Roman" w:hAnsi="Times New Roman"/>
                <w:sz w:val="18"/>
                <w:szCs w:val="18"/>
              </w:rPr>
              <w:br/>
              <w:t>ряди-</w:t>
            </w:r>
            <w:r w:rsidRPr="00834BA2">
              <w:rPr>
                <w:rFonts w:ascii="Times New Roman" w:hAnsi="Times New Roman"/>
                <w:sz w:val="18"/>
                <w:szCs w:val="18"/>
              </w:rPr>
              <w:br/>
              <w:t>тель средств район</w:t>
            </w:r>
            <w:r w:rsidRPr="00834BA2">
              <w:rPr>
                <w:rFonts w:ascii="Times New Roman" w:hAnsi="Times New Roman"/>
                <w:sz w:val="18"/>
                <w:szCs w:val="18"/>
              </w:rPr>
              <w:br/>
              <w:t>ного бюдже</w:t>
            </w:r>
            <w:r w:rsidRPr="00834BA2">
              <w:rPr>
                <w:rFonts w:ascii="Times New Roman" w:hAnsi="Times New Roman"/>
                <w:sz w:val="18"/>
                <w:szCs w:val="18"/>
              </w:rPr>
              <w:br/>
              <w:t>та</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Источ</w:t>
            </w:r>
            <w:r w:rsidRPr="00834BA2">
              <w:rPr>
                <w:rFonts w:ascii="Times New Roman" w:hAnsi="Times New Roman"/>
                <w:sz w:val="18"/>
                <w:szCs w:val="18"/>
              </w:rPr>
              <w:br/>
              <w:t>ник финан</w:t>
            </w:r>
            <w:r w:rsidRPr="00834BA2">
              <w:rPr>
                <w:rFonts w:ascii="Times New Roman" w:hAnsi="Times New Roman"/>
                <w:sz w:val="18"/>
                <w:szCs w:val="18"/>
              </w:rPr>
              <w:br/>
              <w:t>сиро</w:t>
            </w:r>
            <w:r w:rsidRPr="00834BA2">
              <w:rPr>
                <w:rFonts w:ascii="Times New Roman" w:hAnsi="Times New Roman"/>
                <w:sz w:val="18"/>
                <w:szCs w:val="18"/>
              </w:rPr>
              <w:br/>
              <w:t>вания</w:t>
            </w:r>
          </w:p>
        </w:tc>
        <w:tc>
          <w:tcPr>
            <w:tcW w:w="5827" w:type="dxa"/>
            <w:gridSpan w:val="8"/>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Объем финансирования по годам (тыс. руб.)</w:t>
            </w:r>
          </w:p>
        </w:tc>
        <w:tc>
          <w:tcPr>
            <w:tcW w:w="851" w:type="dxa"/>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p>
        </w:tc>
        <w:tc>
          <w:tcPr>
            <w:tcW w:w="1623" w:type="dxa"/>
            <w:vMerge w:val="restart"/>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Целевой индикатор, на достижение которого направлено финансирование &lt;*&gt;</w:t>
            </w:r>
          </w:p>
        </w:tc>
      </w:tr>
      <w:tr w:rsidR="002B3874" w:rsidRPr="00834BA2" w:rsidTr="00834BA2">
        <w:tc>
          <w:tcPr>
            <w:tcW w:w="1432" w:type="dxa"/>
            <w:gridSpan w:val="3"/>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682" w:type="dxa"/>
            <w:gridSpan w:val="3"/>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Всего</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2019 год</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2020</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2021</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2022</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2023</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2024</w:t>
            </w:r>
          </w:p>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 xml:space="preserve"> год</w:t>
            </w:r>
          </w:p>
        </w:tc>
        <w:tc>
          <w:tcPr>
            <w:tcW w:w="851" w:type="dxa"/>
            <w:tcBorders>
              <w:top w:val="single" w:sz="4" w:space="0" w:color="auto"/>
              <w:left w:val="single" w:sz="4" w:space="0" w:color="auto"/>
              <w:bottom w:val="single" w:sz="4" w:space="0" w:color="000000"/>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2025</w:t>
            </w:r>
          </w:p>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xml:space="preserve"> год</w:t>
            </w:r>
          </w:p>
        </w:tc>
        <w:tc>
          <w:tcPr>
            <w:tcW w:w="1623" w:type="dxa"/>
            <w:vMerge/>
            <w:tcBorders>
              <w:top w:val="single" w:sz="4" w:space="0" w:color="auto"/>
              <w:left w:val="single" w:sz="4" w:space="0" w:color="auto"/>
              <w:bottom w:val="single" w:sz="4" w:space="0" w:color="000000"/>
              <w:right w:val="single" w:sz="4" w:space="0" w:color="auto"/>
            </w:tcBorders>
            <w:vAlign w:val="center"/>
          </w:tcPr>
          <w:p w:rsidR="002B3874" w:rsidRPr="00834BA2" w:rsidRDefault="002B3874" w:rsidP="00834BA2">
            <w:pPr>
              <w:spacing w:after="0" w:line="240" w:lineRule="auto"/>
              <w:rPr>
                <w:rFonts w:ascii="Times New Roman" w:hAnsi="Times New Roman"/>
                <w:sz w:val="18"/>
                <w:szCs w:val="18"/>
              </w:rPr>
            </w:pPr>
          </w:p>
        </w:tc>
      </w:tr>
      <w:tr w:rsidR="002B3874" w:rsidRPr="00834BA2" w:rsidTr="00834BA2">
        <w:tc>
          <w:tcPr>
            <w:tcW w:w="1432" w:type="dxa"/>
            <w:gridSpan w:val="3"/>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655" w:type="dxa"/>
            <w:gridSpan w:val="15"/>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Подпрограмма «Организация и совершенствование бюджетного процесса в  Притобольном районе»</w:t>
            </w:r>
          </w:p>
        </w:tc>
      </w:tr>
      <w:tr w:rsidR="002B3874" w:rsidRPr="00834BA2" w:rsidTr="00834BA2">
        <w:tc>
          <w:tcPr>
            <w:tcW w:w="1432" w:type="dxa"/>
            <w:gridSpan w:val="3"/>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655" w:type="dxa"/>
            <w:gridSpan w:val="15"/>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Программы: обеспечение долгосрочной сбалансированности и устойчивости районного бюджета</w:t>
            </w:r>
          </w:p>
        </w:tc>
      </w:tr>
      <w:tr w:rsidR="002B3874" w:rsidRPr="00834BA2" w:rsidTr="00834BA2">
        <w:tc>
          <w:tcPr>
            <w:tcW w:w="510" w:type="dxa"/>
            <w:gridSpan w:val="2"/>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1.</w:t>
            </w:r>
          </w:p>
        </w:tc>
        <w:tc>
          <w:tcPr>
            <w:tcW w:w="922"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Формирование резервного фонда Администрации Притобольного района</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680"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391,9</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20,4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7,7</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23,8</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85,0</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85,0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c>
          <w:tcPr>
            <w:tcW w:w="510" w:type="dxa"/>
            <w:gridSpan w:val="2"/>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2.</w:t>
            </w:r>
          </w:p>
        </w:tc>
        <w:tc>
          <w:tcPr>
            <w:tcW w:w="922"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Обеспечение сбалансирован-</w:t>
            </w:r>
            <w:r w:rsidRPr="00834BA2">
              <w:rPr>
                <w:rFonts w:ascii="Times New Roman" w:hAnsi="Times New Roman"/>
                <w:sz w:val="18"/>
                <w:szCs w:val="18"/>
              </w:rPr>
              <w:br/>
              <w:t>ности районного бюджета в долгосрочном периоде</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680"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12967,5</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1920,9</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3558,2</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3968,2</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3520,2</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c>
          <w:tcPr>
            <w:tcW w:w="510" w:type="dxa"/>
            <w:gridSpan w:val="2"/>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3.</w:t>
            </w:r>
          </w:p>
        </w:tc>
        <w:tc>
          <w:tcPr>
            <w:tcW w:w="922"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Исполнение судебных актов по обращению взыскания на средства районного бюджета</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680"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100,0</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25,0</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25,0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c>
          <w:tcPr>
            <w:tcW w:w="510" w:type="dxa"/>
            <w:gridSpan w:val="2"/>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4.</w:t>
            </w:r>
          </w:p>
        </w:tc>
        <w:tc>
          <w:tcPr>
            <w:tcW w:w="922" w:type="dxa"/>
            <w:tcBorders>
              <w:top w:val="nil"/>
              <w:left w:val="nil"/>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w:t>
            </w:r>
            <w:r w:rsidRPr="00834BA2">
              <w:rPr>
                <w:rFonts w:ascii="Times New Roman" w:hAnsi="Times New Roman"/>
                <w:sz w:val="18"/>
                <w:szCs w:val="18"/>
              </w:rPr>
              <w:br/>
              <w:t>ного  долга</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Финансовый отдел</w:t>
            </w:r>
          </w:p>
        </w:tc>
        <w:tc>
          <w:tcPr>
            <w:tcW w:w="680"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84400,3</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6802,0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6401,6</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7818,7</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15237,0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16047,0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16047,0</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16047,0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c>
          <w:tcPr>
            <w:tcW w:w="510" w:type="dxa"/>
            <w:gridSpan w:val="2"/>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5.</w:t>
            </w:r>
          </w:p>
        </w:tc>
        <w:tc>
          <w:tcPr>
            <w:tcW w:w="922" w:type="dxa"/>
            <w:tcBorders>
              <w:top w:val="nil"/>
              <w:left w:val="nil"/>
              <w:bottom w:val="single" w:sz="4" w:space="0" w:color="auto"/>
              <w:right w:val="single" w:sz="4" w:space="0" w:color="auto"/>
            </w:tcBorders>
          </w:tcPr>
          <w:p w:rsidR="002B3874" w:rsidRPr="00834BA2" w:rsidRDefault="002B3874" w:rsidP="00834BA2">
            <w:pPr>
              <w:spacing w:after="0" w:line="240" w:lineRule="auto"/>
              <w:jc w:val="both"/>
              <w:rPr>
                <w:rFonts w:ascii="Times New Roman" w:hAnsi="Times New Roman"/>
                <w:sz w:val="18"/>
                <w:szCs w:val="18"/>
              </w:rPr>
            </w:pPr>
            <w:r w:rsidRPr="00834BA2">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ype="page"/>
              <w:t>совый отдел</w:t>
            </w:r>
          </w:p>
        </w:tc>
        <w:tc>
          <w:tcPr>
            <w:tcW w:w="680" w:type="dxa"/>
            <w:gridSpan w:val="3"/>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Районный бюд</w:t>
            </w:r>
            <w:r w:rsidRPr="00834BA2">
              <w:rPr>
                <w:rFonts w:ascii="Times New Roman" w:hAnsi="Times New Roman"/>
                <w:sz w:val="18"/>
                <w:szCs w:val="18"/>
              </w:rPr>
              <w:br w:type="page"/>
              <w:t>жет</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350,0</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50,0</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50,0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2B3874" w:rsidRPr="00834BA2" w:rsidTr="00834BA2">
        <w:tc>
          <w:tcPr>
            <w:tcW w:w="2786" w:type="dxa"/>
            <w:gridSpan w:val="8"/>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Итого по подпрограмме «Организация и совершенствование бюджетного процесса в Притобольном районе»</w:t>
            </w:r>
          </w:p>
        </w:tc>
        <w:tc>
          <w:tcPr>
            <w:tcW w:w="866"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98209,7</w:t>
            </w:r>
          </w:p>
        </w:tc>
        <w:tc>
          <w:tcPr>
            <w:tcW w:w="709"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6872,4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6459,3</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7892,5</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17317,9</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19765,2</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20175,2</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19727,2</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w:t>
            </w:r>
          </w:p>
        </w:tc>
      </w:tr>
      <w:tr w:rsidR="002B3874" w:rsidRPr="00834BA2" w:rsidTr="00834BA2">
        <w:tc>
          <w:tcPr>
            <w:tcW w:w="1432" w:type="dxa"/>
            <w:gridSpan w:val="3"/>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655" w:type="dxa"/>
            <w:gridSpan w:val="15"/>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Подпрограмма «Развитие системы межбюджетных отношений в Притобольном районе»</w:t>
            </w:r>
          </w:p>
        </w:tc>
      </w:tr>
      <w:tr w:rsidR="002B3874" w:rsidRPr="00834BA2" w:rsidTr="00834BA2">
        <w:tc>
          <w:tcPr>
            <w:tcW w:w="1432" w:type="dxa"/>
            <w:gridSpan w:val="3"/>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655" w:type="dxa"/>
            <w:gridSpan w:val="15"/>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Программы: обеспечение равных условий для устойчивого исполнения расходных обязательств муниципальных образований и повышения качества управления муниципальными финансами</w:t>
            </w:r>
          </w:p>
        </w:tc>
      </w:tr>
      <w:tr w:rsidR="002B3874" w:rsidRPr="00834BA2" w:rsidTr="00834BA2">
        <w:tc>
          <w:tcPr>
            <w:tcW w:w="48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6.</w:t>
            </w:r>
          </w:p>
        </w:tc>
        <w:tc>
          <w:tcPr>
            <w:tcW w:w="949"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Выравнивание бюджетной обеспеченности муниципальных образований</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55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50"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38124,0</w:t>
            </w:r>
          </w:p>
        </w:tc>
        <w:tc>
          <w:tcPr>
            <w:tcW w:w="85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5832,0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5775,0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5714,0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5796</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5727</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4640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4640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p>
        </w:tc>
      </w:tr>
      <w:tr w:rsidR="002B3874" w:rsidRPr="00834BA2" w:rsidTr="00834BA2">
        <w:tc>
          <w:tcPr>
            <w:tcW w:w="48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7.</w:t>
            </w:r>
          </w:p>
        </w:tc>
        <w:tc>
          <w:tcPr>
            <w:tcW w:w="949"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Поддержка мер по обеспечению сбалансирован-</w:t>
            </w:r>
            <w:r w:rsidRPr="00834BA2">
              <w:rPr>
                <w:rFonts w:ascii="Times New Roman" w:hAnsi="Times New Roman"/>
                <w:sz w:val="18"/>
                <w:szCs w:val="18"/>
              </w:rPr>
              <w:br/>
              <w:t>ности бюджетов муниципальных образований</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55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50"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215645,3</w:t>
            </w:r>
          </w:p>
        </w:tc>
        <w:tc>
          <w:tcPr>
            <w:tcW w:w="85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39646,4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33668,2</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29270,4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32214,5</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26565,6</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27275,6</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27004,6</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p>
        </w:tc>
      </w:tr>
      <w:tr w:rsidR="002B3874" w:rsidRPr="00834BA2" w:rsidTr="00834BA2">
        <w:tc>
          <w:tcPr>
            <w:tcW w:w="2660" w:type="dxa"/>
            <w:gridSpan w:val="7"/>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xml:space="preserve">Итого по подпрограмме «Развитие системы межбюджетных отношений в Притобольном районе» </w:t>
            </w:r>
          </w:p>
        </w:tc>
        <w:tc>
          <w:tcPr>
            <w:tcW w:w="850"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253769,3</w:t>
            </w:r>
          </w:p>
        </w:tc>
        <w:tc>
          <w:tcPr>
            <w:tcW w:w="85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45478,4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39443,2</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34984,4</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38010,5</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32292,6</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31915,6</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31644,6</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w:t>
            </w:r>
          </w:p>
        </w:tc>
      </w:tr>
      <w:tr w:rsidR="002B3874" w:rsidRPr="00834BA2" w:rsidTr="00834BA2">
        <w:tc>
          <w:tcPr>
            <w:tcW w:w="1578" w:type="dxa"/>
            <w:gridSpan w:val="4"/>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509" w:type="dxa"/>
            <w:gridSpan w:val="14"/>
            <w:tcBorders>
              <w:top w:val="single" w:sz="4" w:space="0" w:color="auto"/>
              <w:left w:val="single" w:sz="4" w:space="0" w:color="auto"/>
              <w:bottom w:val="single" w:sz="4" w:space="0" w:color="auto"/>
              <w:right w:val="single" w:sz="4" w:space="0" w:color="000000"/>
            </w:tcBorders>
            <w:noWrap/>
            <w:vAlign w:val="bottom"/>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Подпрограмма «Управление муниципальным  долгом Притобольного района»</w:t>
            </w:r>
          </w:p>
        </w:tc>
      </w:tr>
      <w:tr w:rsidR="002B3874" w:rsidRPr="00834BA2" w:rsidTr="00834BA2">
        <w:tc>
          <w:tcPr>
            <w:tcW w:w="1578" w:type="dxa"/>
            <w:gridSpan w:val="4"/>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p>
        </w:tc>
        <w:tc>
          <w:tcPr>
            <w:tcW w:w="9509" w:type="dxa"/>
            <w:gridSpan w:val="14"/>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Задача Программы: повышение качества управления муниципальным долгом Притобольного района</w:t>
            </w:r>
          </w:p>
        </w:tc>
      </w:tr>
      <w:tr w:rsidR="002B3874" w:rsidRPr="00834BA2" w:rsidTr="00834BA2">
        <w:tc>
          <w:tcPr>
            <w:tcW w:w="48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jc w:val="center"/>
              <w:rPr>
                <w:rFonts w:ascii="Times New Roman" w:hAnsi="Times New Roman"/>
                <w:sz w:val="18"/>
                <w:szCs w:val="18"/>
              </w:rPr>
            </w:pPr>
            <w:r w:rsidRPr="00834BA2">
              <w:rPr>
                <w:rFonts w:ascii="Times New Roman" w:hAnsi="Times New Roman"/>
                <w:sz w:val="18"/>
                <w:szCs w:val="18"/>
              </w:rPr>
              <w:t>8.</w:t>
            </w:r>
          </w:p>
        </w:tc>
        <w:tc>
          <w:tcPr>
            <w:tcW w:w="949"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Снижение расходов на обслуживание муниципаль-</w:t>
            </w:r>
            <w:r w:rsidRPr="00834BA2">
              <w:rPr>
                <w:rFonts w:ascii="Times New Roman" w:hAnsi="Times New Roman"/>
                <w:sz w:val="18"/>
                <w:szCs w:val="18"/>
              </w:rPr>
              <w:br/>
              <w:t>ного долга Притобольного района</w:t>
            </w:r>
          </w:p>
        </w:tc>
        <w:tc>
          <w:tcPr>
            <w:tcW w:w="67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Финан</w:t>
            </w:r>
            <w:r w:rsidRPr="00834BA2">
              <w:rPr>
                <w:rFonts w:ascii="Times New Roman" w:hAnsi="Times New Roman"/>
                <w:sz w:val="18"/>
                <w:szCs w:val="18"/>
              </w:rPr>
              <w:br/>
              <w:t>совый отдел</w:t>
            </w:r>
          </w:p>
        </w:tc>
        <w:tc>
          <w:tcPr>
            <w:tcW w:w="554"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Район</w:t>
            </w:r>
            <w:r w:rsidRPr="00834BA2">
              <w:rPr>
                <w:rFonts w:ascii="Times New Roman" w:hAnsi="Times New Roman"/>
                <w:sz w:val="18"/>
                <w:szCs w:val="18"/>
              </w:rPr>
              <w:br/>
              <w:t>ный бюд</w:t>
            </w:r>
            <w:r w:rsidRPr="00834BA2">
              <w:rPr>
                <w:rFonts w:ascii="Times New Roman" w:hAnsi="Times New Roman"/>
                <w:sz w:val="18"/>
                <w:szCs w:val="18"/>
              </w:rPr>
              <w:br/>
              <w:t>жет</w:t>
            </w:r>
          </w:p>
        </w:tc>
        <w:tc>
          <w:tcPr>
            <w:tcW w:w="850"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0,0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Доля предельного объема муниципального  долга Притобольного в утвержденном общем годовом объеме доходов районного бюджета без учета утвержденного объема безвозмездных поступлений</w:t>
            </w:r>
          </w:p>
        </w:tc>
      </w:tr>
      <w:tr w:rsidR="002B3874" w:rsidRPr="00834BA2" w:rsidTr="00834BA2">
        <w:tc>
          <w:tcPr>
            <w:tcW w:w="2660" w:type="dxa"/>
            <w:gridSpan w:val="7"/>
            <w:tcBorders>
              <w:top w:val="single" w:sz="4" w:space="0" w:color="auto"/>
              <w:left w:val="single" w:sz="4" w:space="0" w:color="auto"/>
              <w:bottom w:val="single" w:sz="4" w:space="0" w:color="auto"/>
              <w:right w:val="single" w:sz="4" w:space="0" w:color="000000"/>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Итого по подпрограмме «Управление муниципальным  долгом Притобольного района»</w:t>
            </w:r>
          </w:p>
        </w:tc>
        <w:tc>
          <w:tcPr>
            <w:tcW w:w="850"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gridSpan w:val="2"/>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0" w:type="dxa"/>
            <w:tcBorders>
              <w:top w:val="nil"/>
              <w:left w:val="nil"/>
              <w:bottom w:val="single" w:sz="4" w:space="0" w:color="auto"/>
              <w:right w:val="single" w:sz="4" w:space="0" w:color="auto"/>
            </w:tcBorders>
          </w:tcPr>
          <w:p w:rsidR="002B3874" w:rsidRPr="00834BA2" w:rsidRDefault="002B3874" w:rsidP="00834BA2">
            <w:pPr>
              <w:spacing w:after="0" w:line="240" w:lineRule="auto"/>
              <w:jc w:val="right"/>
              <w:rPr>
                <w:rFonts w:ascii="Times New Roman" w:hAnsi="Times New Roman"/>
                <w:sz w:val="18"/>
                <w:szCs w:val="18"/>
              </w:rPr>
            </w:pPr>
            <w:r w:rsidRPr="00834BA2">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0,0</w:t>
            </w:r>
          </w:p>
        </w:tc>
        <w:tc>
          <w:tcPr>
            <w:tcW w:w="1623" w:type="dxa"/>
            <w:tcBorders>
              <w:top w:val="nil"/>
              <w:left w:val="single" w:sz="4" w:space="0" w:color="auto"/>
              <w:bottom w:val="single" w:sz="4" w:space="0" w:color="auto"/>
              <w:right w:val="single" w:sz="4" w:space="0" w:color="auto"/>
            </w:tcBorders>
          </w:tcPr>
          <w:p w:rsidR="002B3874" w:rsidRPr="00834BA2" w:rsidRDefault="002B3874" w:rsidP="00834BA2">
            <w:pPr>
              <w:spacing w:after="0" w:line="240" w:lineRule="auto"/>
              <w:rPr>
                <w:rFonts w:ascii="Times New Roman" w:hAnsi="Times New Roman"/>
                <w:sz w:val="18"/>
                <w:szCs w:val="18"/>
              </w:rPr>
            </w:pPr>
            <w:r w:rsidRPr="00834BA2">
              <w:rPr>
                <w:rFonts w:ascii="Times New Roman" w:hAnsi="Times New Roman"/>
                <w:sz w:val="18"/>
                <w:szCs w:val="18"/>
              </w:rPr>
              <w:t> </w:t>
            </w:r>
          </w:p>
        </w:tc>
      </w:tr>
      <w:tr w:rsidR="002B3874" w:rsidRPr="00834BA2" w:rsidTr="00834BA2">
        <w:tc>
          <w:tcPr>
            <w:tcW w:w="2660" w:type="dxa"/>
            <w:gridSpan w:val="7"/>
            <w:tcBorders>
              <w:top w:val="single" w:sz="4" w:space="0" w:color="auto"/>
              <w:left w:val="single" w:sz="4" w:space="0" w:color="auto"/>
              <w:bottom w:val="single" w:sz="4" w:space="0" w:color="auto"/>
              <w:right w:val="single" w:sz="4" w:space="0" w:color="000000"/>
            </w:tcBorders>
            <w:noWrap/>
            <w:vAlign w:val="bottom"/>
          </w:tcPr>
          <w:p w:rsidR="002B3874" w:rsidRPr="00834BA2" w:rsidRDefault="002B3874" w:rsidP="00834BA2">
            <w:pPr>
              <w:spacing w:after="0" w:line="240" w:lineRule="auto"/>
              <w:rPr>
                <w:rFonts w:ascii="Times New Roman" w:hAnsi="Times New Roman"/>
                <w:b/>
                <w:bCs/>
                <w:sz w:val="18"/>
                <w:szCs w:val="18"/>
              </w:rPr>
            </w:pPr>
            <w:r w:rsidRPr="00834BA2">
              <w:rPr>
                <w:rFonts w:ascii="Times New Roman" w:hAnsi="Times New Roman"/>
                <w:b/>
                <w:bCs/>
                <w:sz w:val="18"/>
                <w:szCs w:val="18"/>
              </w:rPr>
              <w:t>Итого по Программе</w:t>
            </w:r>
          </w:p>
        </w:tc>
        <w:tc>
          <w:tcPr>
            <w:tcW w:w="850" w:type="dxa"/>
            <w:gridSpan w:val="2"/>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351979,0</w:t>
            </w:r>
          </w:p>
        </w:tc>
        <w:tc>
          <w:tcPr>
            <w:tcW w:w="851" w:type="dxa"/>
            <w:gridSpan w:val="2"/>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52350,8</w:t>
            </w:r>
          </w:p>
        </w:tc>
        <w:tc>
          <w:tcPr>
            <w:tcW w:w="850" w:type="dxa"/>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45902,5</w:t>
            </w:r>
          </w:p>
        </w:tc>
        <w:tc>
          <w:tcPr>
            <w:tcW w:w="851" w:type="dxa"/>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42876,9</w:t>
            </w:r>
          </w:p>
        </w:tc>
        <w:tc>
          <w:tcPr>
            <w:tcW w:w="850" w:type="dxa"/>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55328,4</w:t>
            </w:r>
          </w:p>
        </w:tc>
        <w:tc>
          <w:tcPr>
            <w:tcW w:w="851" w:type="dxa"/>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52057,8</w:t>
            </w:r>
          </w:p>
        </w:tc>
        <w:tc>
          <w:tcPr>
            <w:tcW w:w="850" w:type="dxa"/>
            <w:tcBorders>
              <w:top w:val="nil"/>
              <w:left w:val="nil"/>
              <w:bottom w:val="single" w:sz="4" w:space="0" w:color="auto"/>
              <w:right w:val="single" w:sz="4" w:space="0" w:color="auto"/>
            </w:tcBorders>
            <w:noWrap/>
            <w:vAlign w:val="bottom"/>
          </w:tcPr>
          <w:p w:rsidR="002B3874" w:rsidRPr="00834BA2" w:rsidRDefault="002B3874" w:rsidP="00834BA2">
            <w:pPr>
              <w:spacing w:after="0" w:line="240" w:lineRule="auto"/>
              <w:jc w:val="right"/>
              <w:rPr>
                <w:rFonts w:ascii="Times New Roman" w:hAnsi="Times New Roman"/>
                <w:b/>
                <w:bCs/>
                <w:sz w:val="18"/>
                <w:szCs w:val="18"/>
              </w:rPr>
            </w:pPr>
            <w:r w:rsidRPr="00834BA2">
              <w:rPr>
                <w:rFonts w:ascii="Times New Roman" w:hAnsi="Times New Roman"/>
                <w:b/>
                <w:bCs/>
                <w:sz w:val="18"/>
                <w:szCs w:val="18"/>
              </w:rPr>
              <w:t>52090,8</w:t>
            </w:r>
          </w:p>
        </w:tc>
        <w:tc>
          <w:tcPr>
            <w:tcW w:w="851" w:type="dxa"/>
            <w:tcBorders>
              <w:top w:val="single" w:sz="4" w:space="0" w:color="auto"/>
              <w:left w:val="nil"/>
              <w:bottom w:val="single" w:sz="4" w:space="0" w:color="auto"/>
              <w:right w:val="single" w:sz="4" w:space="0" w:color="auto"/>
            </w:tcBorders>
          </w:tcPr>
          <w:p w:rsidR="002B3874" w:rsidRPr="00834BA2" w:rsidRDefault="002B3874" w:rsidP="00834BA2">
            <w:pPr>
              <w:spacing w:after="0" w:line="240" w:lineRule="auto"/>
              <w:rPr>
                <w:rFonts w:ascii="Times New Roman" w:hAnsi="Times New Roman"/>
                <w:b/>
                <w:bCs/>
                <w:sz w:val="18"/>
                <w:szCs w:val="18"/>
              </w:rPr>
            </w:pPr>
          </w:p>
          <w:p w:rsidR="002B3874" w:rsidRPr="00834BA2" w:rsidRDefault="002B3874" w:rsidP="00834BA2">
            <w:pPr>
              <w:spacing w:after="0" w:line="240" w:lineRule="auto"/>
              <w:rPr>
                <w:rFonts w:ascii="Times New Roman" w:hAnsi="Times New Roman"/>
                <w:b/>
                <w:bCs/>
                <w:sz w:val="18"/>
                <w:szCs w:val="18"/>
              </w:rPr>
            </w:pPr>
            <w:r w:rsidRPr="00834BA2">
              <w:rPr>
                <w:rFonts w:ascii="Times New Roman" w:hAnsi="Times New Roman"/>
                <w:b/>
                <w:bCs/>
                <w:sz w:val="18"/>
                <w:szCs w:val="18"/>
              </w:rPr>
              <w:t>51371,8</w:t>
            </w:r>
          </w:p>
        </w:tc>
        <w:tc>
          <w:tcPr>
            <w:tcW w:w="1623" w:type="dxa"/>
            <w:tcBorders>
              <w:top w:val="nil"/>
              <w:left w:val="single" w:sz="4" w:space="0" w:color="auto"/>
              <w:bottom w:val="single" w:sz="4" w:space="0" w:color="auto"/>
              <w:right w:val="single" w:sz="4" w:space="0" w:color="auto"/>
            </w:tcBorders>
            <w:noWrap/>
            <w:vAlign w:val="bottom"/>
          </w:tcPr>
          <w:p w:rsidR="002B3874" w:rsidRPr="00834BA2" w:rsidRDefault="002B3874" w:rsidP="00834BA2">
            <w:pPr>
              <w:spacing w:after="0" w:line="240" w:lineRule="auto"/>
              <w:rPr>
                <w:rFonts w:ascii="Times New Roman" w:hAnsi="Times New Roman"/>
                <w:b/>
                <w:bCs/>
                <w:sz w:val="18"/>
                <w:szCs w:val="18"/>
              </w:rPr>
            </w:pPr>
            <w:r w:rsidRPr="00834BA2">
              <w:rPr>
                <w:rFonts w:ascii="Times New Roman" w:hAnsi="Times New Roman"/>
                <w:b/>
                <w:bCs/>
                <w:sz w:val="18"/>
                <w:szCs w:val="18"/>
              </w:rPr>
              <w:t> </w:t>
            </w:r>
          </w:p>
        </w:tc>
      </w:tr>
    </w:tbl>
    <w:p w:rsidR="002B3874" w:rsidRPr="00834BA2" w:rsidRDefault="002B3874" w:rsidP="00834BA2">
      <w:pPr>
        <w:widowControl w:val="0"/>
        <w:autoSpaceDE w:val="0"/>
        <w:autoSpaceDN w:val="0"/>
        <w:spacing w:after="0" w:line="240" w:lineRule="auto"/>
        <w:jc w:val="center"/>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sz w:val="18"/>
          <w:szCs w:val="18"/>
        </w:rPr>
      </w:pPr>
    </w:p>
    <w:p w:rsidR="002B3874" w:rsidRPr="00834BA2" w:rsidRDefault="002B3874" w:rsidP="00834BA2">
      <w:pPr>
        <w:widowControl w:val="0"/>
        <w:autoSpaceDE w:val="0"/>
        <w:autoSpaceDN w:val="0"/>
        <w:spacing w:after="0" w:line="240" w:lineRule="auto"/>
        <w:ind w:firstLine="540"/>
        <w:jc w:val="both"/>
        <w:rPr>
          <w:rFonts w:ascii="Times New Roman" w:hAnsi="Times New Roman"/>
        </w:rPr>
      </w:pPr>
      <w:r w:rsidRPr="00834BA2">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834BA2">
          <w:rPr>
            <w:rFonts w:ascii="Times New Roman" w:hAnsi="Times New Roman"/>
            <w:sz w:val="18"/>
            <w:szCs w:val="18"/>
          </w:rPr>
          <w:t>приложении 5</w:t>
        </w:r>
      </w:hyperlink>
      <w:r w:rsidRPr="00834BA2">
        <w:rPr>
          <w:rFonts w:ascii="Times New Roman" w:hAnsi="Times New Roman"/>
          <w:sz w:val="18"/>
          <w:szCs w:val="18"/>
        </w:rPr>
        <w:t xml:space="preserve"> к Пр</w:t>
      </w:r>
      <w:r w:rsidRPr="00834BA2">
        <w:rPr>
          <w:rFonts w:ascii="Times New Roman" w:hAnsi="Times New Roman"/>
        </w:rPr>
        <w:t>ограмме».</w:t>
      </w:r>
    </w:p>
    <w:p w:rsidR="002B3874" w:rsidRDefault="002B3874" w:rsidP="00784397">
      <w:pPr>
        <w:spacing w:after="0" w:line="240" w:lineRule="auto"/>
        <w:rPr>
          <w:rFonts w:ascii="Times New Roman" w:hAnsi="Times New Roman"/>
          <w:sz w:val="18"/>
          <w:szCs w:val="18"/>
        </w:rPr>
      </w:pPr>
    </w:p>
    <w:p w:rsidR="002B3874" w:rsidRPr="00974622" w:rsidRDefault="002B3874" w:rsidP="00974622">
      <w:pPr>
        <w:suppressAutoHyphens/>
        <w:spacing w:after="0" w:line="240" w:lineRule="auto"/>
        <w:jc w:val="center"/>
        <w:rPr>
          <w:rFonts w:ascii="Times New Roman" w:hAnsi="Times New Roman"/>
          <w:sz w:val="18"/>
          <w:szCs w:val="18"/>
        </w:rPr>
      </w:pPr>
      <w:r w:rsidRPr="00974622">
        <w:rPr>
          <w:rFonts w:ascii="Times New Roman" w:hAnsi="Times New Roman"/>
          <w:b/>
          <w:sz w:val="18"/>
          <w:szCs w:val="18"/>
        </w:rPr>
        <w:t>РОССИЙСКАЯ ФЕДЕРАЦИЯ</w:t>
      </w:r>
    </w:p>
    <w:p w:rsidR="002B3874" w:rsidRPr="00974622" w:rsidRDefault="002B3874" w:rsidP="00974622">
      <w:pPr>
        <w:suppressAutoHyphens/>
        <w:spacing w:after="0" w:line="240" w:lineRule="auto"/>
        <w:jc w:val="center"/>
        <w:rPr>
          <w:rFonts w:ascii="Times New Roman" w:hAnsi="Times New Roman"/>
          <w:b/>
          <w:sz w:val="18"/>
          <w:szCs w:val="18"/>
        </w:rPr>
      </w:pPr>
      <w:r w:rsidRPr="00974622">
        <w:rPr>
          <w:rFonts w:ascii="Times New Roman" w:hAnsi="Times New Roman"/>
          <w:b/>
          <w:sz w:val="18"/>
          <w:szCs w:val="18"/>
        </w:rPr>
        <w:t>КУРГАНСКАЯ ОБЛАСТЬ</w:t>
      </w:r>
    </w:p>
    <w:p w:rsidR="002B3874" w:rsidRPr="00974622" w:rsidRDefault="002B3874" w:rsidP="00974622">
      <w:pPr>
        <w:suppressAutoHyphens/>
        <w:spacing w:after="0" w:line="240" w:lineRule="auto"/>
        <w:jc w:val="center"/>
        <w:rPr>
          <w:rFonts w:ascii="Times New Roman" w:hAnsi="Times New Roman"/>
          <w:b/>
          <w:sz w:val="18"/>
          <w:szCs w:val="18"/>
        </w:rPr>
      </w:pPr>
      <w:r w:rsidRPr="00974622">
        <w:rPr>
          <w:rFonts w:ascii="Times New Roman" w:hAnsi="Times New Roman"/>
          <w:b/>
          <w:sz w:val="18"/>
          <w:szCs w:val="18"/>
        </w:rPr>
        <w:t>ПРИТОБОЛЬНЫЙ РАЙОН</w:t>
      </w:r>
    </w:p>
    <w:p w:rsidR="002B3874" w:rsidRPr="00974622" w:rsidRDefault="002B3874" w:rsidP="00974622">
      <w:pPr>
        <w:suppressAutoHyphens/>
        <w:spacing w:after="0" w:line="240" w:lineRule="auto"/>
        <w:jc w:val="center"/>
        <w:rPr>
          <w:rFonts w:ascii="Times New Roman" w:hAnsi="Times New Roman"/>
          <w:b/>
          <w:sz w:val="18"/>
          <w:szCs w:val="18"/>
        </w:rPr>
      </w:pPr>
      <w:r w:rsidRPr="00974622">
        <w:rPr>
          <w:rFonts w:ascii="Times New Roman" w:hAnsi="Times New Roman"/>
          <w:b/>
          <w:sz w:val="18"/>
          <w:szCs w:val="18"/>
        </w:rPr>
        <w:t>АДМИНИСТРАЦИЯ ПРИТОБОЛЬНОГО РАЙОНА</w:t>
      </w:r>
    </w:p>
    <w:p w:rsidR="002B3874" w:rsidRPr="00974622" w:rsidRDefault="002B3874" w:rsidP="00974622">
      <w:pPr>
        <w:suppressAutoHyphens/>
        <w:spacing w:after="0" w:line="240" w:lineRule="auto"/>
        <w:jc w:val="center"/>
        <w:rPr>
          <w:rFonts w:ascii="Times New Roman" w:hAnsi="Times New Roman"/>
          <w:b/>
          <w:sz w:val="18"/>
          <w:szCs w:val="18"/>
        </w:rPr>
      </w:pPr>
      <w:r w:rsidRPr="00974622">
        <w:rPr>
          <w:rFonts w:ascii="Times New Roman" w:hAnsi="Times New Roman"/>
          <w:b/>
          <w:sz w:val="18"/>
          <w:szCs w:val="18"/>
        </w:rPr>
        <w:t>ПОСТАНОВЛЕНИЕ</w:t>
      </w:r>
    </w:p>
    <w:p w:rsidR="002B3874" w:rsidRPr="00974622" w:rsidRDefault="002B3874" w:rsidP="00974622">
      <w:pPr>
        <w:suppressAutoHyphens/>
        <w:spacing w:after="0" w:line="240" w:lineRule="auto"/>
        <w:ind w:right="5669"/>
        <w:jc w:val="both"/>
        <w:rPr>
          <w:rFonts w:ascii="Times New Roman" w:hAnsi="Times New Roman"/>
          <w:b/>
          <w:sz w:val="18"/>
          <w:szCs w:val="18"/>
        </w:rPr>
      </w:pPr>
      <w:r w:rsidRPr="00974622">
        <w:rPr>
          <w:rFonts w:ascii="Times New Roman" w:hAnsi="Times New Roman"/>
          <w:b/>
          <w:sz w:val="18"/>
          <w:szCs w:val="18"/>
        </w:rPr>
        <w:t>от  08 декабря  2022 года № 334 с. Глядянское О внесении изменения в постановление Администрации Притобольного района от 02.07.2020 г. № 240 «О системе персонифицированного финансирования дополнительного образования детей в Притобольном районе»</w:t>
      </w:r>
    </w:p>
    <w:p w:rsidR="002B3874" w:rsidRPr="00974622" w:rsidRDefault="002B3874" w:rsidP="00974622">
      <w:pPr>
        <w:spacing w:after="0" w:line="240" w:lineRule="auto"/>
        <w:ind w:firstLine="709"/>
        <w:jc w:val="both"/>
        <w:rPr>
          <w:rFonts w:ascii="Times New Roman" w:hAnsi="Times New Roman"/>
          <w:color w:val="000000"/>
          <w:sz w:val="18"/>
          <w:szCs w:val="18"/>
        </w:rPr>
      </w:pPr>
      <w:r w:rsidRPr="00974622">
        <w:rPr>
          <w:rFonts w:ascii="Times New Roman" w:hAnsi="Times New Roman"/>
          <w:sz w:val="18"/>
          <w:szCs w:val="18"/>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974622">
        <w:rPr>
          <w:rFonts w:ascii="Times New Roman" w:hAnsi="Times New Roman"/>
          <w:color w:val="000000"/>
          <w:sz w:val="18"/>
          <w:szCs w:val="18"/>
        </w:rPr>
        <w:t>, утвержденными постановлением Правительства Российской Федерации от 18.09.2020 г. № 1492, Администрация</w:t>
      </w:r>
      <w:r w:rsidRPr="00974622">
        <w:rPr>
          <w:rFonts w:ascii="Times New Roman" w:hAnsi="Times New Roman"/>
          <w:b/>
          <w:sz w:val="18"/>
          <w:szCs w:val="18"/>
        </w:rPr>
        <w:t xml:space="preserve"> </w:t>
      </w:r>
      <w:r w:rsidRPr="00974622">
        <w:rPr>
          <w:rFonts w:ascii="Times New Roman" w:hAnsi="Times New Roman"/>
          <w:sz w:val="18"/>
          <w:szCs w:val="18"/>
        </w:rPr>
        <w:t>Притобольного района</w:t>
      </w:r>
    </w:p>
    <w:p w:rsidR="002B3874" w:rsidRPr="00974622" w:rsidRDefault="002B3874" w:rsidP="00974622">
      <w:pPr>
        <w:suppressAutoHyphens/>
        <w:spacing w:after="0" w:line="240" w:lineRule="auto"/>
        <w:jc w:val="both"/>
        <w:rPr>
          <w:rFonts w:ascii="Times New Roman" w:hAnsi="Times New Roman"/>
          <w:color w:val="000000"/>
          <w:sz w:val="18"/>
          <w:szCs w:val="18"/>
          <w:shd w:val="clear" w:color="auto" w:fill="FFFFFF"/>
        </w:rPr>
      </w:pPr>
      <w:r w:rsidRPr="00974622">
        <w:rPr>
          <w:rFonts w:ascii="Times New Roman" w:hAnsi="Times New Roman"/>
          <w:color w:val="000000"/>
          <w:sz w:val="18"/>
          <w:szCs w:val="18"/>
          <w:shd w:val="clear" w:color="auto" w:fill="FFFFFF"/>
        </w:rPr>
        <w:t>ПОСТАНОВЛЯЕТ:</w:t>
      </w:r>
    </w:p>
    <w:p w:rsidR="002B3874" w:rsidRPr="00974622" w:rsidRDefault="002B3874" w:rsidP="00974622">
      <w:pPr>
        <w:tabs>
          <w:tab w:val="left" w:pos="0"/>
        </w:tabs>
        <w:spacing w:after="0" w:line="240" w:lineRule="auto"/>
        <w:ind w:firstLine="709"/>
        <w:jc w:val="both"/>
        <w:rPr>
          <w:rFonts w:ascii="Times New Roman" w:hAnsi="Times New Roman"/>
          <w:color w:val="000000"/>
          <w:sz w:val="18"/>
          <w:szCs w:val="18"/>
        </w:rPr>
      </w:pPr>
      <w:r w:rsidRPr="00974622">
        <w:rPr>
          <w:rFonts w:ascii="Times New Roman" w:hAnsi="Times New Roman"/>
          <w:color w:val="000000"/>
          <w:sz w:val="18"/>
          <w:szCs w:val="18"/>
        </w:rPr>
        <w:t>1. Внести в</w:t>
      </w:r>
      <w:r w:rsidRPr="00974622">
        <w:rPr>
          <w:rFonts w:ascii="Times New Roman" w:hAnsi="Times New Roman"/>
          <w:color w:val="000000"/>
          <w:spacing w:val="2"/>
          <w:sz w:val="18"/>
          <w:szCs w:val="18"/>
        </w:rPr>
        <w:t xml:space="preserve"> </w:t>
      </w:r>
      <w:r w:rsidRPr="00974622">
        <w:rPr>
          <w:rFonts w:ascii="Times New Roman" w:hAnsi="Times New Roman"/>
          <w:color w:val="000000"/>
          <w:sz w:val="18"/>
          <w:szCs w:val="18"/>
        </w:rPr>
        <w:t>постановление Администрации Притобольного района от 02.07.2020 г. №240 «О системе персонифицированного финансирования дополнительного образования детей в Притобольном районе»</w:t>
      </w:r>
      <w:r w:rsidRPr="00974622">
        <w:rPr>
          <w:rFonts w:ascii="Times New Roman" w:hAnsi="Times New Roman"/>
          <w:color w:val="000000"/>
          <w:spacing w:val="2"/>
          <w:sz w:val="18"/>
          <w:szCs w:val="18"/>
        </w:rPr>
        <w:t xml:space="preserve"> изменение, изложив приложение 2 в редакции согласно приложению к настоящему постановлению</w:t>
      </w:r>
      <w:r w:rsidRPr="00974622">
        <w:rPr>
          <w:rFonts w:ascii="Times New Roman" w:hAnsi="Times New Roman"/>
          <w:color w:val="000000"/>
          <w:sz w:val="18"/>
          <w:szCs w:val="18"/>
        </w:rPr>
        <w:t>.</w:t>
      </w:r>
    </w:p>
    <w:p w:rsidR="002B3874" w:rsidRPr="00974622" w:rsidRDefault="002B3874" w:rsidP="00974622">
      <w:pPr>
        <w:tabs>
          <w:tab w:val="left" w:pos="426"/>
        </w:tabs>
        <w:spacing w:after="0" w:line="240" w:lineRule="auto"/>
        <w:jc w:val="both"/>
        <w:rPr>
          <w:rFonts w:ascii="Times New Roman" w:hAnsi="Times New Roman"/>
          <w:color w:val="000000"/>
          <w:sz w:val="18"/>
          <w:szCs w:val="18"/>
        </w:rPr>
      </w:pPr>
      <w:r w:rsidRPr="00974622">
        <w:rPr>
          <w:rFonts w:ascii="Times New Roman" w:hAnsi="Times New Roman"/>
          <w:color w:val="000000"/>
          <w:sz w:val="18"/>
          <w:szCs w:val="18"/>
        </w:rPr>
        <w:t xml:space="preserve">          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сети «Интернет».</w:t>
      </w:r>
    </w:p>
    <w:p w:rsidR="002B3874" w:rsidRPr="00974622" w:rsidRDefault="002B3874" w:rsidP="00974622">
      <w:pPr>
        <w:tabs>
          <w:tab w:val="left" w:pos="426"/>
        </w:tabs>
        <w:spacing w:after="0" w:line="240" w:lineRule="auto"/>
        <w:jc w:val="both"/>
        <w:rPr>
          <w:rFonts w:ascii="Times New Roman" w:hAnsi="Times New Roman"/>
          <w:sz w:val="18"/>
          <w:szCs w:val="18"/>
        </w:rPr>
      </w:pPr>
      <w:r w:rsidRPr="00974622">
        <w:rPr>
          <w:rFonts w:ascii="Times New Roman" w:hAnsi="Times New Roman"/>
          <w:color w:val="000000"/>
          <w:sz w:val="18"/>
          <w:szCs w:val="18"/>
        </w:rPr>
        <w:t xml:space="preserve">          3. Контроль за выполнением настоящего постановления возложить на </w:t>
      </w:r>
      <w:r w:rsidRPr="00974622">
        <w:rPr>
          <w:rFonts w:ascii="Times New Roman" w:hAnsi="Times New Roman"/>
          <w:sz w:val="18"/>
          <w:szCs w:val="18"/>
        </w:rPr>
        <w:t>заместителя Главы Притобольного района.</w:t>
      </w:r>
    </w:p>
    <w:p w:rsidR="002B3874" w:rsidRPr="00974622" w:rsidRDefault="002B3874" w:rsidP="00974622">
      <w:pPr>
        <w:tabs>
          <w:tab w:val="right" w:pos="567"/>
          <w:tab w:val="right" w:pos="851"/>
        </w:tabs>
        <w:spacing w:after="0" w:line="240" w:lineRule="auto"/>
        <w:rPr>
          <w:rFonts w:ascii="Times New Roman" w:hAnsi="Times New Roman"/>
          <w:color w:val="000000"/>
          <w:sz w:val="18"/>
          <w:szCs w:val="18"/>
        </w:rPr>
      </w:pPr>
    </w:p>
    <w:p w:rsidR="002B3874" w:rsidRPr="00974622" w:rsidRDefault="002B3874" w:rsidP="00974622">
      <w:pPr>
        <w:spacing w:after="0" w:line="240" w:lineRule="auto"/>
        <w:rPr>
          <w:rFonts w:ascii="Times New Roman" w:hAnsi="Times New Roman"/>
          <w:color w:val="000000"/>
          <w:sz w:val="18"/>
          <w:szCs w:val="18"/>
        </w:rPr>
      </w:pPr>
      <w:r w:rsidRPr="00974622">
        <w:rPr>
          <w:rFonts w:ascii="Times New Roman" w:hAnsi="Times New Roman"/>
          <w:color w:val="000000"/>
          <w:sz w:val="18"/>
          <w:szCs w:val="18"/>
        </w:rPr>
        <w:t>Глава Притобольного района</w:t>
      </w:r>
      <w:r>
        <w:rPr>
          <w:rFonts w:ascii="Times New Roman" w:hAnsi="Times New Roman"/>
          <w:color w:val="000000"/>
          <w:sz w:val="18"/>
          <w:szCs w:val="18"/>
        </w:rPr>
        <w:t xml:space="preserve">    </w:t>
      </w:r>
      <w:r w:rsidRPr="00974622">
        <w:rPr>
          <w:rFonts w:ascii="Times New Roman" w:hAnsi="Times New Roman"/>
          <w:color w:val="000000"/>
          <w:sz w:val="18"/>
          <w:szCs w:val="18"/>
        </w:rPr>
        <w:t>Д.А. Спиридонов</w:t>
      </w:r>
    </w:p>
    <w:p w:rsidR="002B3874" w:rsidRPr="00974622" w:rsidRDefault="002B3874" w:rsidP="00974622">
      <w:pPr>
        <w:spacing w:after="0" w:line="240" w:lineRule="auto"/>
        <w:rPr>
          <w:rFonts w:ascii="Times New Roman" w:hAnsi="Times New Roman"/>
          <w:color w:val="000000"/>
          <w:sz w:val="18"/>
          <w:szCs w:val="18"/>
        </w:rPr>
      </w:pPr>
    </w:p>
    <w:p w:rsidR="002B3874" w:rsidRDefault="002B3874" w:rsidP="0061275D">
      <w:pPr>
        <w:spacing w:after="0" w:line="240" w:lineRule="auto"/>
        <w:ind w:left="6237"/>
        <w:rPr>
          <w:rFonts w:ascii="Times New Roman" w:hAnsi="Times New Roman"/>
          <w:sz w:val="18"/>
          <w:szCs w:val="18"/>
        </w:rPr>
      </w:pPr>
      <w:r w:rsidRPr="00974622">
        <w:rPr>
          <w:rFonts w:ascii="Times New Roman" w:hAnsi="Times New Roman"/>
          <w:sz w:val="18"/>
          <w:szCs w:val="18"/>
        </w:rPr>
        <w:t xml:space="preserve"> «О внесении изменения в постановление Администрации Притобольного района от 02.07.2020 г. № 240 «О системе персонифицированного финансирования дополнительного образования детей в Притобольном районе»</w:t>
      </w:r>
    </w:p>
    <w:p w:rsidR="002B3874" w:rsidRPr="00974622" w:rsidRDefault="002B3874" w:rsidP="00974622">
      <w:pPr>
        <w:tabs>
          <w:tab w:val="left" w:pos="851"/>
        </w:tabs>
        <w:spacing w:after="0" w:line="240" w:lineRule="auto"/>
        <w:ind w:left="5812"/>
        <w:jc w:val="center"/>
        <w:rPr>
          <w:rFonts w:ascii="Times New Roman" w:hAnsi="Times New Roman"/>
          <w:sz w:val="18"/>
          <w:szCs w:val="18"/>
        </w:rPr>
      </w:pPr>
    </w:p>
    <w:p w:rsidR="002B3874" w:rsidRPr="00974622" w:rsidRDefault="002B3874" w:rsidP="0061275D">
      <w:pPr>
        <w:tabs>
          <w:tab w:val="left" w:pos="851"/>
        </w:tabs>
        <w:spacing w:after="0" w:line="240" w:lineRule="auto"/>
        <w:ind w:left="6237"/>
        <w:jc w:val="both"/>
        <w:rPr>
          <w:rFonts w:ascii="Times New Roman" w:hAnsi="Times New Roman"/>
          <w:sz w:val="18"/>
          <w:szCs w:val="18"/>
        </w:rPr>
      </w:pPr>
      <w:r w:rsidRPr="00974622">
        <w:rPr>
          <w:rFonts w:ascii="Times New Roman" w:hAnsi="Times New Roman"/>
          <w:sz w:val="18"/>
          <w:szCs w:val="18"/>
        </w:rPr>
        <w:t>Приложение к постановлению Администрации Притобольного района</w:t>
      </w:r>
      <w:r>
        <w:rPr>
          <w:rFonts w:ascii="Times New Roman" w:hAnsi="Times New Roman"/>
          <w:sz w:val="18"/>
          <w:szCs w:val="18"/>
        </w:rPr>
        <w:t xml:space="preserve"> </w:t>
      </w:r>
      <w:r w:rsidRPr="00974622">
        <w:rPr>
          <w:rFonts w:ascii="Times New Roman" w:hAnsi="Times New Roman"/>
          <w:sz w:val="18"/>
          <w:szCs w:val="18"/>
        </w:rPr>
        <w:t>от 02.07.2020 г. № 240</w:t>
      </w:r>
      <w:r>
        <w:rPr>
          <w:rFonts w:ascii="Times New Roman" w:hAnsi="Times New Roman"/>
          <w:sz w:val="18"/>
          <w:szCs w:val="18"/>
        </w:rPr>
        <w:t xml:space="preserve"> </w:t>
      </w:r>
      <w:r w:rsidRPr="00974622">
        <w:rPr>
          <w:rFonts w:ascii="Times New Roman" w:hAnsi="Times New Roman"/>
          <w:sz w:val="18"/>
          <w:szCs w:val="18"/>
        </w:rPr>
        <w:t>«О системе персонифицированного финансирования дополнительного образования детей в Притобольном районе»</w:t>
      </w:r>
    </w:p>
    <w:p w:rsidR="002B3874" w:rsidRPr="00974622" w:rsidRDefault="002B3874" w:rsidP="00974622">
      <w:pPr>
        <w:widowControl w:val="0"/>
        <w:tabs>
          <w:tab w:val="left" w:pos="0"/>
          <w:tab w:val="left" w:pos="993"/>
        </w:tabs>
        <w:autoSpaceDE w:val="0"/>
        <w:autoSpaceDN w:val="0"/>
        <w:adjustRightInd w:val="0"/>
        <w:spacing w:after="0" w:line="240" w:lineRule="auto"/>
        <w:jc w:val="center"/>
        <w:rPr>
          <w:rFonts w:ascii="Times New Roman" w:hAnsi="Times New Roman"/>
          <w:b/>
          <w:bCs/>
          <w:sz w:val="18"/>
          <w:szCs w:val="18"/>
        </w:rPr>
      </w:pPr>
      <w:r w:rsidRPr="00974622">
        <w:rPr>
          <w:rFonts w:ascii="Times New Roman" w:hAnsi="Times New Roman"/>
          <w:b/>
          <w:bCs/>
          <w:caps/>
          <w:sz w:val="18"/>
          <w:szCs w:val="18"/>
        </w:rPr>
        <w:t>Порядок</w:t>
      </w:r>
    </w:p>
    <w:p w:rsidR="002B3874" w:rsidRPr="00974622" w:rsidRDefault="002B3874" w:rsidP="00974622">
      <w:pPr>
        <w:widowControl w:val="0"/>
        <w:tabs>
          <w:tab w:val="left" w:pos="0"/>
          <w:tab w:val="left" w:pos="993"/>
        </w:tabs>
        <w:autoSpaceDE w:val="0"/>
        <w:autoSpaceDN w:val="0"/>
        <w:adjustRightInd w:val="0"/>
        <w:spacing w:after="0" w:line="240" w:lineRule="auto"/>
        <w:jc w:val="center"/>
        <w:rPr>
          <w:rFonts w:ascii="Times New Roman" w:hAnsi="Times New Roman"/>
          <w:b/>
          <w:bCs/>
          <w:sz w:val="18"/>
          <w:szCs w:val="18"/>
        </w:rPr>
      </w:pPr>
      <w:r w:rsidRPr="00974622">
        <w:rPr>
          <w:rFonts w:ascii="Times New Roman" w:hAnsi="Times New Roman"/>
          <w:b/>
          <w:bCs/>
          <w:sz w:val="18"/>
          <w:szCs w:val="18"/>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974622">
        <w:rPr>
          <w:rFonts w:ascii="Times New Roman" w:hAnsi="Times New Roman"/>
          <w:b/>
          <w:sz w:val="18"/>
          <w:szCs w:val="18"/>
        </w:rPr>
        <w:t>Притобольном районе</w:t>
      </w:r>
      <w:r w:rsidRPr="00974622">
        <w:rPr>
          <w:rFonts w:ascii="Times New Roman" w:hAnsi="Times New Roman"/>
          <w:b/>
          <w:bCs/>
          <w:sz w:val="18"/>
          <w:szCs w:val="18"/>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2B3874" w:rsidRPr="00974622" w:rsidRDefault="002B3874" w:rsidP="00974622">
      <w:pPr>
        <w:widowControl w:val="0"/>
        <w:tabs>
          <w:tab w:val="left" w:pos="0"/>
          <w:tab w:val="left" w:pos="993"/>
        </w:tabs>
        <w:autoSpaceDE w:val="0"/>
        <w:autoSpaceDN w:val="0"/>
        <w:adjustRightInd w:val="0"/>
        <w:spacing w:after="0" w:line="240" w:lineRule="auto"/>
        <w:jc w:val="center"/>
        <w:rPr>
          <w:rFonts w:ascii="Times New Roman" w:hAnsi="Times New Roman"/>
          <w:sz w:val="18"/>
          <w:szCs w:val="18"/>
        </w:rPr>
      </w:pPr>
    </w:p>
    <w:p w:rsidR="002B3874" w:rsidRPr="00974622" w:rsidRDefault="002B3874" w:rsidP="00974622">
      <w:pPr>
        <w:spacing w:after="0" w:line="240" w:lineRule="auto"/>
        <w:jc w:val="center"/>
        <w:rPr>
          <w:rFonts w:ascii="Times New Roman" w:hAnsi="Times New Roman"/>
          <w:b/>
          <w:bCs/>
          <w:sz w:val="18"/>
          <w:szCs w:val="18"/>
        </w:rPr>
      </w:pPr>
      <w:r w:rsidRPr="00974622">
        <w:rPr>
          <w:rFonts w:ascii="Times New Roman" w:hAnsi="Times New Roman"/>
          <w:b/>
          <w:bCs/>
          <w:sz w:val="18"/>
          <w:szCs w:val="18"/>
        </w:rPr>
        <w:t>Раздел I. Общие положения</w:t>
      </w:r>
    </w:p>
    <w:p w:rsidR="002B3874" w:rsidRPr="00974622" w:rsidRDefault="002B3874" w:rsidP="00974622">
      <w:pPr>
        <w:spacing w:after="0" w:line="240" w:lineRule="auto"/>
        <w:jc w:val="center"/>
        <w:rPr>
          <w:rFonts w:ascii="Times New Roman" w:hAnsi="Times New Roman"/>
          <w:b/>
          <w:bCs/>
          <w:sz w:val="18"/>
          <w:szCs w:val="18"/>
        </w:rPr>
      </w:pPr>
    </w:p>
    <w:p w:rsidR="002B3874" w:rsidRPr="00974622" w:rsidRDefault="002B3874" w:rsidP="00AE2AC9">
      <w:pPr>
        <w:numPr>
          <w:ilvl w:val="0"/>
          <w:numId w:val="22"/>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Притобольного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образования Администрации Притобольного района, требования к отчетности, требования к осуществлению контроля за соблюдением условий и порядка предоставления грантов в форме субсидий исполнителям услуг и ответственности за их нарушение.</w:t>
      </w:r>
    </w:p>
    <w:p w:rsidR="002B3874" w:rsidRPr="00974622" w:rsidRDefault="002B3874" w:rsidP="00AE2AC9">
      <w:pPr>
        <w:numPr>
          <w:ilvl w:val="0"/>
          <w:numId w:val="22"/>
        </w:numPr>
        <w:tabs>
          <w:tab w:val="left" w:pos="993"/>
        </w:tabs>
        <w:spacing w:after="0" w:line="240" w:lineRule="auto"/>
        <w:ind w:left="0" w:firstLine="567"/>
        <w:contextualSpacing/>
        <w:jc w:val="both"/>
        <w:rPr>
          <w:rFonts w:ascii="Times New Roman" w:hAnsi="Times New Roman"/>
          <w:sz w:val="18"/>
          <w:szCs w:val="18"/>
        </w:rPr>
      </w:pPr>
      <w:bookmarkStart w:id="113" w:name="_Ref56163217"/>
      <w:r w:rsidRPr="00974622">
        <w:rPr>
          <w:rFonts w:ascii="Times New Roman" w:hAnsi="Times New Roman"/>
          <w:sz w:val="18"/>
          <w:szCs w:val="18"/>
        </w:rPr>
        <w:t>Гранты в форме субсидии предоставляются с целью исполнения полномочий органов местного самоуправления Притобольного района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г. № 16.</w:t>
      </w:r>
      <w:bookmarkEnd w:id="113"/>
    </w:p>
    <w:p w:rsidR="002B3874" w:rsidRPr="00974622" w:rsidRDefault="002B3874" w:rsidP="00AE2AC9">
      <w:pPr>
        <w:numPr>
          <w:ilvl w:val="0"/>
          <w:numId w:val="22"/>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Основные понятия, используемые в настоящем порядке:</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Притобольного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 xml:space="preserve">гранты в форме субсидии − средства, предоставляемые исполнителям услуг Отдела образования </w:t>
      </w:r>
      <w:r w:rsidRPr="00974622">
        <w:rPr>
          <w:rFonts w:ascii="Times New Roman" w:hAnsi="Times New Roman"/>
          <w:color w:val="000000"/>
          <w:sz w:val="18"/>
          <w:szCs w:val="18"/>
        </w:rPr>
        <w:t xml:space="preserve">Администрации Притобольного района </w:t>
      </w:r>
      <w:r w:rsidRPr="00974622">
        <w:rPr>
          <w:rFonts w:ascii="Times New Roman" w:hAnsi="Times New Roman"/>
          <w:sz w:val="18"/>
          <w:szCs w:val="18"/>
        </w:rPr>
        <w:t>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уполномоченный орган – Отдел образования</w:t>
      </w:r>
      <w:r w:rsidRPr="00974622">
        <w:rPr>
          <w:rFonts w:ascii="Times New Roman" w:hAnsi="Times New Roman"/>
          <w:color w:val="000000"/>
          <w:sz w:val="18"/>
          <w:szCs w:val="18"/>
        </w:rPr>
        <w:t xml:space="preserve"> Администрации Притобольного района</w:t>
      </w:r>
      <w:r w:rsidRPr="00974622">
        <w:rPr>
          <w:rFonts w:ascii="Times New Roman" w:hAnsi="Times New Roman"/>
          <w:sz w:val="18"/>
          <w:szCs w:val="18"/>
        </w:rPr>
        <w:t>,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color w:val="000000"/>
          <w:sz w:val="18"/>
          <w:szCs w:val="18"/>
        </w:rPr>
        <w:t>региональные Правила – Правила персонифицированного финансирования дополнительного образования детей в Курганской области, утвержденные Департаментом образования и науки Курганской области «О системе персонифицированного финансирования дополнительного образования детей в Курганской области.</w:t>
      </w:r>
    </w:p>
    <w:p w:rsidR="002B3874" w:rsidRPr="00974622" w:rsidRDefault="002B3874" w:rsidP="00AE2AC9">
      <w:pPr>
        <w:numPr>
          <w:ilvl w:val="0"/>
          <w:numId w:val="23"/>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color w:val="000000"/>
          <w:sz w:val="18"/>
          <w:szCs w:val="18"/>
        </w:rPr>
        <w:t xml:space="preserve"> понятия, используемые в настоящем Порядке, неопределенные настоящим пунктом, применяются в том значении, в каком они используются в региональных Правилах.</w:t>
      </w:r>
    </w:p>
    <w:p w:rsidR="002B3874" w:rsidRPr="00974622" w:rsidRDefault="002B3874" w:rsidP="00AE2AC9">
      <w:pPr>
        <w:numPr>
          <w:ilvl w:val="0"/>
          <w:numId w:val="22"/>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Уполномоченный орган осуществляет предоставление грантов в форме субсидии из бюджета</w:t>
      </w:r>
      <w:r w:rsidRPr="00974622">
        <w:rPr>
          <w:rFonts w:ascii="Times New Roman" w:hAnsi="Times New Roman"/>
          <w:b/>
          <w:sz w:val="18"/>
          <w:szCs w:val="18"/>
        </w:rPr>
        <w:t xml:space="preserve"> </w:t>
      </w:r>
      <w:r w:rsidRPr="00974622">
        <w:rPr>
          <w:rFonts w:ascii="Times New Roman" w:hAnsi="Times New Roman"/>
          <w:sz w:val="18"/>
          <w:szCs w:val="18"/>
        </w:rPr>
        <w:t>Притобольного района в соответствии с решением Притобольной Думы о бюджете Притобольного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Притобольном районе» на 2021-2026 годы, утверждённой постановлением Администрации Притобольного района от 11.12.2020 г. № 453.</w:t>
      </w:r>
    </w:p>
    <w:p w:rsidR="002B3874" w:rsidRPr="00974622" w:rsidRDefault="002B3874" w:rsidP="00AE2AC9">
      <w:pPr>
        <w:numPr>
          <w:ilvl w:val="0"/>
          <w:numId w:val="22"/>
        </w:numPr>
        <w:tabs>
          <w:tab w:val="left" w:pos="993"/>
        </w:tabs>
        <w:spacing w:after="0" w:line="240" w:lineRule="auto"/>
        <w:ind w:left="0" w:firstLine="567"/>
        <w:contextualSpacing/>
        <w:jc w:val="both"/>
        <w:rPr>
          <w:rFonts w:ascii="Times New Roman" w:hAnsi="Times New Roman"/>
          <w:sz w:val="18"/>
          <w:szCs w:val="18"/>
        </w:rPr>
      </w:pPr>
      <w:r w:rsidRPr="00974622">
        <w:rPr>
          <w:rFonts w:ascii="Times New Roman" w:hAnsi="Times New Roman"/>
          <w:sz w:val="18"/>
          <w:szCs w:val="18"/>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в Притобольном районе» на 2021-2026 годы.. Действие настоящего Порядка не распространяется на осуществление финансовой (грантовой) поддержки в рамках иных муниципальных программ (подпрограмм)  Притобольного района.</w:t>
      </w:r>
    </w:p>
    <w:p w:rsidR="002B3874" w:rsidRPr="00974622" w:rsidRDefault="002B3874" w:rsidP="00974622">
      <w:pPr>
        <w:tabs>
          <w:tab w:val="left" w:pos="0"/>
        </w:tabs>
        <w:spacing w:after="0" w:line="240" w:lineRule="auto"/>
        <w:ind w:firstLine="709"/>
        <w:jc w:val="both"/>
        <w:rPr>
          <w:rFonts w:ascii="Times New Roman" w:hAnsi="Times New Roman"/>
          <w:sz w:val="18"/>
          <w:szCs w:val="18"/>
        </w:rPr>
      </w:pPr>
      <w:r w:rsidRPr="00974622">
        <w:rPr>
          <w:rFonts w:ascii="Times New Roman" w:hAnsi="Times New Roman"/>
          <w:sz w:val="18"/>
          <w:szCs w:val="18"/>
        </w:rPr>
        <w:t>5.1.  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Притобольном районе</w:t>
      </w:r>
      <w:r w:rsidRPr="00974622">
        <w:rPr>
          <w:rFonts w:ascii="Times New Roman" w:hAnsi="Times New Roman"/>
          <w:color w:val="FFFFFF"/>
          <w:sz w:val="18"/>
          <w:szCs w:val="18"/>
        </w:rPr>
        <w:t xml:space="preserve"> </w:t>
      </w:r>
      <w:r w:rsidRPr="00974622">
        <w:rPr>
          <w:rFonts w:ascii="Times New Roman" w:hAnsi="Times New Roman"/>
          <w:sz w:val="18"/>
          <w:szCs w:val="18"/>
        </w:rPr>
        <w:t>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2B3874" w:rsidRPr="00974622" w:rsidRDefault="002B3874" w:rsidP="00974622">
      <w:pPr>
        <w:tabs>
          <w:tab w:val="left" w:pos="0"/>
        </w:tabs>
        <w:spacing w:after="0" w:line="240" w:lineRule="auto"/>
        <w:ind w:firstLine="709"/>
        <w:jc w:val="both"/>
        <w:rPr>
          <w:rFonts w:ascii="Times New Roman" w:hAnsi="Times New Roman"/>
          <w:sz w:val="18"/>
          <w:szCs w:val="18"/>
        </w:rPr>
      </w:pPr>
      <w:r w:rsidRPr="00974622">
        <w:rPr>
          <w:rFonts w:ascii="Times New Roman" w:hAnsi="Times New Roman"/>
          <w:sz w:val="18"/>
          <w:szCs w:val="18"/>
          <w:shd w:val="clear" w:color="auto" w:fill="FFFFFF"/>
        </w:rPr>
        <w:t xml:space="preserve">5.2.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2B3874" w:rsidRPr="00974622" w:rsidRDefault="002B3874" w:rsidP="00974622">
      <w:pPr>
        <w:spacing w:after="0" w:line="240" w:lineRule="auto"/>
        <w:ind w:firstLine="709"/>
        <w:jc w:val="center"/>
        <w:rPr>
          <w:rFonts w:ascii="Times New Roman" w:hAnsi="Times New Roman"/>
          <w:b/>
          <w:bCs/>
          <w:sz w:val="18"/>
          <w:szCs w:val="18"/>
        </w:rPr>
      </w:pPr>
      <w:r w:rsidRPr="00974622">
        <w:rPr>
          <w:rFonts w:ascii="Times New Roman" w:hAnsi="Times New Roman"/>
          <w:b/>
          <w:bCs/>
          <w:sz w:val="18"/>
          <w:szCs w:val="18"/>
        </w:rPr>
        <w:t>Раздел II. Порядок проведения отбора исполнителей услуг</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10-го календарного дня до даты начала проведения отбора.</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Отбор проводится ежегодно с 1 января по 5 декабря.</w:t>
      </w:r>
    </w:p>
    <w:p w:rsidR="002B3874" w:rsidRPr="00974622" w:rsidRDefault="002B3874" w:rsidP="00974622">
      <w:pPr>
        <w:tabs>
          <w:tab w:val="left" w:pos="993"/>
        </w:tabs>
        <w:spacing w:after="0" w:line="240" w:lineRule="auto"/>
        <w:ind w:firstLine="709"/>
        <w:contextualSpacing/>
        <w:jc w:val="both"/>
        <w:rPr>
          <w:rFonts w:ascii="Times New Roman" w:hAnsi="Times New Roman"/>
          <w:sz w:val="18"/>
        </w:rPr>
      </w:pPr>
      <w:r w:rsidRPr="00974622">
        <w:rPr>
          <w:rFonts w:ascii="Times New Roman" w:hAnsi="Times New Roman"/>
          <w:sz w:val="18"/>
        </w:rPr>
        <w:t>Дата начала приема предложений (заявок): 1 января.</w:t>
      </w:r>
    </w:p>
    <w:p w:rsidR="002B3874" w:rsidRPr="00974622" w:rsidRDefault="002B3874" w:rsidP="00974622">
      <w:pPr>
        <w:tabs>
          <w:tab w:val="left" w:pos="993"/>
        </w:tabs>
        <w:spacing w:after="0" w:line="240" w:lineRule="auto"/>
        <w:ind w:firstLine="709"/>
        <w:contextualSpacing/>
        <w:jc w:val="both"/>
        <w:rPr>
          <w:rFonts w:ascii="Times New Roman" w:hAnsi="Times New Roman"/>
          <w:sz w:val="18"/>
        </w:rPr>
      </w:pPr>
      <w:r w:rsidRPr="00974622">
        <w:rPr>
          <w:rFonts w:ascii="Times New Roman" w:hAnsi="Times New Roman"/>
          <w:sz w:val="18"/>
        </w:rPr>
        <w:t>Дата окончания приема предложений (заявок): 15 ноября.</w:t>
      </w:r>
    </w:p>
    <w:p w:rsidR="002B3874" w:rsidRPr="00974622" w:rsidRDefault="002B3874" w:rsidP="00AE2AC9">
      <w:pPr>
        <w:numPr>
          <w:ilvl w:val="0"/>
          <w:numId w:val="22"/>
        </w:numPr>
        <w:tabs>
          <w:tab w:val="left" w:pos="-142"/>
          <w:tab w:val="left" w:pos="993"/>
        </w:tabs>
        <w:spacing w:after="0" w:line="240" w:lineRule="auto"/>
        <w:ind w:left="0" w:firstLine="709"/>
        <w:contextualSpacing/>
        <w:jc w:val="both"/>
        <w:rPr>
          <w:rFonts w:ascii="Times New Roman" w:hAnsi="Times New Roman"/>
          <w:sz w:val="18"/>
        </w:rPr>
      </w:pPr>
      <w:bookmarkStart w:id="114" w:name="_Ref119052708"/>
      <w:r w:rsidRPr="00974622">
        <w:rPr>
          <w:rFonts w:ascii="Times New Roman" w:hAnsi="Times New Roman"/>
          <w:sz w:val="18"/>
        </w:rPr>
        <w:t>В объявлении о проведении отбора указываются следующие сведения:</w:t>
      </w:r>
      <w:bookmarkEnd w:id="114"/>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сроки проведения отбора, а также дата начала подачи заявок исполнителей услуг, которая не может быть ранее 10-го календарного дня, следующего за днем размещения объявления о проведении отбора;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место нахождения, почтовый адрес, адрес электронной почты уполномоченного органа;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результаты предоставления гранта в форме субсидии в соответствии с пунктом 2 настоящего Порядка;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доменное имя, и (или) сетевой адрес, и (или) указатель страниц официального сайта, на котором обеспечивается проведение отбора;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требования к исполнителям услуг в соответствии с пунктом </w:t>
      </w:r>
      <w:fldSimple w:instr=" REF _Ref30949936 \r \h  \* MERGEFORMAT ">
        <w:r w:rsidRPr="00F23915">
          <w:rPr>
            <w:rFonts w:ascii="Times New Roman" w:hAnsi="Times New Roman"/>
            <w:sz w:val="18"/>
            <w:szCs w:val="18"/>
          </w:rPr>
          <w:t>10</w:t>
        </w:r>
      </w:fldSimple>
      <w:r w:rsidRPr="00974622">
        <w:rPr>
          <w:rFonts w:ascii="Times New Roman" w:hAnsi="Times New Roman"/>
          <w:sz w:val="18"/>
          <w:szCs w:val="18"/>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fldSimple w:instr=" REF _Ref56176578 \r \h  \* MERGEFORMAT ">
        <w:r w:rsidRPr="00F23915">
          <w:rPr>
            <w:rFonts w:ascii="Times New Roman" w:hAnsi="Times New Roman"/>
            <w:sz w:val="18"/>
            <w:szCs w:val="18"/>
          </w:rPr>
          <w:t>12</w:t>
        </w:r>
      </w:fldSimple>
      <w:r w:rsidRPr="00974622">
        <w:rPr>
          <w:rFonts w:ascii="Times New Roman" w:hAnsi="Times New Roman"/>
          <w:sz w:val="18"/>
          <w:szCs w:val="18"/>
        </w:rPr>
        <w:t xml:space="preserve"> настоящего Порядка;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правила рассмотрения и оценки заявок исполнителей услуг в соответствии с пунктом </w:t>
      </w:r>
      <w:fldSimple w:instr=" REF _Ref56178150 \r \h  \* MERGEFORMAT ">
        <w:r w:rsidRPr="00F23915">
          <w:rPr>
            <w:rFonts w:ascii="Times New Roman" w:hAnsi="Times New Roman"/>
            <w:sz w:val="18"/>
            <w:szCs w:val="18"/>
          </w:rPr>
          <w:t>15</w:t>
        </w:r>
      </w:fldSimple>
      <w:r w:rsidRPr="00974622">
        <w:rPr>
          <w:rFonts w:ascii="Times New Roman" w:hAnsi="Times New Roman"/>
          <w:sz w:val="18"/>
          <w:szCs w:val="18"/>
        </w:rPr>
        <w:t xml:space="preserve"> настоящего Порядка;</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условия признания победителя (победителей) отбора уклонившимся от заключения соглашения;</w:t>
      </w:r>
    </w:p>
    <w:p w:rsidR="002B3874" w:rsidRPr="00974622" w:rsidRDefault="002B3874" w:rsidP="00AE2AC9">
      <w:pPr>
        <w:numPr>
          <w:ilvl w:val="0"/>
          <w:numId w:val="33"/>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15" w:name="_Ref30949936"/>
      <w:r w:rsidRPr="00974622">
        <w:rPr>
          <w:rFonts w:ascii="Times New Roman" w:hAnsi="Times New Roman"/>
          <w:sz w:val="18"/>
          <w:szCs w:val="1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115"/>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исполнитель услуг включен в реестр исполнителей образовательных услуг;</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образовательная услуга включена в реестр сертифицированных программ;</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49" w:history="1">
        <w:r w:rsidRPr="00974622">
          <w:rPr>
            <w:rFonts w:ascii="Times New Roman" w:hAnsi="Times New Roman"/>
            <w:sz w:val="18"/>
            <w:szCs w:val="18"/>
          </w:rPr>
          <w:t>перечень</w:t>
        </w:r>
      </w:hyperlink>
      <w:r w:rsidRPr="00974622">
        <w:rPr>
          <w:rFonts w:ascii="Times New Roman" w:hAnsi="Times New Roman"/>
          <w:sz w:val="18"/>
          <w:szCs w:val="1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участник отбора не получает средства из бюджета</w:t>
      </w:r>
      <w:r w:rsidRPr="00974622">
        <w:rPr>
          <w:rFonts w:ascii="Times New Roman" w:hAnsi="Times New Roman"/>
          <w:b/>
          <w:sz w:val="18"/>
          <w:szCs w:val="18"/>
        </w:rPr>
        <w:t xml:space="preserve"> </w:t>
      </w:r>
      <w:r w:rsidRPr="00974622">
        <w:rPr>
          <w:rFonts w:ascii="Times New Roman" w:hAnsi="Times New Roman"/>
          <w:sz w:val="18"/>
          <w:szCs w:val="18"/>
        </w:rPr>
        <w:t>Притобольного района в соответствии с иными правовыми актами на цели, установленные настоящим порядком;</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 участника отбора отсутствует просроченная задолженность по возврату в бюджет Притобольного района субсидий, бюджетных инвестиций, предоставленных в том числе в соответствии с иными правовыми актами;</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2B3874" w:rsidRPr="00974622" w:rsidRDefault="002B3874" w:rsidP="00AE2AC9">
      <w:pPr>
        <w:widowControl w:val="0"/>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sz w:val="18"/>
          <w:szCs w:val="18"/>
        </w:rPr>
      </w:pPr>
      <w:r w:rsidRPr="00974622">
        <w:rPr>
          <w:rFonts w:ascii="Times New Roman" w:hAnsi="Times New Roman"/>
          <w:sz w:val="18"/>
          <w:szCs w:val="1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2B3874" w:rsidRPr="00974622" w:rsidRDefault="002B3874" w:rsidP="00AE2AC9">
      <w:pPr>
        <w:widowControl w:val="0"/>
        <w:numPr>
          <w:ilvl w:val="0"/>
          <w:numId w:val="22"/>
        </w:numPr>
        <w:tabs>
          <w:tab w:val="left" w:pos="0"/>
          <w:tab w:val="left" w:pos="993"/>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pacing w:val="2"/>
          <w:sz w:val="18"/>
          <w:szCs w:val="18"/>
          <w:shd w:val="clear" w:color="auto" w:fill="FFFFFF"/>
        </w:rPr>
        <w:t xml:space="preserve">Документы, подтверждающие соответствие исполнителя услуг критериям, указанным в пункте </w:t>
      </w:r>
      <w:fldSimple w:instr=" REF _Ref30949936 \r \h  \* MERGEFORMAT ">
        <w:r w:rsidRPr="00F23915">
          <w:rPr>
            <w:rFonts w:ascii="Times New Roman" w:hAnsi="Times New Roman"/>
            <w:spacing w:val="2"/>
            <w:sz w:val="18"/>
            <w:szCs w:val="18"/>
            <w:shd w:val="clear" w:color="auto" w:fill="FFFFFF"/>
          </w:rPr>
          <w:t>10</w:t>
        </w:r>
      </w:fldSimple>
      <w:r w:rsidRPr="00974622">
        <w:rPr>
          <w:rFonts w:ascii="Times New Roman" w:hAnsi="Times New Roman"/>
          <w:spacing w:val="2"/>
          <w:sz w:val="18"/>
          <w:szCs w:val="18"/>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974622">
        <w:rPr>
          <w:rFonts w:ascii="Times New Roman" w:hAnsi="Times New Roman"/>
          <w:sz w:val="18"/>
          <w:szCs w:val="18"/>
        </w:rPr>
        <w:t>.</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16" w:name="_Ref56176578"/>
      <w:r w:rsidRPr="00974622">
        <w:rPr>
          <w:rFonts w:ascii="Times New Roman" w:hAnsi="Times New Roman"/>
          <w:sz w:val="18"/>
          <w:szCs w:val="18"/>
        </w:rPr>
        <w:t xml:space="preserve">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Курганской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16"/>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w:t>
      </w:r>
      <w:fldSimple w:instr=" REF _Ref119052708 \r \h  \* MERGEFORMAT ">
        <w:r w:rsidRPr="00F23915">
          <w:rPr>
            <w:rFonts w:ascii="Times New Roman" w:hAnsi="Times New Roman"/>
            <w:sz w:val="18"/>
            <w:szCs w:val="18"/>
          </w:rPr>
          <w:t>9</w:t>
        </w:r>
      </w:fldSimple>
      <w:r w:rsidRPr="00974622">
        <w:rPr>
          <w:rFonts w:ascii="Times New Roman" w:hAnsi="Times New Roman"/>
          <w:sz w:val="18"/>
          <w:szCs w:val="18"/>
        </w:rPr>
        <w:t xml:space="preserve">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17" w:name="_Ref56178150"/>
      <w:r w:rsidRPr="00974622">
        <w:rPr>
          <w:rFonts w:ascii="Times New Roman" w:hAnsi="Times New Roman"/>
          <w:sz w:val="18"/>
          <w:szCs w:val="18"/>
        </w:rPr>
        <w:t xml:space="preserve">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117"/>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Решение об отклонении заявки </w:t>
      </w:r>
      <w:r w:rsidRPr="00974622">
        <w:rPr>
          <w:rFonts w:ascii="Times New Roman" w:hAnsi="Times New Roman"/>
          <w:sz w:val="18"/>
        </w:rPr>
        <w:t>на стадии рассмотрения</w:t>
      </w:r>
      <w:r w:rsidRPr="00974622">
        <w:rPr>
          <w:rFonts w:ascii="Times New Roman" w:hAnsi="Times New Roman"/>
          <w:sz w:val="18"/>
          <w:szCs w:val="18"/>
        </w:rPr>
        <w:t xml:space="preserve"> и об отказе в заключении рамочного соглашения с исполнителем услуг принимается уполномоченным органом в следующих случаях:</w:t>
      </w:r>
    </w:p>
    <w:p w:rsidR="002B3874" w:rsidRPr="00974622" w:rsidRDefault="002B3874" w:rsidP="00AE2AC9">
      <w:pPr>
        <w:numPr>
          <w:ilvl w:val="0"/>
          <w:numId w:val="34"/>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несоответствие исполнителя услуг требованиям, установленным пунктом </w:t>
      </w:r>
      <w:fldSimple w:instr=" REF _Ref30949936 \r \h  \* MERGEFORMAT ">
        <w:r w:rsidRPr="00F23915">
          <w:rPr>
            <w:rFonts w:ascii="Times New Roman" w:hAnsi="Times New Roman"/>
            <w:sz w:val="18"/>
            <w:szCs w:val="18"/>
          </w:rPr>
          <w:t>10</w:t>
        </w:r>
      </w:fldSimple>
      <w:r w:rsidRPr="00974622">
        <w:rPr>
          <w:rFonts w:ascii="Times New Roman" w:hAnsi="Times New Roman"/>
          <w:sz w:val="18"/>
          <w:szCs w:val="18"/>
        </w:rPr>
        <w:t xml:space="preserve"> настоящего Порядка;</w:t>
      </w:r>
      <w:bookmarkStart w:id="118" w:name="dst100079"/>
      <w:bookmarkEnd w:id="118"/>
    </w:p>
    <w:p w:rsidR="002B3874" w:rsidRPr="00974622" w:rsidRDefault="002B3874" w:rsidP="00AE2AC9">
      <w:pPr>
        <w:numPr>
          <w:ilvl w:val="0"/>
          <w:numId w:val="34"/>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19" w:name="dst100080"/>
      <w:bookmarkEnd w:id="119"/>
    </w:p>
    <w:p w:rsidR="002B3874" w:rsidRPr="00974622" w:rsidRDefault="002B3874" w:rsidP="00AE2AC9">
      <w:pPr>
        <w:numPr>
          <w:ilvl w:val="0"/>
          <w:numId w:val="34"/>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недостоверность представленной исполнителем услуг информации, в том числе информации о месте нахождения и адресе юридического лица;</w:t>
      </w:r>
      <w:bookmarkStart w:id="120" w:name="dst100081"/>
      <w:bookmarkEnd w:id="120"/>
    </w:p>
    <w:p w:rsidR="002B3874" w:rsidRPr="00974622" w:rsidRDefault="002B3874" w:rsidP="00AE2AC9">
      <w:pPr>
        <w:numPr>
          <w:ilvl w:val="0"/>
          <w:numId w:val="34"/>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подача исполнителем услуг заявки после даты, определенной для подачи заявок;</w:t>
      </w:r>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rPr>
        <w:t xml:space="preserve">5) </w:t>
      </w:r>
      <w:r w:rsidRPr="00974622">
        <w:rPr>
          <w:rFonts w:ascii="Times New Roman" w:hAnsi="Times New Roman"/>
          <w:sz w:val="18"/>
          <w:szCs w:val="1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szCs w:val="18"/>
        </w:rPr>
        <w:t>Информация о результатах рассмотрения заявки исполнителя услуг размещается</w:t>
      </w:r>
      <w:r w:rsidRPr="00974622">
        <w:rPr>
          <w:rFonts w:ascii="Times New Roman" w:hAnsi="Times New Roman"/>
          <w:sz w:val="18"/>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2B3874" w:rsidRPr="00974622" w:rsidRDefault="002B3874" w:rsidP="00AE2AC9">
      <w:pPr>
        <w:numPr>
          <w:ilvl w:val="1"/>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дата, время и место проведения рассмотрения заявок;</w:t>
      </w:r>
    </w:p>
    <w:p w:rsidR="002B3874" w:rsidRPr="00974622" w:rsidRDefault="002B3874" w:rsidP="00AE2AC9">
      <w:pPr>
        <w:numPr>
          <w:ilvl w:val="1"/>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информация об исполнителях услуг, заявки которых были рассмотрены;</w:t>
      </w:r>
    </w:p>
    <w:p w:rsidR="002B3874" w:rsidRPr="00974622" w:rsidRDefault="002B3874" w:rsidP="00AE2AC9">
      <w:pPr>
        <w:numPr>
          <w:ilvl w:val="1"/>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B3874" w:rsidRPr="00974622" w:rsidRDefault="002B3874" w:rsidP="00AE2AC9">
      <w:pPr>
        <w:numPr>
          <w:ilvl w:val="1"/>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Рамочное соглашение с исполнителем услуг должно содержать следующие положения:</w:t>
      </w:r>
    </w:p>
    <w:p w:rsidR="002B3874" w:rsidRPr="00974622" w:rsidRDefault="002B3874" w:rsidP="00AE2AC9">
      <w:pPr>
        <w:widowControl w:val="0"/>
        <w:numPr>
          <w:ilvl w:val="0"/>
          <w:numId w:val="28"/>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исполнителя услуг и уполномоченного органа;</w:t>
      </w:r>
    </w:p>
    <w:p w:rsidR="002B3874" w:rsidRPr="00974622" w:rsidRDefault="002B3874" w:rsidP="00AE2AC9">
      <w:pPr>
        <w:widowControl w:val="0"/>
        <w:numPr>
          <w:ilvl w:val="0"/>
          <w:numId w:val="28"/>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2B3874" w:rsidRPr="00974622" w:rsidRDefault="002B3874" w:rsidP="00AE2AC9">
      <w:pPr>
        <w:widowControl w:val="0"/>
        <w:numPr>
          <w:ilvl w:val="0"/>
          <w:numId w:val="28"/>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2B3874" w:rsidRPr="00974622" w:rsidRDefault="002B3874" w:rsidP="00AE2AC9">
      <w:pPr>
        <w:widowControl w:val="0"/>
        <w:numPr>
          <w:ilvl w:val="0"/>
          <w:numId w:val="28"/>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268.1 и 269.2 Бюджетного кодекса Российской Федерации;</w:t>
      </w:r>
    </w:p>
    <w:p w:rsidR="002B3874" w:rsidRPr="00974622" w:rsidRDefault="002B3874" w:rsidP="00AE2AC9">
      <w:pPr>
        <w:widowControl w:val="0"/>
        <w:numPr>
          <w:ilvl w:val="0"/>
          <w:numId w:val="28"/>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974622">
        <w:rPr>
          <w:rFonts w:ascii="Times New Roman" w:hAnsi="Times New Roman"/>
          <w:sz w:val="18"/>
          <w:szCs w:val="18"/>
        </w:rPr>
        <w:t>.</w:t>
      </w:r>
    </w:p>
    <w:p w:rsidR="002B3874" w:rsidRPr="00974622" w:rsidRDefault="002B3874" w:rsidP="00974622">
      <w:pPr>
        <w:spacing w:after="0" w:line="240" w:lineRule="auto"/>
        <w:jc w:val="center"/>
        <w:rPr>
          <w:rFonts w:ascii="Times New Roman" w:hAnsi="Times New Roman"/>
          <w:b/>
          <w:bCs/>
          <w:sz w:val="18"/>
          <w:szCs w:val="18"/>
        </w:rPr>
      </w:pPr>
      <w:r w:rsidRPr="00974622">
        <w:rPr>
          <w:rFonts w:ascii="Times New Roman" w:hAnsi="Times New Roman"/>
          <w:b/>
          <w:bCs/>
          <w:sz w:val="18"/>
          <w:szCs w:val="18"/>
        </w:rPr>
        <w:t>Раздел II</w:t>
      </w:r>
      <w:r w:rsidRPr="00974622">
        <w:rPr>
          <w:rFonts w:ascii="Times New Roman" w:hAnsi="Times New Roman"/>
          <w:b/>
          <w:bCs/>
          <w:sz w:val="18"/>
          <w:szCs w:val="18"/>
          <w:lang w:val="en-US"/>
        </w:rPr>
        <w:t>I</w:t>
      </w:r>
      <w:r w:rsidRPr="00974622">
        <w:rPr>
          <w:rFonts w:ascii="Times New Roman" w:hAnsi="Times New Roman"/>
          <w:b/>
          <w:bCs/>
          <w:sz w:val="18"/>
          <w:szCs w:val="18"/>
        </w:rPr>
        <w:t>. Условия и порядок предоставления грантов</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21" w:name="_Ref25498205"/>
      <w:r w:rsidRPr="00974622">
        <w:rPr>
          <w:rFonts w:ascii="Times New Roman" w:hAnsi="Times New Roman"/>
          <w:sz w:val="18"/>
          <w:szCs w:val="18"/>
        </w:rPr>
        <w:t xml:space="preserve"> Проверка на соответствие исполнителя услуг требованиям, установленным пунктом </w:t>
      </w:r>
      <w:fldSimple w:instr=" REF _Ref30949936 \r \h  \* MERGEFORMAT ">
        <w:r w:rsidRPr="00F23915">
          <w:rPr>
            <w:rFonts w:ascii="Times New Roman" w:hAnsi="Times New Roman"/>
            <w:sz w:val="18"/>
            <w:szCs w:val="18"/>
          </w:rPr>
          <w:t>10</w:t>
        </w:r>
      </w:fldSimple>
      <w:r w:rsidRPr="00974622">
        <w:rPr>
          <w:rFonts w:ascii="Times New Roman" w:hAnsi="Times New Roman"/>
          <w:sz w:val="18"/>
          <w:szCs w:val="18"/>
        </w:rPr>
        <w:t xml:space="preserve"> настоящего Порядка, производится при проведении отбора в соответствии с разделом </w:t>
      </w:r>
      <w:r w:rsidRPr="00974622">
        <w:rPr>
          <w:rFonts w:ascii="Times New Roman" w:hAnsi="Times New Roman"/>
          <w:sz w:val="18"/>
          <w:szCs w:val="18"/>
          <w:lang w:val="en-US"/>
        </w:rPr>
        <w:t>II</w:t>
      </w:r>
      <w:r w:rsidRPr="00974622">
        <w:rPr>
          <w:rFonts w:ascii="Times New Roman" w:hAnsi="Times New Roman"/>
          <w:sz w:val="18"/>
          <w:szCs w:val="18"/>
        </w:rPr>
        <w:t xml:space="preserve"> настоящего Порядка.</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2B3874" w:rsidRPr="00974622" w:rsidRDefault="002B3874" w:rsidP="00974622">
      <w:pPr>
        <w:tabs>
          <w:tab w:val="left" w:pos="709"/>
        </w:tabs>
        <w:spacing w:after="0" w:line="240" w:lineRule="auto"/>
        <w:ind w:left="709" w:firstLine="709"/>
        <w:rPr>
          <w:rFonts w:ascii="Times New Roman" w:hAnsi="Times New Roman"/>
          <w:sz w:val="18"/>
          <w:szCs w:val="18"/>
        </w:rPr>
      </w:pP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476A2D&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476A2D&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rPr&gt;&lt;m:t&gt;G&lt;/m:t&gt;&lt;/m:r&gt;&lt;/m:e&gt;&lt;m:sub&gt;&lt;m:r&gt;&lt;w:rPr&gt;&lt;w:rFonts w:ascii=&quot;Cambria Math&quot; w:fareast=&quot;Times New Roman&quot; w:h-ansi=&quot;Cambria Math&quot;/&gt;&lt;wx:font wx:val=&quot;Cambria Math&quot;/&gt;&lt;w:i/&gt;&lt;w:sz w:val=&quot;18&quot;/&gt;&lt;w:sz-cs w:val=&quot;18&quot;/&gt;&lt;w:lang w:val=&quot;EN-US&quot;/&gt;&lt;/w:rPr&gt;&lt;m:t&gt;i&lt;/m:t&gt;&lt;/m:r&gt;&lt;/m:sub&gt;&lt;/m:sSub&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sSub&gt;&lt;m:sSubPr&gt;&lt;m:ctrlPr&gt;&lt;w:rPr&gt;&lt;w:rFonts w:ascii=&quot;Cambria Math&quot; w:fareast=&quot;Times New Roman&quot; w:h-ansi=&quot;Cambria Math&quot;/&gt;&lt;wx:font wx:val=&quot;Cambria Math&quot;/&gt;&lt;w:sz w:val=&quot;18&quot;/&gt;&lt;w:sz-cs w:val=&quot;18&quot;/&gt;&lt;/w:rPr&gt;&lt;/m:ctrlPr&gt;&lt;/m:sSubPr&gt;&lt;m:e&gt;&lt;m:nary&gt;&lt;m:naryPr&gt;&lt;m:chr m:val=&quot;в€‘&quot;/&gt;&lt;m:subHide m:val=&quot;on&quot;/&gt;&lt;m:supHide m:val=&quot;on&quot;/&gt;&lt;m:ctrlPr&gt;&lt;w:rPr&gt;&lt;w:rFonts w:ascii=&quot;Cambria Math&quot; w:fareast=&quot;Times New Roman&quot; w:h-ansi=&quot;Cambria Math&quot;/&gt;&lt;wx:font wx:val=&quot;Cambria Math&quot;/&gt;&lt;w:sz w:val=&quot;18&quot;/&gt;&lt;w:sz-cs w:val=&quot;18&quot;/&gt;&lt;/w:rPr&gt;&lt;/m:ctrlPr&gt;&lt;/m:naryPr&gt;&lt;m:sub/&gt;&lt;m:sup/&gt;&lt;m:e&gt;&lt;m:r&gt;&lt;m:rPr&gt;&lt;m:sty m:val=&quot;p&quot;/&gt;&lt;/m:rPr&gt;&lt;w:rPr&gt;&lt;w:rFonts w:ascii=&quot;Cambria Math&quot; w:fareast=&quot;Times New Roman&quot; w:h-ansi=&quot;Times New Roman&quot;/&gt;&lt;wx:font wx:val=&quot;Cambria Math&quot;/&gt;&lt;w:sz w:val=&quot;18&quot;/&gt;&lt;w:sz-cs w:val=&quot;18&quot;/&gt;&lt;/w:rPr&gt;&lt;m:t&gt; (&lt;/m:t&gt;&lt;/m:r&gt;&lt;/m:e&gt;&lt;/m:nary&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Times New Roman&quot;/&gt;&lt;wx:font wx:val=&quot;Cambria Math&quot;/&gt;&lt;w:i/&gt;&lt;w:sz w:val=&quot;18&quot;/&gt;&lt;w:sz-cs w:val=&quot;18&quot;/&gt;&lt;/w:rPr&gt;&lt;m:t&gt;1&lt;/m:t&gt;&lt;/m:r&gt;&lt;/m:sub&gt;&lt;/m:sSub&gt;&lt;/m:e&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Times New Roman&quot;/&gt;&lt;wx:font wx:val=&quot;Cambria Math&quot;/&gt;&lt;w:i/&gt;&lt;w:sz w:val=&quot;18&quot;/&gt;&lt;w:sz-cs w:val=&quot;18&quot;/&gt;&lt;/w:rPr&gt;&lt;m:t&gt;1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26" type="#_x0000_t75" style="width:185.2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476A2D&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476A2D&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rPr&gt;&lt;m:t&gt;G&lt;/m:t&gt;&lt;/m:r&gt;&lt;/m:e&gt;&lt;m:sub&gt;&lt;m:r&gt;&lt;w:rPr&gt;&lt;w:rFonts w:ascii=&quot;Cambria Math&quot; w:fareast=&quot;Times New Roman&quot; w:h-ansi=&quot;Cambria Math&quot;/&gt;&lt;wx:font wx:val=&quot;Cambria Math&quot;/&gt;&lt;w:i/&gt;&lt;w:sz w:val=&quot;18&quot;/&gt;&lt;w:sz-cs w:val=&quot;18&quot;/&gt;&lt;w:lang w:val=&quot;EN-US&quot;/&gt;&lt;/w:rPr&gt;&lt;m:t&gt;i&lt;/m:t&gt;&lt;/m:r&gt;&lt;/m:sub&gt;&lt;/m:sSub&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sSub&gt;&lt;m:sSubPr&gt;&lt;m:ctrlPr&gt;&lt;w:rPr&gt;&lt;w:rFonts w:ascii=&quot;Cambria Math&quot; w:fareast=&quot;Times New Roman&quot; w:h-ansi=&quot;Cambria Math&quot;/&gt;&lt;wx:font wx:val=&quot;Cambria Math&quot;/&gt;&lt;w:sz w:val=&quot;18&quot;/&gt;&lt;w:sz-cs w:val=&quot;18&quot;/&gt;&lt;/w:rPr&gt;&lt;/m:ctrlPr&gt;&lt;/m:sSubPr&gt;&lt;m:e&gt;&lt;m:nary&gt;&lt;m:naryPr&gt;&lt;m:chr m:val=&quot;в€‘&quot;/&gt;&lt;m:subHide m:val=&quot;on&quot;/&gt;&lt;m:supHide m:val=&quot;on&quot;/&gt;&lt;m:ctrlPr&gt;&lt;w:rPr&gt;&lt;w:rFonts w:ascii=&quot;Cambria Math&quot; w:fareast=&quot;Times New Roman&quot; w:h-ansi=&quot;Cambria Math&quot;/&gt;&lt;wx:font wx:val=&quot;Cambria Math&quot;/&gt;&lt;w:sz w:val=&quot;18&quot;/&gt;&lt;w:sz-cs w:val=&quot;18&quot;/&gt;&lt;/w:rPr&gt;&lt;/m:ctrlPr&gt;&lt;/m:naryPr&gt;&lt;m:sub/&gt;&lt;m:sup/&gt;&lt;m:e&gt;&lt;m:r&gt;&lt;m:rPr&gt;&lt;m:sty m:val=&quot;p&quot;/&gt;&lt;/m:rPr&gt;&lt;w:rPr&gt;&lt;w:rFonts w:ascii=&quot;Cambria Math&quot; w:fareast=&quot;Times New Roman&quot; w:h-ansi=&quot;Times New Roman&quot;/&gt;&lt;wx:font wx:val=&quot;Cambria Math&quot;/&gt;&lt;w:sz w:val=&quot;18&quot;/&gt;&lt;w:sz-cs w:val=&quot;18&quot;/&gt;&lt;/w:rPr&gt;&lt;m:t&gt; (&lt;/m:t&gt;&lt;/m:r&gt;&lt;/m:e&gt;&lt;/m:nary&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Times New Roman&quot;/&gt;&lt;wx:font wx:val=&quot;Cambria Math&quot;/&gt;&lt;w:i/&gt;&lt;w:sz w:val=&quot;18&quot;/&gt;&lt;w:sz-cs w:val=&quot;18&quot;/&gt;&lt;/w:rPr&gt;&lt;m:t&gt;1&lt;/m:t&gt;&lt;/m:r&gt;&lt;/m:sub&gt;&lt;/m:sSub&gt;&lt;/m:e&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Times New Roman&quot;/&gt;&lt;wx:font wx:val=&quot;Cambria Math&quot;/&gt;&lt;w:i/&gt;&lt;w:sz w:val=&quot;18&quot;/&gt;&lt;w:sz-cs w:val=&quot;18&quot;/&gt;&lt;/w:rPr&gt;&lt;m:t&gt;1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DF507A">
        <w:rPr>
          <w:rFonts w:ascii="Times New Roman" w:hAnsi="Times New Roman"/>
          <w:sz w:val="18"/>
          <w:szCs w:val="18"/>
        </w:rPr>
        <w:fldChar w:fldCharType="end"/>
      </w:r>
      <w:r w:rsidRPr="00974622">
        <w:rPr>
          <w:rFonts w:ascii="Times New Roman" w:hAnsi="Times New Roman"/>
          <w:sz w:val="18"/>
          <w:szCs w:val="18"/>
        </w:rPr>
        <w:t>+</w:t>
      </w: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 id="_x0000_i1027" type="#_x0000_t75" style="width:39.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320CDE&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320CDE&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Times New Roman&quot;/&gt;&lt;wx:font wx:val=&quot;Cambria Math&quot;/&gt;&lt;w:i/&gt;&lt;w:sz w:val=&quot;18&quot;/&gt;&lt;w:sz-cs w:val=&quot;18&quot;/&gt;&lt;/w:rPr&gt;&lt;m:t&gt;2&lt;/m:t&gt;&lt;/m:r&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Times New Roman&quot;/&gt;&lt;wx:font wx:val=&quot;Cambria Math&quot;/&gt;&lt;w:i/&gt;&lt;w:sz w:val=&quot;18&quot;/&gt;&lt;w:sz-cs w:val=&quot;18&quot;/&gt;&lt;/w:rPr&gt;&lt;m:t&gt;2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28" type="#_x0000_t75" style="width:39.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320CDE&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320CDE&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Times New Roman&quot;/&gt;&lt;wx:font wx:val=&quot;Cambria Math&quot;/&gt;&lt;w:i/&gt;&lt;w:sz w:val=&quot;18&quot;/&gt;&lt;w:sz-cs w:val=&quot;18&quot;/&gt;&lt;/w:rPr&gt;&lt;m:t&gt;2&lt;/m:t&gt;&lt;/m:r&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r&gt;&lt;m:rPr&gt;&lt;m:sty m:val=&quot;p&quot;/&gt;&lt;/m:rPr&gt;&lt;w:rPr&gt;&lt;w:rFonts w:ascii=&quot;Cambria Math&quot; w:fareast=&quot;Times New Roman&quot; w:h-ansi=&quot;Times New Roman&quot;/&gt;&lt;wx:font wx:val=&quot;Cambria Math&quot;/&gt;&lt;w:sz w:val=&quot;18&quot;/&gt;&lt;w:sz-cs w:val=&quot;18&quot;/&gt;&lt;/w:rPr&gt;&lt;m:t&gt; &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Times New Roman&quot;/&gt;&lt;wx:font wx:val=&quot;Cambria Math&quot;/&gt;&lt;w:i/&gt;&lt;w:sz w:val=&quot;18&quot;/&gt;&lt;w:sz-cs w:val=&quot;18&quot;/&gt;&lt;/w:rPr&gt;&lt;m:t&gt;2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DF507A">
        <w:rPr>
          <w:rFonts w:ascii="Times New Roman" w:hAnsi="Times New Roman"/>
          <w:sz w:val="18"/>
          <w:szCs w:val="18"/>
        </w:rPr>
        <w:fldChar w:fldCharType="end"/>
      </w:r>
      <w:r w:rsidRPr="00974622">
        <w:rPr>
          <w:rFonts w:ascii="Times New Roman" w:hAnsi="Times New Roman"/>
          <w:sz w:val="18"/>
          <w:szCs w:val="18"/>
        </w:rPr>
        <w:t xml:space="preserve">+ </w:t>
      </w: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 id="_x0000_i1029" type="#_x0000_t75" style="width:3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8004E&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08004E&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Cambria Math&quot;/&gt;&lt;wx:font wx:val=&quot;Cambria Math&quot;/&gt;&lt;w:i/&gt;&lt;w:sz w:val=&quot;18&quot;/&gt;&lt;w:sz-cs w:val=&quot;18&quot;/&gt;&lt;/w:rPr&gt;&lt;m:t&gt;n&lt;/m:t&gt;&lt;/m:r&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Cambria Math&quot;/&gt;&lt;wx:font wx:val=&quot;Cambria Math&quot;/&gt;&lt;w:i/&gt;&lt;w:sz w:val=&quot;18&quot;/&gt;&lt;w:sz-cs w:val=&quot;18&quot;/&gt;&lt;/w:rPr&gt;&lt;m:t&gt;n&lt;/m:t&gt;&lt;/m:r&gt;&lt;m:r&gt;&lt;w:rPr&gt;&lt;w:rFonts w:ascii=&quot;Cambria Math&quot; w:fareast=&quot;Times New Roman&quot; w:h-ansi=&quot;Times New Roman&quot;/&gt;&lt;wx:font wx:val=&quot;Cambria Math&quot;/&gt;&lt;w:i/&gt;&lt;w:sz w:val=&quot;18&quot;/&gt;&lt;w:sz-cs w:val=&quot;18&quot;/&gt;&lt;/w:rPr&gt;&lt;m:t&gt;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30" type="#_x0000_t75" style="width:3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8004E&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08004E&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w:rPr&gt;&lt;w:rFonts w:ascii=&quot;Cambria Math&quot; w:fareast=&quot;Times New Roman&quot; w:h-ansi=&quot;Cambria Math&quot;/&gt;&lt;wx:font wx:val=&quot;Cambria Math&quot;/&gt;&lt;w:i/&gt;&lt;w:sz w:val=&quot;18&quot;/&gt;&lt;w:sz-cs w:val=&quot;18&quot;/&gt;&lt;/w:rPr&gt;&lt;m:t&gt;n&lt;/m:t&gt;&lt;/m:r&gt;&lt;/m:sub&gt;&lt;/m:sSub&gt;&lt;m:r&gt;&lt;m:rPr&gt;&lt;m:sty m:val=&quot;p&quot;/&gt;&lt;/m:rPr&gt;&lt;w:rPr&gt;&lt;w:rFonts w:ascii=&quot;Cambria Math&quot; w:fareast=&quot;Times New Roman&quot; w:h-ansi=&quot;Cambria Math&quot;/&gt;&lt;wx:font wx:val=&quot;Cambria Math&quot;/&gt;&lt;w:sz w:val=&quot;18&quot;/&gt;&lt;w:sz-cs w:val=&quot;18&quot;/&gt;&lt;/w:rPr&gt;&lt;m:t&gt;Г—&lt;/m:t&gt;&lt;/m:r&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w:rPr&gt;&lt;w:rFonts w:ascii=&quot;Cambria Math&quot; w:fareast=&quot;Times New Roman&quot; w:h-ansi=&quot;Cambria Math&quot;/&gt;&lt;wx:font wx:val=&quot;Cambria Math&quot;/&gt;&lt;w:i/&gt;&lt;w:sz w:val=&quot;18&quot;/&gt;&lt;w:sz-cs w:val=&quot;18&quot;/&gt;&lt;/w:rPr&gt;&lt;m:t&gt;n&lt;/m:t&gt;&lt;/m:r&gt;&lt;m:r&gt;&lt;w:rPr&gt;&lt;w:rFonts w:ascii=&quot;Cambria Math&quot; w:fareast=&quot;Times New Roman&quot; w:h-ansi=&quot;Times New Roman&quot;/&gt;&lt;wx:font wx:val=&quot;Cambria Math&quot;/&gt;&lt;w:i/&gt;&lt;w:sz w:val=&quot;18&quot;/&gt;&lt;w:sz-cs w:val=&quot;18&quot;/&gt;&lt;/w:rPr&gt;&lt;m:t&gt;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DF507A">
        <w:rPr>
          <w:rFonts w:ascii="Times New Roman" w:hAnsi="Times New Roman"/>
          <w:sz w:val="18"/>
          <w:szCs w:val="18"/>
        </w:rPr>
        <w:fldChar w:fldCharType="end"/>
      </w:r>
      <w:r w:rsidRPr="00974622">
        <w:rPr>
          <w:rFonts w:ascii="Times New Roman" w:hAnsi="Times New Roman"/>
          <w:sz w:val="18"/>
          <w:szCs w:val="18"/>
        </w:rPr>
        <w:t>), где</w:t>
      </w:r>
    </w:p>
    <w:p w:rsidR="002B3874" w:rsidRPr="00974622" w:rsidRDefault="002B3874" w:rsidP="00974622">
      <w:pPr>
        <w:tabs>
          <w:tab w:val="left" w:pos="709"/>
        </w:tabs>
        <w:spacing w:after="0" w:line="240" w:lineRule="auto"/>
        <w:ind w:left="709" w:firstLine="709"/>
        <w:rPr>
          <w:rFonts w:ascii="Times New Roman" w:hAnsi="Times New Roman"/>
          <w:sz w:val="18"/>
          <w:szCs w:val="18"/>
        </w:rPr>
      </w:pP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 id="_x0000_i1031" type="#_x0000_t75" style="width:10.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8A6EF9&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8A6EF9&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rPr&gt;&lt;m:t&gt;G&lt;/m:t&gt;&lt;/m:r&gt;&lt;/m:e&gt;&lt;m:sub&gt;&lt;m:r&gt;&lt;m:rPr&gt;&lt;m:sty m:val=&quot;p&quot;/&gt;&lt;/m:rPr&gt;&lt;w:rPr&gt;&lt;w:rFonts w:ascii=&quot;Cambria Math&quot; w:fareast=&quot;Times New Roman&quot; w:h-ansi=&quot;Times New Roman&quot;/&gt;&lt;wx:font wx:val=&quot;Cambria Math&quot;/&gt;&lt;w:sz w:val=&quot;18&quot;/&gt;&lt;w:sz-cs w:val=&quot;1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32" type="#_x0000_t75" style="width:10.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8A6EF9&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8A6EF9&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rPr&gt;&lt;m:t&gt;G&lt;/m:t&gt;&lt;/m:r&gt;&lt;/m:e&gt;&lt;m:sub&gt;&lt;m:r&gt;&lt;m:rPr&gt;&lt;m:sty m:val=&quot;p&quot;/&gt;&lt;/m:rPr&gt;&lt;w:rPr&gt;&lt;w:rFonts w:ascii=&quot;Cambria Math&quot; w:fareast=&quot;Times New Roman&quot; w:h-ansi=&quot;Times New Roman&quot;/&gt;&lt;wx:font wx:val=&quot;Cambria Math&quot;/&gt;&lt;w:sz w:val=&quot;18&quot;/&gt;&lt;w:sz-cs w:val=&quot;1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DF507A">
        <w:rPr>
          <w:rFonts w:ascii="Times New Roman" w:hAnsi="Times New Roman"/>
          <w:sz w:val="18"/>
          <w:szCs w:val="18"/>
        </w:rPr>
        <w:fldChar w:fldCharType="end"/>
      </w:r>
      <w:r w:rsidRPr="00974622" w:rsidDel="000A27CD">
        <w:rPr>
          <w:rFonts w:ascii="Times New Roman" w:hAnsi="Times New Roman"/>
          <w:sz w:val="18"/>
          <w:szCs w:val="18"/>
        </w:rPr>
        <w:t xml:space="preserve">– </w:t>
      </w:r>
      <w:r w:rsidRPr="00974622">
        <w:rPr>
          <w:rFonts w:ascii="Times New Roman" w:hAnsi="Times New Roman"/>
          <w:sz w:val="18"/>
          <w:szCs w:val="18"/>
        </w:rPr>
        <w:t>размер гранта в форме субсидии</w:t>
      </w:r>
      <w:r w:rsidRPr="00974622" w:rsidDel="000A27CD">
        <w:rPr>
          <w:rFonts w:ascii="Times New Roman" w:hAnsi="Times New Roman"/>
          <w:sz w:val="18"/>
          <w:szCs w:val="18"/>
        </w:rPr>
        <w:t>;</w:t>
      </w:r>
    </w:p>
    <w:p w:rsidR="002B3874" w:rsidRPr="00974622" w:rsidRDefault="002B3874" w:rsidP="00974622">
      <w:pPr>
        <w:tabs>
          <w:tab w:val="left" w:pos="709"/>
        </w:tabs>
        <w:spacing w:after="0" w:line="240" w:lineRule="auto"/>
        <w:ind w:left="709" w:firstLine="709"/>
        <w:rPr>
          <w:rFonts w:ascii="Times New Roman" w:hAnsi="Times New Roman"/>
          <w:sz w:val="18"/>
          <w:szCs w:val="18"/>
        </w:rPr>
      </w:pP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 id="_x0000_i1033" type="#_x0000_t75" style="width:1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27DD9&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927DD9&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m:rPr&gt;&lt;m:sty m:val=&quot;p&quot;/&gt;&lt;/m:rPr&gt;&lt;w:rPr&gt;&lt;w:rFonts w:ascii=&quot;Cambria Math&quot; w:fareast=&quot;Times New Roman&quot; w:h-ansi=&quot;Times New Roman&quot;/&gt;&lt;wx:font wx:val=&quot;Cambria Math&quot;/&gt;&lt;w:sz w:val=&quot;18&quot;/&gt;&lt;w:sz-cs w:val=&quot;1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34" type="#_x0000_t75" style="width:1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27DD9&quot;/&gt;&lt;wsp:rsid wsp:val=&quot;00957EEB&quot;/&gt;&lt;wsp:rsid wsp:val=&quot;00974622&quot;/&gt;&lt;wsp:rsid wsp:val=&quot;00A06D94&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927DD9&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C&lt;/m:t&gt;&lt;/m:r&gt;&lt;/m:e&gt;&lt;m:sub&gt;&lt;m:r&gt;&lt;m:rPr&gt;&lt;m:sty m:val=&quot;p&quot;/&gt;&lt;/m:rPr&gt;&lt;w:rPr&gt;&lt;w:rFonts w:ascii=&quot;Cambria Math&quot; w:fareast=&quot;Times New Roman&quot; w:h-ansi=&quot;Times New Roman&quot;/&gt;&lt;wx:font wx:val=&quot;Cambria Math&quot;/&gt;&lt;w:sz w:val=&quot;18&quot;/&gt;&lt;w:sz-cs w:val=&quot;1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DF507A">
        <w:rPr>
          <w:rFonts w:ascii="Times New Roman" w:hAnsi="Times New Roman"/>
          <w:sz w:val="18"/>
          <w:szCs w:val="18"/>
        </w:rPr>
        <w:fldChar w:fldCharType="end"/>
      </w:r>
      <w:r w:rsidRPr="00974622">
        <w:rPr>
          <w:rFonts w:ascii="Times New Roman" w:hAnsi="Times New Roman"/>
          <w:i/>
          <w:sz w:val="18"/>
          <w:szCs w:val="18"/>
        </w:rPr>
        <w:t xml:space="preserve"> –</w:t>
      </w:r>
      <w:r w:rsidRPr="00974622">
        <w:rPr>
          <w:rFonts w:ascii="Times New Roman" w:hAnsi="Times New Roman"/>
          <w:sz w:val="18"/>
          <w:szCs w:val="18"/>
        </w:rPr>
        <w:t>объём услуги в чел./часах;</w:t>
      </w:r>
    </w:p>
    <w:p w:rsidR="002B3874" w:rsidRPr="00974622" w:rsidRDefault="002B3874" w:rsidP="00974622">
      <w:pPr>
        <w:tabs>
          <w:tab w:val="left" w:pos="709"/>
        </w:tabs>
        <w:spacing w:after="0" w:line="240" w:lineRule="auto"/>
        <w:ind w:left="709" w:firstLine="709"/>
        <w:jc w:val="both"/>
        <w:rPr>
          <w:rFonts w:ascii="Times New Roman" w:hAnsi="Times New Roman"/>
          <w:color w:val="FF0000"/>
          <w:sz w:val="18"/>
          <w:szCs w:val="18"/>
        </w:rPr>
      </w:pPr>
      <w:r w:rsidRPr="00DF507A">
        <w:rPr>
          <w:rFonts w:ascii="Times New Roman" w:hAnsi="Times New Roman"/>
          <w:sz w:val="18"/>
          <w:szCs w:val="18"/>
        </w:rPr>
        <w:fldChar w:fldCharType="begin"/>
      </w:r>
      <w:r w:rsidRPr="00DF507A">
        <w:rPr>
          <w:rFonts w:ascii="Times New Roman" w:hAnsi="Times New Roman"/>
          <w:sz w:val="18"/>
          <w:szCs w:val="18"/>
        </w:rPr>
        <w:instrText xml:space="preserve"> QUOTE </w:instrText>
      </w:r>
      <w:r>
        <w:pict>
          <v:shape id="_x0000_i1035"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A60520&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A60520&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m:rPr&gt;&lt;m:sty m:val=&quot;p&quot;/&gt;&lt;/m:rPr&gt;&lt;w:rPr&gt;&lt;w:rFonts w:ascii=&quot;Cambria Math&quot; w:fareast=&quot;Times New Roman&quot; w:h-ansi=&quot;Times New Roman&quot;/&gt;&lt;wx:font wx:val=&quot;Cambria Math&quot;/&gt;&lt;w:sz w:val=&quot;18&quot;/&gt;&lt;w:sz-cs w:val=&quot;1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DF507A">
        <w:rPr>
          <w:rFonts w:ascii="Times New Roman" w:hAnsi="Times New Roman"/>
          <w:sz w:val="18"/>
          <w:szCs w:val="18"/>
        </w:rPr>
        <w:instrText xml:space="preserve"> </w:instrText>
      </w:r>
      <w:r w:rsidRPr="00DF507A">
        <w:rPr>
          <w:rFonts w:ascii="Times New Roman" w:hAnsi="Times New Roman"/>
          <w:sz w:val="18"/>
          <w:szCs w:val="18"/>
        </w:rPr>
        <w:fldChar w:fldCharType="separate"/>
      </w:r>
      <w:r>
        <w:pict>
          <v:shape id="_x0000_i1036"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3321&quot;/&gt;&lt;wsp:rsid wsp:val=&quot;0001562D&quot;/&gt;&lt;wsp:rsid wsp:val=&quot;000A5DB3&quot;/&gt;&lt;wsp:rsid wsp:val=&quot;00103B87&quot;/&gt;&lt;wsp:rsid wsp:val=&quot;002913D4&quot;/&gt;&lt;wsp:rsid wsp:val=&quot;002918E5&quot;/&gt;&lt;wsp:rsid wsp:val=&quot;0061275D&quot;/&gt;&lt;wsp:rsid wsp:val=&quot;006B4452&quot;/&gt;&lt;wsp:rsid wsp:val=&quot;006D3321&quot;/&gt;&lt;wsp:rsid wsp:val=&quot;006E1F44&quot;/&gt;&lt;wsp:rsid wsp:val=&quot;00775E79&quot;/&gt;&lt;wsp:rsid wsp:val=&quot;00784397&quot;/&gt;&lt;wsp:rsid wsp:val=&quot;00811F32&quot;/&gt;&lt;wsp:rsid wsp:val=&quot;00834BA2&quot;/&gt;&lt;wsp:rsid wsp:val=&quot;00957EEB&quot;/&gt;&lt;wsp:rsid wsp:val=&quot;00974622&quot;/&gt;&lt;wsp:rsid wsp:val=&quot;00A06D94&quot;/&gt;&lt;wsp:rsid wsp:val=&quot;00A60520&quot;/&gt;&lt;wsp:rsid wsp:val=&quot;00B37242&quot;/&gt;&lt;wsp:rsid wsp:val=&quot;00C13D6D&quot;/&gt;&lt;wsp:rsid wsp:val=&quot;00CD7F51&quot;/&gt;&lt;wsp:rsid wsp:val=&quot;00DE6DBE&quot;/&gt;&lt;wsp:rsid wsp:val=&quot;00DF507A&quot;/&gt;&lt;wsp:rsid wsp:val=&quot;00E5780C&quot;/&gt;&lt;wsp:rsid wsp:val=&quot;00FA477B&quot;/&gt;&lt;/wsp:rsids&gt;&lt;/w:docPr&gt;&lt;w:body&gt;&lt;w:p wsp:rsidR=&quot;00000000&quot; wsp:rsidRDefault=&quot;00A60520&quot;&gt;&lt;m:oMathPara&gt;&lt;m:oMath&gt;&lt;m:sSub&gt;&lt;m:sSubPr&gt;&lt;m:ctrlPr&gt;&lt;w:rPr&gt;&lt;w:rFonts w:ascii=&quot;Cambria Math&quot; w:fareast=&quot;Times New Roman&quot; w:h-ansi=&quot;Cambria Math&quot;/&gt;&lt;wx:font wx:val=&quot;Cambria Math&quot;/&gt;&lt;w:sz w:val=&quot;18&quot;/&gt;&lt;w:sz-cs w:val=&quot;18&quot;/&gt;&lt;/w:rPr&gt;&lt;/m:ctrlPr&gt;&lt;/m:sSubPr&gt;&lt;m:e&gt;&lt;m:r&gt;&lt;w:rPr&gt;&lt;w:rFonts w:ascii=&quot;Cambria Math&quot; w:fareast=&quot;Times New Roman&quot; w:h-ansi=&quot;Cambria Math&quot;/&gt;&lt;wx:font wx:val=&quot;Cambria Math&quot;/&gt;&lt;w:i/&gt;&lt;w:sz w:val=&quot;18&quot;/&gt;&lt;w:sz-cs w:val=&quot;18&quot;/&gt;&lt;w:lang w:val=&quot;EN-US&quot;/&gt;&lt;/w:rPr&gt;&lt;m:t&gt;n&lt;/m:t&gt;&lt;/m:r&gt;&lt;/m:e&gt;&lt;m:sub&gt;&lt;m:r&gt;&lt;m:rPr&gt;&lt;m:sty m:val=&quot;p&quot;/&gt;&lt;/m:rPr&gt;&lt;w:rPr&gt;&lt;w:rFonts w:ascii=&quot;Cambria Math&quot; w:fareast=&quot;Times New Roman&quot; w:h-ansi=&quot;Times New Roman&quot;/&gt;&lt;wx:font wx:val=&quot;Cambria Math&quot;/&gt;&lt;w:sz w:val=&quot;18&quot;/&gt;&lt;w:sz-cs w:val=&quot;1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DF507A">
        <w:rPr>
          <w:rFonts w:ascii="Times New Roman" w:hAnsi="Times New Roman"/>
          <w:sz w:val="18"/>
          <w:szCs w:val="18"/>
        </w:rPr>
        <w:fldChar w:fldCharType="end"/>
      </w:r>
      <w:r w:rsidRPr="00974622">
        <w:rPr>
          <w:rFonts w:ascii="Times New Roman" w:hAnsi="Times New Roman"/>
          <w:sz w:val="18"/>
          <w:szCs w:val="18"/>
        </w:rPr>
        <w:t>– нормативные затраты на оказание услуги.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21"/>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Реестр договоров на авансирование содержит следующие сведения:</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исполнителя услуг;</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месяц, на который предполагается авансирование;</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идентификаторы (номера) сертификатов дополнительного образования;</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реквизиты (даты и номера заключения) договоров об образовании;</w:t>
      </w:r>
    </w:p>
    <w:p w:rsidR="002B3874" w:rsidRPr="00974622" w:rsidRDefault="002B3874" w:rsidP="00AE2AC9">
      <w:pPr>
        <w:widowControl w:val="0"/>
        <w:numPr>
          <w:ilvl w:val="0"/>
          <w:numId w:val="29"/>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объем финансовых обязательств на текущий месяц в соответствии с договорами об образовании.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22" w:name="_Ref8587839"/>
      <w:r w:rsidRPr="00974622">
        <w:rPr>
          <w:rFonts w:ascii="Times New Roman" w:hAnsi="Times New Roman"/>
          <w:sz w:val="18"/>
          <w:szCs w:val="18"/>
        </w:rPr>
        <w:t xml:space="preserve">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22"/>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23" w:name="_Ref8587840"/>
      <w:r w:rsidRPr="00974622">
        <w:rPr>
          <w:rFonts w:ascii="Times New Roman" w:hAnsi="Times New Roman"/>
          <w:sz w:val="18"/>
          <w:szCs w:val="18"/>
        </w:rPr>
        <w:t xml:space="preserve">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23"/>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Реестр договоров на оплату должен содержать следующие сведения:</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исполнителя услуг;</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месяц, за который сформирован реестр;</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идентификаторы (номера) сертификатов дополнительного образования;</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реквизиты (даты и номера заключения) договоров об образовании;</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2B3874" w:rsidRPr="00974622" w:rsidRDefault="002B3874" w:rsidP="00AE2AC9">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объем финансовых обязательств за отчетный месяц с учетом объема образовательных услуг, оказанных за отчетный месяц.</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24" w:name="_Ref25498208"/>
      <w:r w:rsidRPr="00974622">
        <w:rPr>
          <w:rFonts w:ascii="Times New Roman" w:hAnsi="Times New Roman"/>
          <w:sz w:val="18"/>
          <w:szCs w:val="18"/>
        </w:rPr>
        <w:t xml:space="preserve"> Выполнение действий, предусмотренных пунктом </w:t>
      </w:r>
      <w:fldSimple w:instr=" REF _Ref8587840 \r \h  \* MERGEFORMAT ">
        <w:r w:rsidRPr="00F23915">
          <w:rPr>
            <w:rFonts w:ascii="Times New Roman" w:hAnsi="Times New Roman"/>
            <w:sz w:val="18"/>
            <w:szCs w:val="18"/>
          </w:rPr>
          <w:t>27</w:t>
        </w:r>
      </w:fldSimple>
      <w:r w:rsidRPr="00974622">
        <w:rPr>
          <w:rFonts w:ascii="Times New Roman" w:hAnsi="Times New Roman"/>
          <w:sz w:val="18"/>
          <w:szCs w:val="18"/>
        </w:rPr>
        <w:t xml:space="preserve"> настоящего Порядка, при перечислении средств за образовательные услуги, оказанные в декабре, осуществляется до 15 декабря текущего года.</w:t>
      </w:r>
      <w:bookmarkEnd w:id="124"/>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В предоставлении гранта может быть отказано в следующих случаях:</w:t>
      </w:r>
    </w:p>
    <w:p w:rsidR="002B3874" w:rsidRPr="00974622" w:rsidRDefault="002B3874" w:rsidP="00974622">
      <w:pPr>
        <w:spacing w:after="0" w:line="240" w:lineRule="auto"/>
        <w:ind w:firstLine="709"/>
        <w:jc w:val="both"/>
        <w:rPr>
          <w:rFonts w:ascii="Times New Roman" w:hAnsi="Times New Roman"/>
          <w:sz w:val="18"/>
        </w:rPr>
      </w:pPr>
      <w:r w:rsidRPr="00974622">
        <w:rPr>
          <w:rFonts w:ascii="Times New Roman" w:hAnsi="Times New Roman"/>
          <w:sz w:val="18"/>
        </w:rPr>
        <w:t>1) 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sz w:val="18"/>
        </w:rPr>
        <w:t>2) установление факта недостоверности представленной исполнителем услуг информации.</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наименование исполнителя услуг и уполномоченного органа;</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обязательство уполномоченного органа о перечислении средств местного бюджета исполнителю услуг;</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заключение соглашения путем подписания исполнителем услуг соглашения в форме безотзывной оферты;</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порядок и сроки перечисления гранта в форме субсидии;</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порядок взыскания (возврата) средств гранта в форме субсидии в случае нарушения порядка и условий его предоставления;</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порядок, формы и сроки представления отчетов;</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ответственность сторон за нарушение условий соглашения.</w:t>
      </w:r>
    </w:p>
    <w:p w:rsidR="002B3874" w:rsidRPr="00974622" w:rsidRDefault="002B3874" w:rsidP="00AE2AC9">
      <w:pPr>
        <w:widowControl w:val="0"/>
        <w:numPr>
          <w:ilvl w:val="0"/>
          <w:numId w:val="27"/>
        </w:numPr>
        <w:tabs>
          <w:tab w:val="left" w:pos="0"/>
        </w:tabs>
        <w:autoSpaceDE w:val="0"/>
        <w:autoSpaceDN w:val="0"/>
        <w:adjustRightInd w:val="0"/>
        <w:spacing w:after="0" w:line="240" w:lineRule="auto"/>
        <w:ind w:left="0" w:firstLine="709"/>
        <w:contextualSpacing/>
        <w:jc w:val="both"/>
        <w:rPr>
          <w:rFonts w:ascii="Times New Roman" w:hAnsi="Times New Roman"/>
          <w:sz w:val="18"/>
          <w:szCs w:val="18"/>
        </w:rPr>
      </w:pPr>
      <w:r w:rsidRPr="00974622">
        <w:rPr>
          <w:rFonts w:ascii="Times New Roman" w:hAnsi="Times New Roman"/>
          <w:sz w:val="18"/>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974622">
        <w:rPr>
          <w:rFonts w:ascii="Times New Roman" w:hAnsi="Times New Roman"/>
          <w:sz w:val="18"/>
          <w:szCs w:val="18"/>
        </w:rPr>
        <w:t>.</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Отделом Администрации Притобольного района.</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bookmarkStart w:id="125" w:name="dst100088"/>
      <w:bookmarkStart w:id="126" w:name="dst100089"/>
      <w:bookmarkEnd w:id="125"/>
      <w:bookmarkEnd w:id="126"/>
      <w:r w:rsidRPr="00974622">
        <w:rPr>
          <w:rFonts w:ascii="Times New Roman" w:hAnsi="Times New Roman"/>
          <w:sz w:val="18"/>
          <w:szCs w:val="18"/>
        </w:rPr>
        <w:t xml:space="preserve">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2B3874" w:rsidRPr="00974622" w:rsidRDefault="002B3874" w:rsidP="00AE2AC9">
      <w:pPr>
        <w:numPr>
          <w:ilvl w:val="0"/>
          <w:numId w:val="24"/>
        </w:numPr>
        <w:tabs>
          <w:tab w:val="left" w:pos="993"/>
        </w:tabs>
        <w:spacing w:after="0" w:line="240" w:lineRule="auto"/>
        <w:ind w:left="0" w:firstLine="709"/>
        <w:contextualSpacing/>
        <w:jc w:val="both"/>
        <w:rPr>
          <w:rFonts w:ascii="Times New Roman" w:hAnsi="Times New Roman"/>
          <w:sz w:val="18"/>
          <w:szCs w:val="18"/>
          <w:lang w:eastAsia="en-US"/>
        </w:rPr>
      </w:pPr>
      <w:r w:rsidRPr="00974622">
        <w:rPr>
          <w:rFonts w:ascii="Times New Roman" w:hAnsi="Times New Roman"/>
          <w:sz w:val="18"/>
          <w:szCs w:val="18"/>
          <w:lang w:eastAsia="en-US"/>
        </w:rPr>
        <w:t xml:space="preserve">расчетные счета, открытые </w:t>
      </w:r>
      <w:r w:rsidRPr="00974622">
        <w:rPr>
          <w:rFonts w:ascii="Times New Roman" w:hAnsi="Times New Roman"/>
          <w:sz w:val="18"/>
          <w:szCs w:val="18"/>
        </w:rPr>
        <w:t xml:space="preserve">исполнителям услуг – </w:t>
      </w:r>
      <w:r w:rsidRPr="00974622">
        <w:rPr>
          <w:rFonts w:ascii="Times New Roman" w:hAnsi="Times New Roman"/>
          <w:sz w:val="18"/>
          <w:szCs w:val="18"/>
          <w:lang w:eastAsia="en-US"/>
        </w:rPr>
        <w:t>индивидуальным предпринимателям, юридическим лицам</w:t>
      </w:r>
      <w:r w:rsidRPr="00974622">
        <w:rPr>
          <w:rFonts w:ascii="Times New Roman" w:hAnsi="Times New Roman"/>
          <w:sz w:val="18"/>
          <w:szCs w:val="18"/>
        </w:rPr>
        <w:t xml:space="preserve"> (</w:t>
      </w:r>
      <w:r w:rsidRPr="00974622">
        <w:rPr>
          <w:rFonts w:ascii="Times New Roman" w:hAnsi="Times New Roman"/>
          <w:sz w:val="18"/>
          <w:szCs w:val="18"/>
          <w:lang w:eastAsia="en-US"/>
        </w:rPr>
        <w:t>за исключением бюджетных (автономных) учреждений</w:t>
      </w:r>
      <w:r w:rsidRPr="00974622">
        <w:rPr>
          <w:rFonts w:ascii="Times New Roman" w:hAnsi="Times New Roman"/>
          <w:sz w:val="18"/>
          <w:szCs w:val="18"/>
        </w:rPr>
        <w:t>)</w:t>
      </w:r>
      <w:r w:rsidRPr="00974622">
        <w:rPr>
          <w:rFonts w:ascii="Times New Roman" w:hAnsi="Times New Roman"/>
          <w:sz w:val="18"/>
          <w:szCs w:val="18"/>
          <w:lang w:eastAsia="en-US"/>
        </w:rPr>
        <w:t xml:space="preserve"> в российских кредитных организациях;</w:t>
      </w:r>
    </w:p>
    <w:p w:rsidR="002B3874" w:rsidRPr="00974622" w:rsidRDefault="002B3874" w:rsidP="00AE2AC9">
      <w:pPr>
        <w:numPr>
          <w:ilvl w:val="0"/>
          <w:numId w:val="24"/>
        </w:numPr>
        <w:tabs>
          <w:tab w:val="left" w:pos="993"/>
        </w:tabs>
        <w:spacing w:after="0" w:line="240" w:lineRule="auto"/>
        <w:ind w:left="0" w:firstLine="709"/>
        <w:contextualSpacing/>
        <w:jc w:val="both"/>
        <w:rPr>
          <w:rFonts w:ascii="Times New Roman" w:hAnsi="Times New Roman"/>
          <w:sz w:val="18"/>
          <w:szCs w:val="18"/>
          <w:lang w:eastAsia="en-US"/>
        </w:rPr>
      </w:pPr>
      <w:r w:rsidRPr="00974622">
        <w:rPr>
          <w:rFonts w:ascii="Times New Roman" w:hAnsi="Times New Roman"/>
          <w:sz w:val="18"/>
          <w:szCs w:val="18"/>
        </w:rPr>
        <w:t xml:space="preserve">лицевые счета, открытые исполнителям услуг – </w:t>
      </w:r>
      <w:r w:rsidRPr="00974622">
        <w:rPr>
          <w:rFonts w:ascii="Times New Roman" w:hAnsi="Times New Roman"/>
          <w:sz w:val="18"/>
          <w:szCs w:val="1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2B3874" w:rsidRPr="00974622" w:rsidRDefault="002B3874" w:rsidP="00AE2AC9">
      <w:pPr>
        <w:numPr>
          <w:ilvl w:val="0"/>
          <w:numId w:val="24"/>
        </w:numPr>
        <w:tabs>
          <w:tab w:val="left" w:pos="993"/>
        </w:tabs>
        <w:spacing w:after="0" w:line="240" w:lineRule="auto"/>
        <w:ind w:left="0" w:firstLine="709"/>
        <w:contextualSpacing/>
        <w:jc w:val="both"/>
        <w:rPr>
          <w:rFonts w:ascii="Times New Roman" w:hAnsi="Times New Roman"/>
          <w:sz w:val="18"/>
          <w:szCs w:val="18"/>
          <w:lang w:eastAsia="en-US"/>
        </w:rPr>
      </w:pPr>
      <w:r w:rsidRPr="00974622">
        <w:rPr>
          <w:rFonts w:ascii="Times New Roman" w:hAnsi="Times New Roman"/>
          <w:sz w:val="18"/>
          <w:szCs w:val="18"/>
        </w:rPr>
        <w:t xml:space="preserve">лицевые счета, открытые исполнителям услуг – </w:t>
      </w:r>
      <w:r w:rsidRPr="00974622">
        <w:rPr>
          <w:rFonts w:ascii="Times New Roman" w:hAnsi="Times New Roman"/>
          <w:sz w:val="18"/>
          <w:szCs w:val="1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974622">
        <w:rPr>
          <w:rFonts w:ascii="Times New Roman" w:hAnsi="Times New Roman"/>
          <w:sz w:val="18"/>
          <w:szCs w:val="18"/>
        </w:rPr>
        <w:t>.</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Грант в форме субсидии не может быть использован на:</w:t>
      </w:r>
    </w:p>
    <w:p w:rsidR="002B3874" w:rsidRPr="00974622" w:rsidRDefault="002B3874" w:rsidP="00AE2AC9">
      <w:pPr>
        <w:numPr>
          <w:ilvl w:val="0"/>
          <w:numId w:val="30"/>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капитальное строительство и инвестиции;</w:t>
      </w:r>
    </w:p>
    <w:p w:rsidR="002B3874" w:rsidRPr="00974622" w:rsidRDefault="002B3874" w:rsidP="00AE2AC9">
      <w:pPr>
        <w:numPr>
          <w:ilvl w:val="0"/>
          <w:numId w:val="30"/>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2B3874" w:rsidRPr="00974622" w:rsidRDefault="002B3874" w:rsidP="00AE2AC9">
      <w:pPr>
        <w:numPr>
          <w:ilvl w:val="0"/>
          <w:numId w:val="30"/>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деятельность, запрещенную действующим законодательством.</w:t>
      </w:r>
    </w:p>
    <w:p w:rsidR="002B3874" w:rsidRPr="00974622" w:rsidRDefault="002B3874" w:rsidP="00AE2AC9">
      <w:pPr>
        <w:numPr>
          <w:ilvl w:val="0"/>
          <w:numId w:val="22"/>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В случае невыполнения исполнителем услуг условий соглашения о предоставлении гранта в форме субсидии и настоящего Порядка </w:t>
      </w:r>
      <w:r w:rsidRPr="00974622">
        <w:rPr>
          <w:rFonts w:ascii="Times New Roman" w:hAnsi="Times New Roman"/>
          <w:color w:val="000000"/>
          <w:sz w:val="18"/>
          <w:szCs w:val="18"/>
        </w:rPr>
        <w:t>Отдел образования</w:t>
      </w:r>
      <w:r w:rsidRPr="00974622">
        <w:rPr>
          <w:rFonts w:ascii="Times New Roman" w:hAnsi="Times New Roman"/>
          <w:sz w:val="18"/>
          <w:szCs w:val="18"/>
        </w:rPr>
        <w:t xml:space="preserve"> Администрации Притобольного района досрочно расторгает соглашение с последующим возвратом гранта в форме субсидии.</w:t>
      </w:r>
    </w:p>
    <w:p w:rsidR="002B3874" w:rsidRPr="00974622" w:rsidRDefault="002B3874" w:rsidP="00974622">
      <w:pPr>
        <w:spacing w:after="0" w:line="240" w:lineRule="auto"/>
        <w:jc w:val="center"/>
        <w:rPr>
          <w:rFonts w:ascii="Times New Roman" w:hAnsi="Times New Roman"/>
          <w:b/>
          <w:bCs/>
          <w:sz w:val="18"/>
          <w:szCs w:val="18"/>
        </w:rPr>
      </w:pPr>
      <w:r w:rsidRPr="00974622">
        <w:rPr>
          <w:rFonts w:ascii="Times New Roman" w:hAnsi="Times New Roman"/>
          <w:b/>
          <w:bCs/>
          <w:sz w:val="18"/>
          <w:szCs w:val="18"/>
        </w:rPr>
        <w:t>Раздел I</w:t>
      </w:r>
      <w:r w:rsidRPr="00974622">
        <w:rPr>
          <w:rFonts w:ascii="Times New Roman" w:hAnsi="Times New Roman"/>
          <w:b/>
          <w:bCs/>
          <w:sz w:val="18"/>
          <w:szCs w:val="18"/>
          <w:lang w:val="en-US"/>
        </w:rPr>
        <w:t>V</w:t>
      </w:r>
      <w:r w:rsidRPr="00974622">
        <w:rPr>
          <w:rFonts w:ascii="Times New Roman" w:hAnsi="Times New Roman"/>
          <w:b/>
          <w:bCs/>
          <w:sz w:val="18"/>
          <w:szCs w:val="18"/>
        </w:rPr>
        <w:t>. Требования к отчетности</w:t>
      </w:r>
    </w:p>
    <w:p w:rsidR="002B3874" w:rsidRPr="00974622" w:rsidRDefault="002B3874" w:rsidP="00974622">
      <w:pPr>
        <w:tabs>
          <w:tab w:val="left" w:pos="0"/>
        </w:tabs>
        <w:spacing w:after="0" w:line="240" w:lineRule="auto"/>
        <w:ind w:firstLine="709"/>
        <w:jc w:val="both"/>
        <w:rPr>
          <w:rFonts w:ascii="Times New Roman" w:hAnsi="Times New Roman"/>
          <w:sz w:val="18"/>
          <w:szCs w:val="18"/>
        </w:rPr>
      </w:pPr>
      <w:bookmarkStart w:id="127" w:name="_Ref56163238"/>
      <w:r w:rsidRPr="00974622">
        <w:rPr>
          <w:rFonts w:ascii="Times New Roman" w:hAnsi="Times New Roman"/>
          <w:sz w:val="18"/>
          <w:szCs w:val="18"/>
        </w:rPr>
        <w:t xml:space="preserve">37. 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w:t>
      </w:r>
      <w:fldSimple w:instr=" REF _Ref56178150 \r \h  \* MERGEFORMAT ">
        <w:r w:rsidRPr="00F23915">
          <w:rPr>
            <w:rFonts w:ascii="Times New Roman" w:hAnsi="Times New Roman"/>
            <w:sz w:val="18"/>
            <w:szCs w:val="18"/>
          </w:rPr>
          <w:t>15</w:t>
        </w:r>
      </w:fldSimple>
      <w:r w:rsidRPr="00974622">
        <w:rPr>
          <w:rFonts w:ascii="Times New Roman" w:hAnsi="Times New Roman"/>
          <w:sz w:val="18"/>
          <w:szCs w:val="18"/>
        </w:rPr>
        <w:t xml:space="preserve"> настоящего Порядка по дату окончания действия (расторжения) рамочного соглашения.</w:t>
      </w:r>
      <w:bookmarkEnd w:id="127"/>
    </w:p>
    <w:p w:rsidR="002B3874" w:rsidRPr="00974622" w:rsidRDefault="002B3874" w:rsidP="00974622">
      <w:pPr>
        <w:tabs>
          <w:tab w:val="left" w:pos="993"/>
        </w:tabs>
        <w:spacing w:after="0" w:line="240" w:lineRule="auto"/>
        <w:ind w:firstLine="709"/>
        <w:contextualSpacing/>
        <w:jc w:val="both"/>
        <w:rPr>
          <w:rFonts w:ascii="Times New Roman" w:hAnsi="Times New Roman"/>
          <w:sz w:val="18"/>
          <w:szCs w:val="18"/>
        </w:rPr>
      </w:pPr>
      <w:r w:rsidRPr="00974622">
        <w:rPr>
          <w:rFonts w:ascii="Times New Roman" w:hAnsi="Times New Roman"/>
          <w:color w:val="000000"/>
          <w:sz w:val="18"/>
          <w:szCs w:val="18"/>
          <w:shd w:val="clear" w:color="auto" w:fill="FFFFFF"/>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38. Исполнитель услуг предоставляет в уполномоченный орган:</w:t>
      </w:r>
    </w:p>
    <w:p w:rsidR="002B3874" w:rsidRPr="00974622" w:rsidRDefault="002B3874" w:rsidP="00AE2AC9">
      <w:pPr>
        <w:numPr>
          <w:ilvl w:val="0"/>
          <w:numId w:val="35"/>
        </w:numPr>
        <w:tabs>
          <w:tab w:val="left" w:pos="993"/>
        </w:tabs>
        <w:spacing w:after="0" w:line="240" w:lineRule="auto"/>
        <w:ind w:left="0" w:firstLine="709"/>
        <w:contextualSpacing/>
        <w:jc w:val="both"/>
        <w:rPr>
          <w:rFonts w:ascii="Times New Roman" w:hAnsi="Times New Roman"/>
          <w:sz w:val="18"/>
        </w:rPr>
      </w:pPr>
      <w:r w:rsidRPr="00974622">
        <w:rPr>
          <w:rFonts w:ascii="Times New Roman" w:hAnsi="Times New Roman"/>
          <w:sz w:val="1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Отдела Администрации Притобольного района; </w:t>
      </w:r>
    </w:p>
    <w:p w:rsidR="002B3874" w:rsidRPr="00974622" w:rsidRDefault="002B3874" w:rsidP="00AE2AC9">
      <w:pPr>
        <w:numPr>
          <w:ilvl w:val="0"/>
          <w:numId w:val="35"/>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2B3874" w:rsidRPr="00974622" w:rsidRDefault="002B3874" w:rsidP="00974622">
      <w:pPr>
        <w:spacing w:after="0" w:line="240" w:lineRule="auto"/>
        <w:jc w:val="center"/>
        <w:rPr>
          <w:rFonts w:ascii="Times New Roman" w:hAnsi="Times New Roman"/>
          <w:b/>
          <w:bCs/>
          <w:sz w:val="18"/>
          <w:szCs w:val="18"/>
        </w:rPr>
      </w:pPr>
      <w:r w:rsidRPr="00974622">
        <w:rPr>
          <w:rFonts w:ascii="Times New Roman" w:hAnsi="Times New Roman"/>
          <w:b/>
          <w:bCs/>
          <w:sz w:val="18"/>
          <w:szCs w:val="18"/>
        </w:rPr>
        <w:t>Раздел V. Порядок осуществления контроля (мониторинга) за соблюдением условий и порядка предоставления грантов и ответственности за их несоблюдение</w:t>
      </w:r>
    </w:p>
    <w:p w:rsidR="002B3874" w:rsidRPr="00974622" w:rsidRDefault="002B3874" w:rsidP="00974622">
      <w:pPr>
        <w:tabs>
          <w:tab w:val="left" w:pos="0"/>
          <w:tab w:val="left" w:pos="142"/>
          <w:tab w:val="left" w:pos="426"/>
        </w:tabs>
        <w:spacing w:after="0" w:line="240" w:lineRule="auto"/>
        <w:ind w:firstLine="709"/>
        <w:jc w:val="both"/>
        <w:rPr>
          <w:rFonts w:ascii="Times New Roman" w:hAnsi="Times New Roman"/>
          <w:sz w:val="18"/>
          <w:szCs w:val="18"/>
        </w:rPr>
      </w:pPr>
      <w:r w:rsidRPr="00974622">
        <w:rPr>
          <w:rFonts w:ascii="Times New Roman" w:hAnsi="Times New Roman"/>
          <w:color w:val="000000"/>
          <w:sz w:val="18"/>
          <w:szCs w:val="18"/>
        </w:rPr>
        <w:t>39. Финансовый отдел Админис</w:t>
      </w:r>
      <w:r w:rsidRPr="00974622">
        <w:rPr>
          <w:rFonts w:ascii="Times New Roman" w:hAnsi="Times New Roman"/>
          <w:sz w:val="18"/>
          <w:szCs w:val="18"/>
        </w:rPr>
        <w:t>трации Притобольного района 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268.1 и 269.2 Бюджетного кодекса Российской Федерации.</w:t>
      </w:r>
    </w:p>
    <w:p w:rsidR="002B3874" w:rsidRPr="00974622" w:rsidRDefault="002B3874" w:rsidP="00974622">
      <w:pPr>
        <w:tabs>
          <w:tab w:val="left" w:pos="0"/>
        </w:tabs>
        <w:spacing w:after="0" w:line="240" w:lineRule="auto"/>
        <w:ind w:firstLine="709"/>
        <w:jc w:val="both"/>
        <w:rPr>
          <w:rFonts w:ascii="Times New Roman" w:hAnsi="Times New Roman"/>
          <w:sz w:val="18"/>
          <w:szCs w:val="18"/>
        </w:rPr>
      </w:pPr>
      <w:r w:rsidRPr="00974622">
        <w:rPr>
          <w:rFonts w:ascii="Times New Roman" w:hAnsi="Times New Roman"/>
          <w:sz w:val="18"/>
          <w:szCs w:val="18"/>
        </w:rPr>
        <w:t>40. В целях обеспечения соблюдения условий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2B3874" w:rsidRPr="00974622" w:rsidRDefault="002B3874" w:rsidP="00AE2AC9">
      <w:pPr>
        <w:numPr>
          <w:ilvl w:val="0"/>
          <w:numId w:val="31"/>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обеспечение соблюдения бюджетного законодательства Российской Федерации и иных правовых актов, регулирующих бюджетные правоотношения;</w:t>
      </w:r>
    </w:p>
    <w:p w:rsidR="002B3874" w:rsidRPr="00974622" w:rsidRDefault="002B3874" w:rsidP="00AE2AC9">
      <w:pPr>
        <w:numPr>
          <w:ilvl w:val="0"/>
          <w:numId w:val="31"/>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подтверждение достоверности, полноты и соответствия требованиям представления отчетности;</w:t>
      </w:r>
    </w:p>
    <w:p w:rsidR="002B3874" w:rsidRPr="00974622" w:rsidRDefault="002B3874" w:rsidP="00AE2AC9">
      <w:pPr>
        <w:numPr>
          <w:ilvl w:val="0"/>
          <w:numId w:val="31"/>
        </w:numPr>
        <w:tabs>
          <w:tab w:val="left" w:pos="993"/>
        </w:tabs>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соблюдение условий и порядка предоставления гранта в форме субсидий.</w:t>
      </w: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sz w:val="18"/>
          <w:szCs w:val="18"/>
        </w:rPr>
        <w:t>Сроки и регламент проведения проверки устанавливаются внутренними документами органа муниципального финансового контроля.</w:t>
      </w: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sz w:val="18"/>
          <w:szCs w:val="18"/>
        </w:rPr>
        <w:t>41. Уполномоченный орган и Финансовый отдел Администрации Притобольного района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г.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42.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2B3874" w:rsidRPr="00974622" w:rsidRDefault="002B3874" w:rsidP="00974622">
      <w:pPr>
        <w:tabs>
          <w:tab w:val="left" w:pos="993"/>
        </w:tabs>
        <w:spacing w:after="0" w:line="240" w:lineRule="auto"/>
        <w:ind w:firstLine="709"/>
        <w:jc w:val="both"/>
        <w:rPr>
          <w:rFonts w:ascii="Times New Roman" w:hAnsi="Times New Roman"/>
          <w:color w:val="000000"/>
          <w:sz w:val="18"/>
          <w:szCs w:val="18"/>
        </w:rPr>
      </w:pPr>
      <w:r w:rsidRPr="00974622">
        <w:rPr>
          <w:rFonts w:ascii="Times New Roman" w:hAnsi="Times New Roman"/>
          <w:color w:val="000000"/>
          <w:sz w:val="18"/>
          <w:szCs w:val="18"/>
        </w:rPr>
        <w:t>43. Финансовый отдел Администрации Притобольного района осуществляет последующий финансовый контроль за целевым использованием грантов в форме субсидии.</w:t>
      </w:r>
    </w:p>
    <w:p w:rsidR="002B3874" w:rsidRPr="00974622" w:rsidRDefault="002B3874" w:rsidP="00974622">
      <w:pPr>
        <w:spacing w:after="0" w:line="240" w:lineRule="auto"/>
        <w:jc w:val="center"/>
        <w:rPr>
          <w:rFonts w:ascii="Times New Roman" w:hAnsi="Times New Roman"/>
          <w:b/>
          <w:bCs/>
          <w:sz w:val="18"/>
          <w:szCs w:val="18"/>
        </w:rPr>
      </w:pPr>
      <w:r w:rsidRPr="00974622">
        <w:rPr>
          <w:rFonts w:ascii="Times New Roman" w:hAnsi="Times New Roman"/>
          <w:b/>
          <w:bCs/>
          <w:sz w:val="18"/>
          <w:szCs w:val="18"/>
        </w:rPr>
        <w:t>Раздел V</w:t>
      </w:r>
      <w:r w:rsidRPr="00974622">
        <w:rPr>
          <w:rFonts w:ascii="Times New Roman" w:hAnsi="Times New Roman"/>
          <w:b/>
          <w:bCs/>
          <w:sz w:val="18"/>
          <w:szCs w:val="18"/>
          <w:lang w:val="en-US"/>
        </w:rPr>
        <w:t>I</w:t>
      </w:r>
      <w:r w:rsidRPr="00974622">
        <w:rPr>
          <w:rFonts w:ascii="Times New Roman" w:hAnsi="Times New Roman"/>
          <w:b/>
          <w:bCs/>
          <w:sz w:val="18"/>
          <w:szCs w:val="18"/>
        </w:rPr>
        <w:t>. Порядок возврата грантов в форме субсидии</w:t>
      </w:r>
    </w:p>
    <w:p w:rsidR="002B3874" w:rsidRPr="00974622" w:rsidRDefault="002B3874" w:rsidP="00974622">
      <w:pPr>
        <w:tabs>
          <w:tab w:val="left" w:pos="0"/>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44. 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 а также в случае недостижения значений результатов предоставления гранта,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45. За полноту и достоверность представленной информации и документов несет ответственность исполнитель услуг.</w:t>
      </w:r>
    </w:p>
    <w:p w:rsidR="002B3874" w:rsidRPr="00974622" w:rsidRDefault="002B3874" w:rsidP="00974622">
      <w:pPr>
        <w:tabs>
          <w:tab w:val="left" w:pos="993"/>
        </w:tabs>
        <w:spacing w:after="0" w:line="240" w:lineRule="auto"/>
        <w:ind w:firstLine="709"/>
        <w:jc w:val="both"/>
        <w:rPr>
          <w:rFonts w:ascii="Times New Roman" w:hAnsi="Times New Roman"/>
          <w:sz w:val="18"/>
          <w:szCs w:val="18"/>
        </w:rPr>
      </w:pPr>
      <w:r w:rsidRPr="00974622">
        <w:rPr>
          <w:rFonts w:ascii="Times New Roman" w:hAnsi="Times New Roman"/>
          <w:sz w:val="18"/>
          <w:szCs w:val="18"/>
        </w:rPr>
        <w:t xml:space="preserve">46. 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2B3874" w:rsidRPr="00974622" w:rsidRDefault="002B3874" w:rsidP="00974622">
      <w:pPr>
        <w:tabs>
          <w:tab w:val="left" w:pos="993"/>
        </w:tabs>
        <w:spacing w:after="0" w:line="240" w:lineRule="auto"/>
        <w:jc w:val="both"/>
        <w:rPr>
          <w:rFonts w:ascii="Times New Roman" w:hAnsi="Times New Roman"/>
          <w:sz w:val="18"/>
          <w:szCs w:val="18"/>
        </w:rPr>
      </w:pPr>
    </w:p>
    <w:p w:rsidR="002B3874" w:rsidRPr="00974622" w:rsidRDefault="002B3874" w:rsidP="00974622">
      <w:pPr>
        <w:widowControl w:val="0"/>
        <w:spacing w:after="0" w:line="240" w:lineRule="auto"/>
        <w:ind w:firstLine="709"/>
        <w:jc w:val="right"/>
        <w:rPr>
          <w:rFonts w:ascii="Times New Roman" w:hAnsi="Times New Roman"/>
          <w:sz w:val="18"/>
          <w:szCs w:val="18"/>
        </w:rPr>
      </w:pPr>
      <w:r w:rsidRPr="00974622">
        <w:rPr>
          <w:rFonts w:ascii="Times New Roman" w:hAnsi="Times New Roman"/>
          <w:sz w:val="18"/>
          <w:szCs w:val="18"/>
        </w:rPr>
        <w:t>ПРИЛОЖЕНИЕ</w:t>
      </w:r>
    </w:p>
    <w:p w:rsidR="002B3874" w:rsidRPr="00974622" w:rsidRDefault="002B3874" w:rsidP="00974622">
      <w:pPr>
        <w:widowControl w:val="0"/>
        <w:spacing w:after="0" w:line="240" w:lineRule="auto"/>
        <w:ind w:firstLine="709"/>
        <w:jc w:val="right"/>
        <w:rPr>
          <w:rFonts w:ascii="Times New Roman" w:hAnsi="Times New Roman"/>
          <w:sz w:val="18"/>
          <w:szCs w:val="18"/>
        </w:rPr>
      </w:pPr>
      <w:r w:rsidRPr="00974622">
        <w:rPr>
          <w:rFonts w:ascii="Times New Roman" w:hAnsi="Times New Roman"/>
          <w:sz w:val="18"/>
          <w:szCs w:val="18"/>
        </w:rPr>
        <w:t>к Порядку</w:t>
      </w:r>
    </w:p>
    <w:p w:rsidR="002B3874" w:rsidRPr="00974622" w:rsidRDefault="002B3874" w:rsidP="00974622">
      <w:pPr>
        <w:widowControl w:val="0"/>
        <w:spacing w:after="0" w:line="240" w:lineRule="auto"/>
        <w:ind w:firstLine="709"/>
        <w:jc w:val="both"/>
        <w:rPr>
          <w:rFonts w:ascii="Times New Roman" w:hAnsi="Times New Roman"/>
          <w:sz w:val="18"/>
          <w:szCs w:val="18"/>
        </w:rPr>
      </w:pPr>
    </w:p>
    <w:p w:rsidR="002B3874" w:rsidRPr="00974622" w:rsidRDefault="002B3874" w:rsidP="00974622">
      <w:pPr>
        <w:widowControl w:val="0"/>
        <w:autoSpaceDE w:val="0"/>
        <w:autoSpaceDN w:val="0"/>
        <w:adjustRightInd w:val="0"/>
        <w:spacing w:after="0" w:line="240" w:lineRule="auto"/>
        <w:jc w:val="center"/>
        <w:rPr>
          <w:rFonts w:ascii="Times New Roman" w:eastAsia="Batang" w:hAnsi="Times New Roman"/>
          <w:b/>
          <w:bCs/>
          <w:sz w:val="18"/>
          <w:szCs w:val="18"/>
          <w:lang w:eastAsia="ko-KR"/>
        </w:rPr>
      </w:pPr>
      <w:r w:rsidRPr="00974622">
        <w:rPr>
          <w:rFonts w:ascii="Times New Roman" w:eastAsia="Batang" w:hAnsi="Times New Roman"/>
          <w:b/>
          <w:bCs/>
          <w:sz w:val="18"/>
          <w:szCs w:val="18"/>
          <w:lang w:eastAsia="ko-KR"/>
        </w:rPr>
        <w:t>РАМОЧНОЕ СОГЛАШЕНИЕ №______</w:t>
      </w:r>
    </w:p>
    <w:p w:rsidR="002B3874" w:rsidRPr="00974622" w:rsidRDefault="002B3874" w:rsidP="00974622">
      <w:pPr>
        <w:autoSpaceDE w:val="0"/>
        <w:autoSpaceDN w:val="0"/>
        <w:adjustRightInd w:val="0"/>
        <w:spacing w:after="0" w:line="240" w:lineRule="auto"/>
        <w:ind w:firstLine="540"/>
        <w:jc w:val="both"/>
        <w:rPr>
          <w:rFonts w:ascii="Times New Roman" w:eastAsia="Batang" w:hAnsi="Times New Roman"/>
          <w:sz w:val="18"/>
          <w:szCs w:val="18"/>
          <w:lang w:eastAsia="ko-KR"/>
        </w:rPr>
      </w:pPr>
    </w:p>
    <w:p w:rsidR="002B3874" w:rsidRPr="00974622" w:rsidRDefault="002B3874" w:rsidP="00974622">
      <w:pPr>
        <w:widowControl w:val="0"/>
        <w:autoSpaceDE w:val="0"/>
        <w:autoSpaceDN w:val="0"/>
        <w:adjustRightInd w:val="0"/>
        <w:spacing w:after="0" w:line="240" w:lineRule="auto"/>
        <w:jc w:val="both"/>
        <w:rPr>
          <w:rFonts w:ascii="Times New Roman" w:hAnsi="Times New Roman"/>
          <w:sz w:val="18"/>
          <w:szCs w:val="18"/>
        </w:rPr>
      </w:pPr>
      <w:r w:rsidRPr="00974622">
        <w:rPr>
          <w:rFonts w:ascii="Times New Roman" w:hAnsi="Times New Roman"/>
          <w:sz w:val="18"/>
          <w:szCs w:val="18"/>
        </w:rPr>
        <w:t>г. _____________________                                                «__» _____________ 20__ г.</w:t>
      </w:r>
    </w:p>
    <w:p w:rsidR="002B3874" w:rsidRPr="00974622" w:rsidRDefault="002B3874" w:rsidP="00974622">
      <w:pPr>
        <w:spacing w:after="0" w:line="240" w:lineRule="auto"/>
        <w:jc w:val="both"/>
        <w:rPr>
          <w:rFonts w:ascii="Times New Roman" w:hAnsi="Times New Roman"/>
          <w:sz w:val="18"/>
          <w:szCs w:val="18"/>
        </w:rPr>
      </w:pP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i/>
          <w:sz w:val="18"/>
          <w:szCs w:val="18"/>
        </w:rPr>
        <w:t>_______________________________________________________________________</w:t>
      </w:r>
      <w:r w:rsidRPr="00974622">
        <w:rPr>
          <w:rFonts w:ascii="Times New Roman" w:hAnsi="Times New Roman"/>
          <w:sz w:val="18"/>
          <w:szCs w:val="18"/>
        </w:rPr>
        <w:t>, именуемое в дальнейшем «Уполномоченный орган», в лице 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Притобольном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Притобольного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lang w:val="en-US"/>
        </w:rPr>
      </w:pPr>
      <w:r w:rsidRPr="00974622">
        <w:rPr>
          <w:rFonts w:ascii="Times New Roman" w:hAnsi="Times New Roman"/>
          <w:b/>
          <w:sz w:val="18"/>
          <w:szCs w:val="18"/>
        </w:rPr>
        <w:t>Предмет соглашения</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Притобольного района Исполнителю услуг в рамках мероприятия </w:t>
      </w:r>
      <w:r w:rsidRPr="00974622">
        <w:rPr>
          <w:rFonts w:ascii="Times New Roman" w:hAnsi="Times New Roman"/>
          <w:color w:val="000000"/>
          <w:sz w:val="18"/>
          <w:szCs w:val="18"/>
        </w:rPr>
        <w:t>«Обеспечение внедрения персонифицированного финансирования» муниципальной программы «Развитие образования до 2026 года»</w:t>
      </w:r>
      <w:r w:rsidRPr="00974622">
        <w:rPr>
          <w:rFonts w:ascii="Times New Roman" w:hAnsi="Times New Roman"/>
          <w:sz w:val="18"/>
          <w:szCs w:val="18"/>
        </w:rPr>
        <w:t xml:space="preserve"> (далее - грант).</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rPr>
      </w:pPr>
      <w:r w:rsidRPr="00974622">
        <w:rPr>
          <w:rFonts w:ascii="Times New Roman" w:hAnsi="Times New Roman"/>
          <w:b/>
          <w:sz w:val="18"/>
          <w:szCs w:val="18"/>
        </w:rPr>
        <w:t>Порядок и условия предоставления гранта</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Грант предоставляется Уполномоченным органом Исполнителю услуг в размере, определяемом согласно Разделу </w:t>
      </w:r>
      <w:r w:rsidRPr="00974622">
        <w:rPr>
          <w:rFonts w:ascii="Times New Roman" w:hAnsi="Times New Roman"/>
          <w:sz w:val="18"/>
          <w:szCs w:val="18"/>
          <w:lang w:val="en-US"/>
        </w:rPr>
        <w:t>III</w:t>
      </w:r>
      <w:r w:rsidRPr="00974622">
        <w:rPr>
          <w:rFonts w:ascii="Times New Roman" w:hAnsi="Times New Roman"/>
          <w:sz w:val="18"/>
          <w:szCs w:val="18"/>
        </w:rPr>
        <w:t xml:space="preserve"> Порядка предоставления грантов.</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06.05.2020 г. № 453 «Об утверждении Правил персонифицированного финансирования дополнительного образования детей в Курганской области» (далее – Правила персонифицированного финансирования) и Порядка предоставления грантов.</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Предоставление гранта осуществляется в пределах бюджетных ассигнований, утвержденных решением Притобольной районной Думы о бюджете</w:t>
      </w:r>
      <w:r w:rsidRPr="00974622">
        <w:rPr>
          <w:rFonts w:ascii="Times New Roman" w:hAnsi="Times New Roman"/>
          <w:b/>
          <w:sz w:val="18"/>
          <w:szCs w:val="18"/>
        </w:rPr>
        <w:t xml:space="preserve"> </w:t>
      </w:r>
      <w:r w:rsidRPr="00974622">
        <w:rPr>
          <w:rFonts w:ascii="Times New Roman" w:hAnsi="Times New Roman"/>
          <w:sz w:val="18"/>
          <w:szCs w:val="18"/>
        </w:rPr>
        <w:t>Притобольного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Притобольном районе» на 2021-2026 годы, утвержденной постановлением Администрации Притобольного района от 11.12.2020 г. № 453.</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Перечисление гранта осуществляется на счет Исполнителя услуг, указанный в разделе </w:t>
      </w:r>
      <w:fldSimple w:instr=" REF _Ref35886223 \r \h  \* MERGEFORMAT ">
        <w:r w:rsidRPr="00F23915">
          <w:rPr>
            <w:rFonts w:ascii="Times New Roman" w:hAnsi="Times New Roman"/>
            <w:sz w:val="18"/>
            <w:szCs w:val="18"/>
          </w:rPr>
          <w:t>VII</w:t>
        </w:r>
      </w:fldSimple>
      <w:r w:rsidRPr="00974622">
        <w:rPr>
          <w:rFonts w:ascii="Times New Roman" w:hAnsi="Times New Roman"/>
          <w:sz w:val="18"/>
          <w:szCs w:val="1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2B3874" w:rsidRPr="00974622" w:rsidRDefault="002B3874" w:rsidP="00AE2AC9">
      <w:pPr>
        <w:numPr>
          <w:ilvl w:val="0"/>
          <w:numId w:val="32"/>
        </w:numPr>
        <w:spacing w:after="0" w:line="240" w:lineRule="auto"/>
        <w:contextualSpacing/>
        <w:jc w:val="center"/>
        <w:rPr>
          <w:rFonts w:ascii="Times New Roman" w:hAnsi="Times New Roman"/>
          <w:b/>
          <w:sz w:val="18"/>
          <w:szCs w:val="18"/>
        </w:rPr>
      </w:pPr>
      <w:r w:rsidRPr="00974622">
        <w:rPr>
          <w:rFonts w:ascii="Times New Roman" w:hAnsi="Times New Roman"/>
          <w:b/>
          <w:sz w:val="18"/>
          <w:szCs w:val="18"/>
        </w:rPr>
        <w:t>Права и обязанности сторон</w:t>
      </w:r>
    </w:p>
    <w:p w:rsidR="002B3874" w:rsidRPr="00974622" w:rsidRDefault="002B3874" w:rsidP="00974622">
      <w:pPr>
        <w:spacing w:line="240" w:lineRule="auto"/>
        <w:ind w:left="1080"/>
        <w:contextualSpacing/>
        <w:jc w:val="center"/>
        <w:rPr>
          <w:rFonts w:ascii="Times New Roman" w:hAnsi="Times New Roman"/>
          <w:b/>
          <w:sz w:val="18"/>
          <w:szCs w:val="18"/>
        </w:rPr>
      </w:pP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Исполнитель услуг обязан:</w:t>
      </w: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sz w:val="18"/>
          <w:szCs w:val="18"/>
        </w:rPr>
        <w:t>1) 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2B3874" w:rsidRPr="00974622" w:rsidRDefault="002B3874" w:rsidP="00974622">
      <w:pPr>
        <w:spacing w:after="0" w:line="240" w:lineRule="auto"/>
        <w:ind w:firstLine="709"/>
        <w:jc w:val="both"/>
        <w:rPr>
          <w:rFonts w:ascii="Times New Roman" w:hAnsi="Times New Roman"/>
          <w:sz w:val="18"/>
          <w:szCs w:val="18"/>
        </w:rPr>
      </w:pPr>
      <w:r w:rsidRPr="00974622">
        <w:rPr>
          <w:rFonts w:ascii="Times New Roman" w:hAnsi="Times New Roman"/>
          <w:sz w:val="18"/>
          <w:szCs w:val="18"/>
        </w:rPr>
        <w:t>2) соблюдать Правила персонифицированного финансирования, в том числе при:</w:t>
      </w:r>
    </w:p>
    <w:p w:rsidR="002B3874" w:rsidRPr="00974622" w:rsidRDefault="002B3874" w:rsidP="00974622">
      <w:pPr>
        <w:spacing w:after="0" w:line="240" w:lineRule="auto"/>
        <w:ind w:firstLine="709"/>
        <w:contextualSpacing/>
        <w:jc w:val="both"/>
        <w:rPr>
          <w:rFonts w:ascii="Times New Roman" w:hAnsi="Times New Roman"/>
          <w:sz w:val="18"/>
          <w:szCs w:val="18"/>
        </w:rPr>
      </w:pPr>
      <w:r w:rsidRPr="00974622">
        <w:rPr>
          <w:rFonts w:ascii="Times New Roman" w:hAnsi="Times New Roman"/>
          <w:sz w:val="18"/>
          <w:szCs w:val="18"/>
        </w:rPr>
        <w:t>- заключении договоров об образовании с родителями (законными представителями) обучающихся или обучающимися, достигшими возраста 14 лет;</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 установлении цен на оказываемые образовательные услуги в рамках системы персонифицированного финансирования;</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 предложении образовательных программ для обучения детей.</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3) 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Притобольном районе;</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приложением к настоящему Соглашению.</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w:t>
      </w:r>
      <w:r w:rsidRPr="00974622">
        <w:rPr>
          <w:rFonts w:ascii="Times New Roman" w:hAnsi="Times New Roman"/>
          <w:b/>
          <w:sz w:val="18"/>
          <w:szCs w:val="18"/>
        </w:rPr>
        <w:t xml:space="preserve"> </w:t>
      </w:r>
      <w:r w:rsidRPr="00974622">
        <w:rPr>
          <w:rFonts w:ascii="Times New Roman" w:hAnsi="Times New Roman"/>
          <w:sz w:val="18"/>
          <w:szCs w:val="18"/>
        </w:rPr>
        <w:t>Притобольном районе;</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6) 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Исполнитель услуг имеет право:</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1) 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2B3874" w:rsidRPr="00974622" w:rsidRDefault="002B3874" w:rsidP="00974622">
      <w:pPr>
        <w:spacing w:line="240" w:lineRule="auto"/>
        <w:ind w:firstLine="709"/>
        <w:contextualSpacing/>
        <w:jc w:val="both"/>
        <w:rPr>
          <w:rFonts w:ascii="Times New Roman" w:hAnsi="Times New Roman"/>
          <w:color w:val="000000"/>
          <w:sz w:val="18"/>
          <w:szCs w:val="18"/>
        </w:rPr>
      </w:pPr>
      <w:r w:rsidRPr="00974622">
        <w:rPr>
          <w:rFonts w:ascii="Times New Roman" w:hAnsi="Times New Roman"/>
          <w:sz w:val="18"/>
          <w:szCs w:val="18"/>
        </w:rPr>
        <w:t>-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2B3874" w:rsidRPr="00974622" w:rsidRDefault="002B3874" w:rsidP="00974622">
      <w:pPr>
        <w:spacing w:line="240" w:lineRule="auto"/>
        <w:ind w:firstLine="709"/>
        <w:contextualSpacing/>
        <w:jc w:val="both"/>
        <w:rPr>
          <w:rFonts w:ascii="Times New Roman" w:hAnsi="Times New Roman"/>
          <w:color w:val="000000"/>
          <w:sz w:val="18"/>
          <w:szCs w:val="18"/>
        </w:rPr>
      </w:pPr>
      <w:r w:rsidRPr="00974622">
        <w:rPr>
          <w:rFonts w:ascii="Times New Roman" w:hAnsi="Times New Roman"/>
          <w:sz w:val="18"/>
          <w:szCs w:val="18"/>
        </w:rPr>
        <w:t>- направленность образовательной программы предусмотрена Программой персонифицированного финансирования</w:t>
      </w:r>
      <w:r w:rsidRPr="00974622">
        <w:rPr>
          <w:rFonts w:ascii="Times New Roman" w:hAnsi="Times New Roman"/>
          <w:b/>
          <w:sz w:val="18"/>
          <w:szCs w:val="18"/>
        </w:rPr>
        <w:t xml:space="preserve"> </w:t>
      </w:r>
      <w:r w:rsidRPr="00974622">
        <w:rPr>
          <w:rFonts w:ascii="Times New Roman" w:hAnsi="Times New Roman"/>
          <w:sz w:val="18"/>
          <w:szCs w:val="18"/>
        </w:rPr>
        <w:t>Притобольного района, утвержденной до 2026 года;</w:t>
      </w:r>
    </w:p>
    <w:p w:rsidR="002B3874" w:rsidRPr="00974622" w:rsidRDefault="002B3874" w:rsidP="00974622">
      <w:pPr>
        <w:spacing w:line="240" w:lineRule="auto"/>
        <w:ind w:firstLine="709"/>
        <w:contextualSpacing/>
        <w:jc w:val="both"/>
        <w:rPr>
          <w:rFonts w:ascii="Times New Roman" w:hAnsi="Times New Roman"/>
          <w:color w:val="000000"/>
          <w:sz w:val="18"/>
          <w:szCs w:val="18"/>
        </w:rPr>
      </w:pPr>
      <w:r w:rsidRPr="00974622">
        <w:rPr>
          <w:rFonts w:ascii="Times New Roman" w:hAnsi="Times New Roman"/>
          <w:sz w:val="18"/>
          <w:szCs w:val="18"/>
        </w:rPr>
        <w:t>-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Притобольном районе лимита зачисления на обучение для соответствующей направленности;</w:t>
      </w:r>
      <w:bookmarkStart w:id="128" w:name="_Ref450823035"/>
    </w:p>
    <w:p w:rsidR="002B3874" w:rsidRPr="00974622" w:rsidRDefault="002B3874" w:rsidP="00974622">
      <w:pPr>
        <w:spacing w:line="240" w:lineRule="auto"/>
        <w:ind w:firstLine="709"/>
        <w:contextualSpacing/>
        <w:jc w:val="both"/>
        <w:rPr>
          <w:rFonts w:ascii="Times New Roman" w:hAnsi="Times New Roman"/>
          <w:color w:val="000000"/>
          <w:sz w:val="18"/>
          <w:szCs w:val="18"/>
        </w:rPr>
      </w:pPr>
      <w:r w:rsidRPr="00974622">
        <w:rPr>
          <w:rFonts w:ascii="Times New Roman" w:hAnsi="Times New Roman"/>
          <w:sz w:val="18"/>
          <w:szCs w:val="18"/>
        </w:rPr>
        <w:t>- доступный остаток обеспечения сертификата дополнительного образования ребенка  в соответствующем учебном году больше 0 рублей.</w:t>
      </w:r>
      <w:bookmarkEnd w:id="128"/>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4) отказаться от участия в системе персонифицированного финансирования дополнительного образования детей в Притобольном районе;</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Уполномоченный орган обязан:</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Притобольном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Уполномоченный орган имеет право:</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rPr>
      </w:pPr>
      <w:bookmarkStart w:id="129" w:name="_Ref9763529"/>
      <w:r w:rsidRPr="00974622">
        <w:rPr>
          <w:rFonts w:ascii="Times New Roman" w:hAnsi="Times New Roman"/>
          <w:b/>
          <w:sz w:val="18"/>
          <w:szCs w:val="18"/>
        </w:rPr>
        <w:t xml:space="preserve">Порядок </w:t>
      </w:r>
      <w:bookmarkEnd w:id="129"/>
      <w:r w:rsidRPr="00974622">
        <w:rPr>
          <w:rFonts w:ascii="Times New Roman" w:hAnsi="Times New Roman"/>
          <w:b/>
          <w:sz w:val="18"/>
          <w:szCs w:val="18"/>
        </w:rPr>
        <w:t xml:space="preserve">формирования и направления Уполномоченным органом Исполнителю услуг соглашений о предоставлении Исполнителю услуг гранта в форме субсидии </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к настоящему Соглашению.</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color w:val="000000"/>
          <w:sz w:val="18"/>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1  настоящему Соглашения. </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rPr>
      </w:pPr>
      <w:r w:rsidRPr="00974622">
        <w:rPr>
          <w:rFonts w:ascii="Times New Roman" w:hAnsi="Times New Roman"/>
          <w:b/>
          <w:sz w:val="18"/>
          <w:szCs w:val="18"/>
        </w:rPr>
        <w:t>Ответственность сторон</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2B3874" w:rsidRPr="00974622" w:rsidRDefault="002B3874" w:rsidP="00974622">
      <w:pPr>
        <w:spacing w:after="0" w:line="240" w:lineRule="auto"/>
        <w:ind w:left="709"/>
        <w:contextualSpacing/>
        <w:jc w:val="both"/>
        <w:rPr>
          <w:rFonts w:ascii="Times New Roman" w:hAnsi="Times New Roman"/>
          <w:sz w:val="18"/>
          <w:szCs w:val="18"/>
        </w:rPr>
      </w:pP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rPr>
      </w:pPr>
      <w:r w:rsidRPr="00974622">
        <w:rPr>
          <w:rFonts w:ascii="Times New Roman" w:hAnsi="Times New Roman"/>
          <w:b/>
          <w:sz w:val="18"/>
          <w:szCs w:val="18"/>
        </w:rPr>
        <w:t>Заключительные положения</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Настоящее Соглашение может быть расторгнуто в одностороннем порядке Уполномоченным органом в следующих случаях: </w:t>
      </w:r>
    </w:p>
    <w:p w:rsidR="002B3874" w:rsidRPr="00974622" w:rsidRDefault="002B3874" w:rsidP="00974622">
      <w:pPr>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1) приостановление деятельности Исполнителя услуг в рамках системы персонифицированного финансирования Притобольного</w:t>
      </w:r>
      <w:r w:rsidRPr="00974622">
        <w:rPr>
          <w:rFonts w:ascii="Times New Roman" w:hAnsi="Times New Roman"/>
          <w:b/>
          <w:sz w:val="18"/>
          <w:szCs w:val="18"/>
        </w:rPr>
        <w:t xml:space="preserve"> </w:t>
      </w:r>
      <w:r w:rsidRPr="00974622">
        <w:rPr>
          <w:rFonts w:ascii="Times New Roman" w:hAnsi="Times New Roman"/>
          <w:sz w:val="18"/>
          <w:szCs w:val="18"/>
        </w:rPr>
        <w:t>района;</w:t>
      </w:r>
    </w:p>
    <w:p w:rsidR="002B3874" w:rsidRPr="00974622" w:rsidRDefault="002B3874" w:rsidP="00974622">
      <w:pPr>
        <w:tabs>
          <w:tab w:val="left" w:pos="0"/>
        </w:tabs>
        <w:spacing w:line="240" w:lineRule="auto"/>
        <w:ind w:firstLine="709"/>
        <w:contextualSpacing/>
        <w:jc w:val="both"/>
        <w:rPr>
          <w:rFonts w:ascii="Times New Roman" w:hAnsi="Times New Roman"/>
          <w:sz w:val="18"/>
          <w:szCs w:val="18"/>
        </w:rPr>
      </w:pPr>
      <w:r w:rsidRPr="00974622">
        <w:rPr>
          <w:rFonts w:ascii="Times New Roman" w:hAnsi="Times New Roman"/>
          <w:sz w:val="18"/>
          <w:szCs w:val="18"/>
        </w:rPr>
        <w:t>2) завершение реализации программы персонифицированного финансирования дополнительного образования в Притобольном районе.</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 xml:space="preserve"> Все приложения к настоящему Соглашению являются его неотъемлемой частью.</w:t>
      </w:r>
    </w:p>
    <w:p w:rsidR="002B3874" w:rsidRPr="00974622" w:rsidRDefault="002B3874" w:rsidP="00AE2AC9">
      <w:pPr>
        <w:numPr>
          <w:ilvl w:val="1"/>
          <w:numId w:val="32"/>
        </w:numPr>
        <w:spacing w:after="0" w:line="240" w:lineRule="auto"/>
        <w:ind w:left="0" w:firstLine="709"/>
        <w:contextualSpacing/>
        <w:jc w:val="both"/>
        <w:rPr>
          <w:rFonts w:ascii="Times New Roman" w:hAnsi="Times New Roman"/>
          <w:sz w:val="18"/>
          <w:szCs w:val="18"/>
        </w:rPr>
      </w:pPr>
      <w:r w:rsidRPr="00974622">
        <w:rPr>
          <w:rFonts w:ascii="Times New Roman" w:hAnsi="Times New Roman"/>
          <w:sz w:val="18"/>
          <w:szCs w:val="18"/>
        </w:rPr>
        <w:t>Настоящее Соглашение вступает в силу со дня его подписания Сторонами и действует до исполнения Сторонами своих обязательств.</w:t>
      </w:r>
    </w:p>
    <w:p w:rsidR="002B3874" w:rsidRPr="00974622" w:rsidRDefault="002B3874" w:rsidP="00974622">
      <w:pPr>
        <w:spacing w:after="0" w:line="240" w:lineRule="auto"/>
        <w:ind w:left="709"/>
        <w:contextualSpacing/>
        <w:jc w:val="both"/>
        <w:rPr>
          <w:rFonts w:ascii="Times New Roman" w:hAnsi="Times New Roman"/>
          <w:sz w:val="18"/>
          <w:szCs w:val="18"/>
        </w:rPr>
      </w:pPr>
    </w:p>
    <w:p w:rsidR="002B3874" w:rsidRPr="00974622" w:rsidRDefault="002B3874" w:rsidP="00AE2AC9">
      <w:pPr>
        <w:numPr>
          <w:ilvl w:val="0"/>
          <w:numId w:val="32"/>
        </w:numPr>
        <w:spacing w:after="0" w:line="240" w:lineRule="auto"/>
        <w:ind w:left="0" w:firstLine="0"/>
        <w:contextualSpacing/>
        <w:jc w:val="center"/>
        <w:rPr>
          <w:rFonts w:ascii="Times New Roman" w:hAnsi="Times New Roman"/>
          <w:b/>
          <w:sz w:val="18"/>
          <w:szCs w:val="18"/>
        </w:rPr>
      </w:pPr>
      <w:bookmarkStart w:id="130" w:name="_Ref35886223"/>
      <w:r w:rsidRPr="00974622">
        <w:rPr>
          <w:rFonts w:ascii="Times New Roman" w:hAnsi="Times New Roman"/>
          <w:b/>
          <w:sz w:val="18"/>
          <w:szCs w:val="18"/>
        </w:rPr>
        <w:t>Адреса и реквизиты сторон</w:t>
      </w:r>
      <w:bookmarkEnd w:id="130"/>
    </w:p>
    <w:p w:rsidR="002B3874" w:rsidRPr="00974622" w:rsidRDefault="002B3874" w:rsidP="00974622">
      <w:pPr>
        <w:autoSpaceDE w:val="0"/>
        <w:autoSpaceDN w:val="0"/>
        <w:adjustRightInd w:val="0"/>
        <w:spacing w:after="0" w:line="240" w:lineRule="auto"/>
        <w:ind w:left="4972" w:firstLine="720"/>
        <w:outlineLvl w:val="1"/>
        <w:rPr>
          <w:rFonts w:ascii="Times New Roman" w:eastAsia="Batang" w:hAnsi="Times New Roman"/>
          <w:sz w:val="18"/>
          <w:szCs w:val="18"/>
          <w:lang w:eastAsia="ko-KR"/>
        </w:rPr>
      </w:pPr>
    </w:p>
    <w:tbl>
      <w:tblPr>
        <w:tblW w:w="0" w:type="auto"/>
        <w:tblInd w:w="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9"/>
      </w:tblGrid>
      <w:tr w:rsidR="002B3874" w:rsidRPr="00974622" w:rsidTr="00DF507A">
        <w:trPr>
          <w:trHeight w:val="959"/>
        </w:trPr>
        <w:tc>
          <w:tcPr>
            <w:tcW w:w="4599" w:type="dxa"/>
            <w:tcBorders>
              <w:top w:val="nil"/>
              <w:left w:val="nil"/>
              <w:bottom w:val="nil"/>
              <w:right w:val="nil"/>
            </w:tcBorders>
          </w:tcPr>
          <w:p w:rsidR="002B3874" w:rsidRPr="00DF507A" w:rsidRDefault="002B3874" w:rsidP="00DF507A">
            <w:pPr>
              <w:autoSpaceDE w:val="0"/>
              <w:autoSpaceDN w:val="0"/>
              <w:adjustRightInd w:val="0"/>
              <w:spacing w:after="0" w:line="240" w:lineRule="auto"/>
              <w:jc w:val="right"/>
              <w:outlineLvl w:val="1"/>
              <w:rPr>
                <w:rFonts w:ascii="Times New Roman" w:eastAsia="Batang" w:hAnsi="Times New Roman"/>
                <w:sz w:val="18"/>
                <w:szCs w:val="18"/>
                <w:lang w:eastAsia="ko-KR"/>
              </w:rPr>
            </w:pPr>
            <w:r w:rsidRPr="00DF507A">
              <w:rPr>
                <w:rFonts w:ascii="Times New Roman" w:eastAsia="Batang" w:hAnsi="Times New Roman"/>
                <w:sz w:val="18"/>
                <w:szCs w:val="18"/>
                <w:lang w:eastAsia="ko-KR"/>
              </w:rPr>
              <w:t xml:space="preserve">Приложение </w:t>
            </w:r>
          </w:p>
          <w:p w:rsidR="002B3874" w:rsidRPr="00DF507A" w:rsidRDefault="002B3874" w:rsidP="00DF507A">
            <w:pPr>
              <w:autoSpaceDE w:val="0"/>
              <w:autoSpaceDN w:val="0"/>
              <w:adjustRightInd w:val="0"/>
              <w:spacing w:after="0" w:line="240" w:lineRule="auto"/>
              <w:jc w:val="right"/>
              <w:outlineLvl w:val="1"/>
              <w:rPr>
                <w:rFonts w:ascii="Times New Roman" w:eastAsia="Batang" w:hAnsi="Times New Roman"/>
                <w:sz w:val="18"/>
                <w:szCs w:val="18"/>
                <w:lang w:eastAsia="ko-KR"/>
              </w:rPr>
            </w:pPr>
            <w:r w:rsidRPr="00DF507A">
              <w:rPr>
                <w:rFonts w:ascii="Times New Roman" w:eastAsia="Batang" w:hAnsi="Times New Roman"/>
                <w:sz w:val="18"/>
                <w:szCs w:val="18"/>
                <w:lang w:eastAsia="ko-KR"/>
              </w:rPr>
              <w:t xml:space="preserve">к Рамочному соглашению </w:t>
            </w:r>
          </w:p>
          <w:p w:rsidR="002B3874" w:rsidRPr="00DF507A" w:rsidRDefault="002B3874" w:rsidP="00DF507A">
            <w:pPr>
              <w:autoSpaceDE w:val="0"/>
              <w:autoSpaceDN w:val="0"/>
              <w:adjustRightInd w:val="0"/>
              <w:spacing w:after="0" w:line="240" w:lineRule="auto"/>
              <w:jc w:val="right"/>
              <w:outlineLvl w:val="1"/>
              <w:rPr>
                <w:rFonts w:ascii="Times New Roman" w:eastAsia="Batang" w:hAnsi="Times New Roman"/>
                <w:sz w:val="18"/>
                <w:szCs w:val="18"/>
                <w:lang w:eastAsia="ko-KR"/>
              </w:rPr>
            </w:pPr>
            <w:r w:rsidRPr="00DF507A">
              <w:rPr>
                <w:rFonts w:ascii="Times New Roman" w:eastAsia="Batang" w:hAnsi="Times New Roman"/>
                <w:sz w:val="18"/>
                <w:szCs w:val="18"/>
                <w:lang w:eastAsia="ko-KR"/>
              </w:rPr>
              <w:t>от ________________ 20___г. №________</w:t>
            </w:r>
          </w:p>
        </w:tc>
      </w:tr>
    </w:tbl>
    <w:p w:rsidR="002B3874" w:rsidRPr="00974622" w:rsidRDefault="002B3874" w:rsidP="00974622">
      <w:pPr>
        <w:widowControl w:val="0"/>
        <w:autoSpaceDE w:val="0"/>
        <w:autoSpaceDN w:val="0"/>
        <w:adjustRightInd w:val="0"/>
        <w:spacing w:after="0" w:line="240" w:lineRule="auto"/>
        <w:jc w:val="center"/>
        <w:rPr>
          <w:rFonts w:ascii="Times New Roman" w:hAnsi="Times New Roman"/>
          <w:sz w:val="18"/>
          <w:szCs w:val="18"/>
        </w:rPr>
      </w:pPr>
    </w:p>
    <w:p w:rsidR="002B3874" w:rsidRPr="00974622" w:rsidRDefault="002B3874" w:rsidP="00974622">
      <w:pPr>
        <w:widowControl w:val="0"/>
        <w:autoSpaceDE w:val="0"/>
        <w:autoSpaceDN w:val="0"/>
        <w:adjustRightInd w:val="0"/>
        <w:spacing w:after="0" w:line="240" w:lineRule="auto"/>
        <w:jc w:val="center"/>
        <w:rPr>
          <w:rFonts w:ascii="Times New Roman" w:hAnsi="Times New Roman"/>
          <w:smallCaps/>
          <w:sz w:val="18"/>
          <w:szCs w:val="18"/>
        </w:rPr>
      </w:pPr>
      <w:r w:rsidRPr="00974622">
        <w:rPr>
          <w:rFonts w:ascii="Times New Roman" w:hAnsi="Times New Roman"/>
          <w:smallCaps/>
          <w:sz w:val="18"/>
          <w:szCs w:val="18"/>
        </w:rPr>
        <w:t>Реестр договоров на авансирование</w:t>
      </w:r>
    </w:p>
    <w:p w:rsidR="002B3874" w:rsidRPr="00974622" w:rsidRDefault="002B3874" w:rsidP="00974622">
      <w:pPr>
        <w:widowControl w:val="0"/>
        <w:autoSpaceDE w:val="0"/>
        <w:autoSpaceDN w:val="0"/>
        <w:adjustRightInd w:val="0"/>
        <w:spacing w:after="0" w:line="240" w:lineRule="auto"/>
        <w:jc w:val="center"/>
        <w:rPr>
          <w:rFonts w:ascii="Times New Roman" w:hAnsi="Times New Roman"/>
          <w:sz w:val="18"/>
          <w:szCs w:val="18"/>
        </w:rPr>
      </w:pPr>
    </w:p>
    <w:p w:rsidR="002B3874" w:rsidRPr="00974622" w:rsidRDefault="002B3874" w:rsidP="00974622">
      <w:pPr>
        <w:spacing w:after="0" w:line="240" w:lineRule="auto"/>
        <w:rPr>
          <w:rFonts w:ascii="Times New Roman" w:hAnsi="Times New Roman"/>
          <w:sz w:val="18"/>
          <w:szCs w:val="18"/>
        </w:rPr>
      </w:pPr>
      <w:r w:rsidRPr="00974622">
        <w:rPr>
          <w:rFonts w:ascii="Times New Roman" w:hAnsi="Times New Roman"/>
          <w:sz w:val="18"/>
          <w:szCs w:val="18"/>
        </w:rPr>
        <w:t>Месяц, за который сформирован реестр: _________________________</w:t>
      </w:r>
    </w:p>
    <w:p w:rsidR="002B3874" w:rsidRPr="00974622" w:rsidRDefault="002B3874" w:rsidP="00974622">
      <w:pPr>
        <w:spacing w:after="0" w:line="240" w:lineRule="auto"/>
        <w:rPr>
          <w:rFonts w:ascii="Times New Roman" w:hAnsi="Times New Roman"/>
          <w:sz w:val="18"/>
          <w:szCs w:val="18"/>
        </w:rPr>
      </w:pPr>
      <w:r w:rsidRPr="00974622">
        <w:rPr>
          <w:rFonts w:ascii="Times New Roman" w:hAnsi="Times New Roman"/>
          <w:sz w:val="18"/>
          <w:szCs w:val="18"/>
        </w:rPr>
        <w:t>Наименование исполнителя образовательных услуг: _________________________________</w:t>
      </w:r>
    </w:p>
    <w:p w:rsidR="002B3874" w:rsidRPr="00974622" w:rsidRDefault="002B3874" w:rsidP="00974622">
      <w:pPr>
        <w:spacing w:after="0" w:line="240" w:lineRule="auto"/>
        <w:rPr>
          <w:rFonts w:ascii="Times New Roman" w:hAnsi="Times New Roman"/>
          <w:sz w:val="18"/>
          <w:szCs w:val="18"/>
        </w:rPr>
      </w:pPr>
      <w:r w:rsidRPr="00974622">
        <w:rPr>
          <w:rFonts w:ascii="Times New Roman" w:hAnsi="Times New Roman"/>
          <w:sz w:val="18"/>
          <w:szCs w:val="18"/>
        </w:rPr>
        <w:t>ОГРН исполнителя образовательных услуг:  _________________</w:t>
      </w:r>
    </w:p>
    <w:p w:rsidR="002B3874" w:rsidRPr="00974622" w:rsidRDefault="002B3874" w:rsidP="00974622">
      <w:pPr>
        <w:spacing w:after="0" w:line="240" w:lineRule="auto"/>
        <w:rPr>
          <w:rFonts w:ascii="Times New Roman" w:hAnsi="Times New Roman"/>
          <w:sz w:val="18"/>
          <w:szCs w:val="18"/>
        </w:rPr>
      </w:pPr>
      <w:r w:rsidRPr="00974622">
        <w:rPr>
          <w:rFonts w:ascii="Times New Roman" w:hAnsi="Times New Roman"/>
          <w:sz w:val="18"/>
          <w:szCs w:val="18"/>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1137"/>
        <w:gridCol w:w="1377"/>
        <w:gridCol w:w="1501"/>
        <w:gridCol w:w="1199"/>
        <w:gridCol w:w="1276"/>
        <w:gridCol w:w="1984"/>
      </w:tblGrid>
      <w:tr w:rsidR="002B3874" w:rsidRPr="00974622" w:rsidTr="00957EEB">
        <w:trPr>
          <w:jc w:val="center"/>
        </w:trPr>
        <w:tc>
          <w:tcPr>
            <w:tcW w:w="593"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 п/п</w:t>
            </w:r>
          </w:p>
        </w:tc>
        <w:tc>
          <w:tcPr>
            <w:tcW w:w="1137"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 договора</w:t>
            </w:r>
          </w:p>
        </w:tc>
        <w:tc>
          <w:tcPr>
            <w:tcW w:w="1377"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Дата договора</w:t>
            </w:r>
          </w:p>
        </w:tc>
        <w:tc>
          <w:tcPr>
            <w:tcW w:w="1501"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Номер сертификата</w:t>
            </w:r>
          </w:p>
        </w:tc>
        <w:tc>
          <w:tcPr>
            <w:tcW w:w="1199"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Цена услуги, руб.</w:t>
            </w:r>
          </w:p>
        </w:tc>
        <w:tc>
          <w:tcPr>
            <w:tcW w:w="1276"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Объем услуги, часов</w:t>
            </w:r>
          </w:p>
        </w:tc>
        <w:tc>
          <w:tcPr>
            <w:tcW w:w="1984" w:type="dxa"/>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Обязательство по оплате, рублей</w:t>
            </w:r>
          </w:p>
        </w:tc>
      </w:tr>
      <w:tr w:rsidR="002B3874" w:rsidRPr="00974622" w:rsidTr="00957EEB">
        <w:trPr>
          <w:jc w:val="center"/>
        </w:trPr>
        <w:tc>
          <w:tcPr>
            <w:tcW w:w="593"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3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37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501"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99"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276"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984" w:type="dxa"/>
            <w:vAlign w:val="center"/>
          </w:tcPr>
          <w:p w:rsidR="002B3874" w:rsidRPr="00974622" w:rsidRDefault="002B3874" w:rsidP="00974622">
            <w:pPr>
              <w:spacing w:after="0" w:line="240" w:lineRule="auto"/>
              <w:jc w:val="center"/>
              <w:rPr>
                <w:rFonts w:ascii="Times New Roman" w:hAnsi="Times New Roman"/>
                <w:sz w:val="18"/>
                <w:szCs w:val="18"/>
              </w:rPr>
            </w:pPr>
          </w:p>
        </w:tc>
      </w:tr>
      <w:tr w:rsidR="002B3874" w:rsidRPr="00974622" w:rsidTr="00957EEB">
        <w:trPr>
          <w:jc w:val="center"/>
        </w:trPr>
        <w:tc>
          <w:tcPr>
            <w:tcW w:w="593"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3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37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501"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99"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276"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984" w:type="dxa"/>
            <w:vAlign w:val="center"/>
          </w:tcPr>
          <w:p w:rsidR="002B3874" w:rsidRPr="00974622" w:rsidRDefault="002B3874" w:rsidP="00974622">
            <w:pPr>
              <w:spacing w:after="0" w:line="240" w:lineRule="auto"/>
              <w:jc w:val="center"/>
              <w:rPr>
                <w:rFonts w:ascii="Times New Roman" w:hAnsi="Times New Roman"/>
                <w:sz w:val="18"/>
                <w:szCs w:val="18"/>
              </w:rPr>
            </w:pPr>
          </w:p>
        </w:tc>
      </w:tr>
      <w:tr w:rsidR="002B3874" w:rsidRPr="00974622" w:rsidTr="00957EEB">
        <w:trPr>
          <w:jc w:val="center"/>
        </w:trPr>
        <w:tc>
          <w:tcPr>
            <w:tcW w:w="593"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3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377"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501"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199"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276" w:type="dxa"/>
            <w:vAlign w:val="center"/>
          </w:tcPr>
          <w:p w:rsidR="002B3874" w:rsidRPr="00974622" w:rsidRDefault="002B3874" w:rsidP="00974622">
            <w:pPr>
              <w:spacing w:after="0" w:line="240" w:lineRule="auto"/>
              <w:jc w:val="center"/>
              <w:rPr>
                <w:rFonts w:ascii="Times New Roman" w:hAnsi="Times New Roman"/>
                <w:sz w:val="18"/>
                <w:szCs w:val="18"/>
              </w:rPr>
            </w:pPr>
          </w:p>
        </w:tc>
        <w:tc>
          <w:tcPr>
            <w:tcW w:w="1984" w:type="dxa"/>
            <w:vAlign w:val="center"/>
          </w:tcPr>
          <w:p w:rsidR="002B3874" w:rsidRPr="00974622" w:rsidRDefault="002B3874" w:rsidP="00974622">
            <w:pPr>
              <w:spacing w:after="0" w:line="240" w:lineRule="auto"/>
              <w:jc w:val="center"/>
              <w:rPr>
                <w:rFonts w:ascii="Times New Roman" w:hAnsi="Times New Roman"/>
                <w:sz w:val="18"/>
                <w:szCs w:val="18"/>
              </w:rPr>
            </w:pPr>
          </w:p>
        </w:tc>
      </w:tr>
      <w:tr w:rsidR="002B3874" w:rsidRPr="00974622" w:rsidTr="00957EEB">
        <w:trPr>
          <w:jc w:val="center"/>
        </w:trPr>
        <w:tc>
          <w:tcPr>
            <w:tcW w:w="7083" w:type="dxa"/>
            <w:gridSpan w:val="6"/>
            <w:vAlign w:val="center"/>
          </w:tcPr>
          <w:p w:rsidR="002B3874" w:rsidRPr="00974622" w:rsidRDefault="002B3874" w:rsidP="00974622">
            <w:pPr>
              <w:spacing w:after="0" w:line="240" w:lineRule="auto"/>
              <w:jc w:val="center"/>
              <w:rPr>
                <w:rFonts w:ascii="Times New Roman" w:hAnsi="Times New Roman"/>
                <w:sz w:val="18"/>
                <w:szCs w:val="18"/>
              </w:rPr>
            </w:pPr>
            <w:r w:rsidRPr="00974622">
              <w:rPr>
                <w:rFonts w:ascii="Times New Roman" w:hAnsi="Times New Roman"/>
                <w:sz w:val="18"/>
                <w:szCs w:val="18"/>
              </w:rPr>
              <w:t>Совокупный объем обязательств Уполномоченного органа</w:t>
            </w:r>
          </w:p>
        </w:tc>
        <w:tc>
          <w:tcPr>
            <w:tcW w:w="1984" w:type="dxa"/>
            <w:vAlign w:val="center"/>
          </w:tcPr>
          <w:p w:rsidR="002B3874" w:rsidRPr="00974622" w:rsidRDefault="002B3874" w:rsidP="00974622">
            <w:pPr>
              <w:spacing w:after="0" w:line="240" w:lineRule="auto"/>
              <w:jc w:val="center"/>
              <w:rPr>
                <w:rFonts w:ascii="Times New Roman" w:hAnsi="Times New Roman"/>
                <w:sz w:val="18"/>
                <w:szCs w:val="18"/>
              </w:rPr>
            </w:pPr>
          </w:p>
        </w:tc>
      </w:tr>
    </w:tbl>
    <w:p w:rsidR="002B3874" w:rsidRPr="00974622" w:rsidRDefault="002B3874" w:rsidP="00974622">
      <w:pPr>
        <w:widowControl w:val="0"/>
        <w:autoSpaceDE w:val="0"/>
        <w:autoSpaceDN w:val="0"/>
        <w:adjustRightInd w:val="0"/>
        <w:spacing w:after="0" w:line="240" w:lineRule="auto"/>
        <w:jc w:val="both"/>
        <w:rPr>
          <w:rFonts w:ascii="Times New Roman" w:hAnsi="Times New Roman"/>
          <w:sz w:val="18"/>
          <w:szCs w:val="18"/>
        </w:rPr>
      </w:pPr>
    </w:p>
    <w:p w:rsidR="002B3874" w:rsidRPr="00974622" w:rsidRDefault="002B3874" w:rsidP="00974622">
      <w:pPr>
        <w:widowControl w:val="0"/>
        <w:autoSpaceDE w:val="0"/>
        <w:autoSpaceDN w:val="0"/>
        <w:adjustRightInd w:val="0"/>
        <w:spacing w:after="0" w:line="240" w:lineRule="auto"/>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2B3874" w:rsidRPr="00974622" w:rsidTr="00957EEB">
        <w:tc>
          <w:tcPr>
            <w:tcW w:w="9587" w:type="dxa"/>
            <w:gridSpan w:val="2"/>
          </w:tcPr>
          <w:p w:rsidR="002B3874" w:rsidRPr="00974622" w:rsidRDefault="002B3874" w:rsidP="00974622">
            <w:pPr>
              <w:autoSpaceDE w:val="0"/>
              <w:autoSpaceDN w:val="0"/>
              <w:adjustRightInd w:val="0"/>
              <w:spacing w:after="0" w:line="240" w:lineRule="auto"/>
              <w:ind w:right="652" w:firstLine="720"/>
              <w:jc w:val="center"/>
              <w:rPr>
                <w:rFonts w:ascii="Times New Roman" w:eastAsia="Batang" w:hAnsi="Times New Roman"/>
                <w:sz w:val="18"/>
                <w:szCs w:val="18"/>
                <w:lang w:eastAsia="ko-KR"/>
              </w:rPr>
            </w:pPr>
            <w:r w:rsidRPr="00974622">
              <w:rPr>
                <w:rFonts w:ascii="Times New Roman" w:eastAsia="Batang" w:hAnsi="Times New Roman"/>
                <w:sz w:val="18"/>
                <w:szCs w:val="18"/>
                <w:lang w:eastAsia="ko-KR"/>
              </w:rPr>
              <w:t>Наименование Исполнителя образовательных услуг</w:t>
            </w:r>
          </w:p>
          <w:p w:rsidR="002B3874" w:rsidRPr="00974622" w:rsidRDefault="002B3874" w:rsidP="00974622">
            <w:pPr>
              <w:autoSpaceDE w:val="0"/>
              <w:autoSpaceDN w:val="0"/>
              <w:adjustRightInd w:val="0"/>
              <w:spacing w:after="0" w:line="240" w:lineRule="auto"/>
              <w:ind w:right="652" w:firstLine="720"/>
              <w:jc w:val="center"/>
              <w:rPr>
                <w:rFonts w:ascii="Times New Roman" w:eastAsia="Batang" w:hAnsi="Times New Roman"/>
                <w:sz w:val="18"/>
                <w:szCs w:val="18"/>
                <w:lang w:eastAsia="ko-KR"/>
              </w:rPr>
            </w:pPr>
          </w:p>
        </w:tc>
      </w:tr>
      <w:tr w:rsidR="002B3874" w:rsidRPr="00974622" w:rsidTr="00957EEB">
        <w:tc>
          <w:tcPr>
            <w:tcW w:w="4825" w:type="dxa"/>
          </w:tcPr>
          <w:p w:rsidR="002B3874" w:rsidRPr="00974622" w:rsidRDefault="002B3874" w:rsidP="00974622">
            <w:pPr>
              <w:autoSpaceDE w:val="0"/>
              <w:autoSpaceDN w:val="0"/>
              <w:adjustRightInd w:val="0"/>
              <w:spacing w:after="0" w:line="240" w:lineRule="auto"/>
              <w:ind w:firstLine="720"/>
              <w:jc w:val="both"/>
              <w:rPr>
                <w:rFonts w:ascii="Times New Roman" w:eastAsia="Batang" w:hAnsi="Times New Roman"/>
                <w:sz w:val="18"/>
                <w:szCs w:val="18"/>
                <w:lang w:eastAsia="ko-KR"/>
              </w:rPr>
            </w:pPr>
            <w:r w:rsidRPr="00974622">
              <w:rPr>
                <w:rFonts w:ascii="Times New Roman" w:eastAsia="Batang" w:hAnsi="Times New Roman"/>
                <w:sz w:val="18"/>
                <w:szCs w:val="18"/>
                <w:lang w:eastAsia="ko-KR"/>
              </w:rPr>
              <w:t>Руководитель</w:t>
            </w:r>
          </w:p>
        </w:tc>
        <w:tc>
          <w:tcPr>
            <w:tcW w:w="4762" w:type="dxa"/>
          </w:tcPr>
          <w:p w:rsidR="002B3874" w:rsidRPr="00974622" w:rsidRDefault="002B3874" w:rsidP="00974622">
            <w:pPr>
              <w:autoSpaceDE w:val="0"/>
              <w:autoSpaceDN w:val="0"/>
              <w:adjustRightInd w:val="0"/>
              <w:spacing w:after="0" w:line="240" w:lineRule="auto"/>
              <w:ind w:firstLine="720"/>
              <w:rPr>
                <w:rFonts w:ascii="Times New Roman" w:eastAsia="Batang" w:hAnsi="Times New Roman"/>
                <w:sz w:val="18"/>
                <w:szCs w:val="18"/>
                <w:lang w:eastAsia="ko-KR"/>
              </w:rPr>
            </w:pPr>
            <w:r w:rsidRPr="00974622">
              <w:rPr>
                <w:rFonts w:ascii="Times New Roman" w:eastAsia="Batang" w:hAnsi="Times New Roman"/>
                <w:sz w:val="18"/>
                <w:szCs w:val="18"/>
                <w:lang w:eastAsia="ko-KR"/>
              </w:rPr>
              <w:t>Главный бухгалтер</w:t>
            </w:r>
          </w:p>
        </w:tc>
      </w:tr>
      <w:tr w:rsidR="002B3874" w:rsidRPr="00974622" w:rsidTr="00957EEB">
        <w:trPr>
          <w:trHeight w:val="23"/>
        </w:trPr>
        <w:tc>
          <w:tcPr>
            <w:tcW w:w="4825" w:type="dxa"/>
          </w:tcPr>
          <w:p w:rsidR="002B3874" w:rsidRPr="00974622" w:rsidRDefault="002B3874" w:rsidP="00974622">
            <w:pPr>
              <w:autoSpaceDE w:val="0"/>
              <w:autoSpaceDN w:val="0"/>
              <w:adjustRightInd w:val="0"/>
              <w:spacing w:after="0" w:line="240" w:lineRule="auto"/>
              <w:jc w:val="both"/>
              <w:rPr>
                <w:rFonts w:ascii="Times New Roman" w:eastAsia="Batang" w:hAnsi="Times New Roman"/>
                <w:sz w:val="18"/>
                <w:szCs w:val="18"/>
                <w:lang w:eastAsia="ko-KR"/>
              </w:rPr>
            </w:pPr>
            <w:r w:rsidRPr="00974622">
              <w:rPr>
                <w:rFonts w:ascii="Times New Roman" w:eastAsia="Batang" w:hAnsi="Times New Roman"/>
                <w:sz w:val="18"/>
                <w:szCs w:val="18"/>
                <w:lang w:eastAsia="ko-KR"/>
              </w:rPr>
              <w:t>_________________/_________________/</w:t>
            </w:r>
          </w:p>
          <w:p w:rsidR="002B3874" w:rsidRPr="00974622" w:rsidRDefault="002B3874" w:rsidP="00974622">
            <w:pPr>
              <w:autoSpaceDE w:val="0"/>
              <w:autoSpaceDN w:val="0"/>
              <w:adjustRightInd w:val="0"/>
              <w:spacing w:after="0" w:line="240" w:lineRule="auto"/>
              <w:ind w:firstLine="720"/>
              <w:jc w:val="both"/>
              <w:rPr>
                <w:rFonts w:ascii="Times New Roman" w:eastAsia="Batang" w:hAnsi="Times New Roman"/>
                <w:sz w:val="18"/>
                <w:szCs w:val="18"/>
                <w:lang w:eastAsia="ko-KR"/>
              </w:rPr>
            </w:pPr>
            <w:r w:rsidRPr="00974622">
              <w:rPr>
                <w:rFonts w:ascii="Times New Roman" w:eastAsia="Batang" w:hAnsi="Times New Roman"/>
                <w:sz w:val="18"/>
                <w:szCs w:val="18"/>
                <w:lang w:eastAsia="ko-KR"/>
              </w:rPr>
              <w:t>М.П.</w:t>
            </w:r>
          </w:p>
        </w:tc>
        <w:tc>
          <w:tcPr>
            <w:tcW w:w="4762" w:type="dxa"/>
          </w:tcPr>
          <w:p w:rsidR="002B3874" w:rsidRPr="00974622" w:rsidRDefault="002B3874" w:rsidP="00974622">
            <w:pPr>
              <w:autoSpaceDE w:val="0"/>
              <w:autoSpaceDN w:val="0"/>
              <w:adjustRightInd w:val="0"/>
              <w:spacing w:after="0" w:line="240" w:lineRule="auto"/>
              <w:jc w:val="both"/>
              <w:rPr>
                <w:rFonts w:ascii="Times New Roman" w:eastAsia="Batang" w:hAnsi="Times New Roman"/>
                <w:sz w:val="18"/>
                <w:szCs w:val="18"/>
                <w:lang w:eastAsia="ko-KR"/>
              </w:rPr>
            </w:pPr>
            <w:r w:rsidRPr="00974622">
              <w:rPr>
                <w:rFonts w:ascii="Times New Roman" w:eastAsia="Batang" w:hAnsi="Times New Roman"/>
                <w:sz w:val="18"/>
                <w:szCs w:val="18"/>
                <w:lang w:eastAsia="ko-KR"/>
              </w:rPr>
              <w:t>_________________/_________________/</w:t>
            </w:r>
          </w:p>
          <w:p w:rsidR="002B3874" w:rsidRPr="00974622" w:rsidRDefault="002B3874" w:rsidP="00974622">
            <w:pPr>
              <w:autoSpaceDE w:val="0"/>
              <w:autoSpaceDN w:val="0"/>
              <w:adjustRightInd w:val="0"/>
              <w:spacing w:after="0" w:line="240" w:lineRule="auto"/>
              <w:ind w:firstLine="720"/>
              <w:jc w:val="center"/>
              <w:rPr>
                <w:rFonts w:ascii="Times New Roman" w:eastAsia="Batang" w:hAnsi="Times New Roman"/>
                <w:sz w:val="18"/>
                <w:szCs w:val="18"/>
                <w:lang w:eastAsia="ko-KR"/>
              </w:rPr>
            </w:pPr>
          </w:p>
        </w:tc>
      </w:tr>
    </w:tbl>
    <w:p w:rsidR="002B3874" w:rsidRPr="00974622" w:rsidRDefault="002B3874" w:rsidP="00974622">
      <w:pPr>
        <w:spacing w:after="0" w:line="240" w:lineRule="auto"/>
        <w:jc w:val="both"/>
        <w:rPr>
          <w:rFonts w:ascii="Times New Roman" w:hAnsi="Times New Roman"/>
          <w:sz w:val="18"/>
          <w:szCs w:val="18"/>
        </w:rPr>
      </w:pP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РОССИЙСКАЯ ФЕДЕРАЦИЯ</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КУРГАНСКАЯ ОБЛАСТЬ</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ПРИТОБОЛЬНЫЙ РАЙОН</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АДМИНИСТРАЦИЯ ПРИТОБОЛЬНОГО РАЙОНА</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ПОСТАНОВЛЕНИЕ</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от  14 декабря 2022 года   № 341</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с. Глядянское</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Об утверждении Программы по</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 xml:space="preserve"> использованию  и  охране земель на</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 xml:space="preserve"> территории муниципального</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 xml:space="preserve"> образования Притобольный район</w:t>
      </w:r>
    </w:p>
    <w:p w:rsidR="002B3874" w:rsidRPr="00957EEB" w:rsidRDefault="002B3874" w:rsidP="00957EEB">
      <w:pPr>
        <w:spacing w:after="0" w:line="240" w:lineRule="auto"/>
        <w:rPr>
          <w:rFonts w:ascii="Times New Roman" w:hAnsi="Times New Roman"/>
          <w:b/>
          <w:sz w:val="18"/>
          <w:szCs w:val="18"/>
          <w:lang w:eastAsia="en-US"/>
        </w:rPr>
      </w:pPr>
      <w:r w:rsidRPr="00957EEB">
        <w:rPr>
          <w:rFonts w:ascii="Times New Roman" w:hAnsi="Times New Roman"/>
          <w:b/>
          <w:sz w:val="18"/>
          <w:szCs w:val="18"/>
          <w:lang w:eastAsia="en-US"/>
        </w:rPr>
        <w:t xml:space="preserve"> Курганской области на 2023-2027 годы</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ab/>
        <w:t>В соответствии с Земельным кодексом Российской Федерации, Федеральным законом от 6 октября 2013 года № 131-ФЗ «Об общих принципах  организации местного самоуправления в Российской Федерации»,  Уставом Притобольного района, Администрации Притобольного района</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ПОСТАНОВЛЯЕТ:</w:t>
      </w:r>
    </w:p>
    <w:p w:rsidR="002B3874" w:rsidRPr="00957EEB" w:rsidRDefault="002B3874" w:rsidP="00957EEB">
      <w:pPr>
        <w:spacing w:after="0" w:line="240" w:lineRule="auto"/>
        <w:ind w:firstLine="709"/>
        <w:jc w:val="both"/>
        <w:rPr>
          <w:rFonts w:ascii="Times New Roman" w:hAnsi="Times New Roman"/>
          <w:sz w:val="18"/>
          <w:szCs w:val="18"/>
          <w:lang w:eastAsia="en-US"/>
        </w:rPr>
      </w:pPr>
      <w:r w:rsidRPr="00957EEB">
        <w:rPr>
          <w:rFonts w:ascii="Times New Roman" w:hAnsi="Times New Roman"/>
          <w:sz w:val="18"/>
          <w:szCs w:val="18"/>
          <w:lang w:eastAsia="en-US"/>
        </w:rPr>
        <w:t>1.Утвердить Программу по использованию и охране земель на территории муниципального образования Притобольный район Курганской области согласно приложению к настоящему постановлению.</w:t>
      </w:r>
    </w:p>
    <w:p w:rsidR="002B3874" w:rsidRPr="00957EEB" w:rsidRDefault="002B3874" w:rsidP="00957EEB">
      <w:pPr>
        <w:spacing w:after="0" w:line="240" w:lineRule="auto"/>
        <w:ind w:firstLine="709"/>
        <w:jc w:val="both"/>
        <w:rPr>
          <w:rFonts w:ascii="Times New Roman" w:hAnsi="Times New Roman"/>
          <w:sz w:val="18"/>
          <w:szCs w:val="18"/>
          <w:lang w:eastAsia="en-US"/>
        </w:rPr>
      </w:pPr>
      <w:r w:rsidRPr="00957EEB">
        <w:rPr>
          <w:rFonts w:ascii="Times New Roman" w:hAnsi="Times New Roman"/>
          <w:sz w:val="18"/>
          <w:szCs w:val="18"/>
          <w:lang w:eastAsia="en-US"/>
        </w:rPr>
        <w:t>2. Опубликовать  настоящее  постановление в информационном бюллетене «Муниципальный вестник Притоболья» и разместить на официальном сайте  Администрации Притобольного района Курганской области в сети «Интернет».</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ab/>
        <w:t xml:space="preserve">3. Настоящее постановление вступает в силу со дня официального опубликования.  </w:t>
      </w:r>
    </w:p>
    <w:p w:rsidR="002B3874" w:rsidRPr="00957EEB" w:rsidRDefault="002B3874" w:rsidP="00957EEB">
      <w:pPr>
        <w:spacing w:after="0" w:line="240" w:lineRule="auto"/>
        <w:ind w:firstLine="709"/>
        <w:jc w:val="both"/>
        <w:rPr>
          <w:rFonts w:ascii="Times New Roman" w:hAnsi="Times New Roman"/>
          <w:sz w:val="18"/>
          <w:szCs w:val="18"/>
          <w:lang w:eastAsia="en-US"/>
        </w:rPr>
      </w:pPr>
      <w:r w:rsidRPr="00957EEB">
        <w:rPr>
          <w:rFonts w:ascii="Times New Roman" w:hAnsi="Times New Roman"/>
          <w:sz w:val="18"/>
          <w:szCs w:val="18"/>
          <w:lang w:eastAsia="en-US"/>
        </w:rPr>
        <w:t xml:space="preserve">4. Контроль за исполнением настоящего постановления  возложить на  заместителя  Главы Притобольного района </w:t>
      </w:r>
    </w:p>
    <w:p w:rsidR="002B3874" w:rsidRPr="00957EEB" w:rsidRDefault="002B3874" w:rsidP="00957EEB">
      <w:pPr>
        <w:spacing w:after="0" w:line="240" w:lineRule="auto"/>
        <w:rPr>
          <w:rFonts w:ascii="Times New Roman" w:hAnsi="Times New Roman"/>
          <w:sz w:val="18"/>
          <w:szCs w:val="18"/>
          <w:lang w:eastAsia="en-US"/>
        </w:rPr>
      </w:pPr>
    </w:p>
    <w:p w:rsidR="002B3874" w:rsidRPr="00957EEB" w:rsidRDefault="002B3874" w:rsidP="00957EEB">
      <w:pPr>
        <w:spacing w:after="0" w:line="240" w:lineRule="auto"/>
        <w:rPr>
          <w:rFonts w:ascii="Times New Roman" w:hAnsi="Times New Roman"/>
          <w:sz w:val="18"/>
          <w:szCs w:val="18"/>
          <w:lang w:eastAsia="en-US"/>
        </w:rPr>
      </w:pPr>
      <w:r w:rsidRPr="00957EEB">
        <w:rPr>
          <w:rFonts w:ascii="Times New Roman" w:hAnsi="Times New Roman"/>
          <w:sz w:val="18"/>
          <w:szCs w:val="18"/>
          <w:lang w:eastAsia="en-US"/>
        </w:rPr>
        <w:t>Глава Притобольного района</w:t>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r>
      <w:r w:rsidRPr="00957EEB">
        <w:rPr>
          <w:rFonts w:ascii="Times New Roman" w:hAnsi="Times New Roman"/>
          <w:sz w:val="18"/>
          <w:szCs w:val="18"/>
          <w:lang w:eastAsia="en-US"/>
        </w:rPr>
        <w:tab/>
        <w:t>Д.А. Спиридонов</w:t>
      </w:r>
    </w:p>
    <w:p w:rsidR="002B3874" w:rsidRPr="00957EEB" w:rsidRDefault="002B3874" w:rsidP="00957EEB">
      <w:pPr>
        <w:spacing w:after="0" w:line="240" w:lineRule="auto"/>
        <w:ind w:left="6804"/>
        <w:jc w:val="both"/>
        <w:rPr>
          <w:rFonts w:ascii="Times New Roman" w:hAnsi="Times New Roman"/>
          <w:sz w:val="18"/>
          <w:szCs w:val="18"/>
          <w:lang w:eastAsia="en-US"/>
        </w:rPr>
      </w:pPr>
      <w:r w:rsidRPr="00957EEB">
        <w:rPr>
          <w:rFonts w:ascii="Times New Roman" w:hAnsi="Times New Roman"/>
          <w:sz w:val="18"/>
          <w:szCs w:val="18"/>
          <w:lang w:eastAsia="en-US"/>
        </w:rPr>
        <w:t>Приложение</w:t>
      </w:r>
    </w:p>
    <w:p w:rsidR="002B3874" w:rsidRPr="00957EEB" w:rsidRDefault="002B3874" w:rsidP="00957EEB">
      <w:pPr>
        <w:tabs>
          <w:tab w:val="center" w:pos="4960"/>
          <w:tab w:val="right" w:pos="9921"/>
        </w:tabs>
        <w:spacing w:after="0" w:line="240" w:lineRule="auto"/>
        <w:ind w:left="6804"/>
        <w:jc w:val="both"/>
        <w:rPr>
          <w:rFonts w:ascii="Times New Roman" w:hAnsi="Times New Roman"/>
          <w:sz w:val="18"/>
          <w:szCs w:val="18"/>
          <w:lang w:eastAsia="en-US"/>
        </w:rPr>
      </w:pPr>
      <w:r>
        <w:rPr>
          <w:rFonts w:ascii="Times New Roman" w:hAnsi="Times New Roman"/>
          <w:sz w:val="18"/>
          <w:szCs w:val="18"/>
          <w:lang w:eastAsia="en-US"/>
        </w:rPr>
        <w:t>к постановлени</w:t>
      </w:r>
      <w:r w:rsidRPr="00957EEB">
        <w:rPr>
          <w:rFonts w:ascii="Times New Roman" w:hAnsi="Times New Roman"/>
          <w:sz w:val="18"/>
          <w:szCs w:val="18"/>
          <w:lang w:eastAsia="en-US"/>
        </w:rPr>
        <w:t xml:space="preserve">ю   Администрации </w:t>
      </w:r>
    </w:p>
    <w:p w:rsidR="002B3874" w:rsidRPr="00957EEB" w:rsidRDefault="002B3874" w:rsidP="00957EEB">
      <w:pPr>
        <w:spacing w:after="0" w:line="240" w:lineRule="auto"/>
        <w:ind w:left="6804"/>
        <w:jc w:val="both"/>
        <w:rPr>
          <w:rFonts w:ascii="Times New Roman" w:hAnsi="Times New Roman"/>
          <w:sz w:val="18"/>
          <w:szCs w:val="18"/>
          <w:lang w:eastAsia="en-US"/>
        </w:rPr>
      </w:pPr>
      <w:r w:rsidRPr="00957EEB">
        <w:rPr>
          <w:rFonts w:ascii="Times New Roman" w:hAnsi="Times New Roman"/>
          <w:sz w:val="18"/>
          <w:szCs w:val="18"/>
          <w:lang w:eastAsia="en-US"/>
        </w:rPr>
        <w:t xml:space="preserve">Притобольного района  от </w:t>
      </w:r>
      <w:r>
        <w:rPr>
          <w:rFonts w:ascii="Times New Roman" w:hAnsi="Times New Roman"/>
          <w:sz w:val="18"/>
          <w:szCs w:val="18"/>
          <w:lang w:eastAsia="en-US"/>
        </w:rPr>
        <w:t>14.12.</w:t>
      </w:r>
      <w:r w:rsidRPr="00957EEB">
        <w:rPr>
          <w:rFonts w:ascii="Times New Roman" w:hAnsi="Times New Roman"/>
          <w:sz w:val="18"/>
          <w:szCs w:val="18"/>
          <w:lang w:eastAsia="en-US"/>
        </w:rPr>
        <w:t xml:space="preserve">2022   </w:t>
      </w:r>
    </w:p>
    <w:p w:rsidR="002B3874" w:rsidRPr="00957EEB" w:rsidRDefault="002B3874" w:rsidP="00957EEB">
      <w:pPr>
        <w:spacing w:after="0" w:line="240" w:lineRule="auto"/>
        <w:ind w:left="6804"/>
        <w:jc w:val="both"/>
        <w:rPr>
          <w:rFonts w:ascii="Times New Roman" w:hAnsi="Times New Roman"/>
          <w:sz w:val="18"/>
          <w:szCs w:val="18"/>
          <w:lang w:eastAsia="en-US"/>
        </w:rPr>
      </w:pPr>
      <w:r>
        <w:rPr>
          <w:rFonts w:ascii="Times New Roman" w:hAnsi="Times New Roman"/>
          <w:sz w:val="18"/>
          <w:szCs w:val="18"/>
          <w:lang w:eastAsia="en-US"/>
        </w:rPr>
        <w:t>года № 341</w:t>
      </w:r>
      <w:r w:rsidRPr="00957EEB">
        <w:rPr>
          <w:rFonts w:ascii="Times New Roman" w:hAnsi="Times New Roman"/>
          <w:sz w:val="18"/>
          <w:szCs w:val="18"/>
          <w:lang w:eastAsia="en-US"/>
        </w:rPr>
        <w:t xml:space="preserve">  «Об утверждении Программы по</w:t>
      </w:r>
    </w:p>
    <w:p w:rsidR="002B3874" w:rsidRPr="00957EEB" w:rsidRDefault="002B3874" w:rsidP="00957EEB">
      <w:pPr>
        <w:spacing w:after="0" w:line="240" w:lineRule="auto"/>
        <w:ind w:left="6804"/>
        <w:jc w:val="both"/>
        <w:rPr>
          <w:rFonts w:ascii="Times New Roman" w:hAnsi="Times New Roman"/>
          <w:sz w:val="18"/>
          <w:szCs w:val="18"/>
          <w:lang w:eastAsia="en-US"/>
        </w:rPr>
      </w:pPr>
      <w:r w:rsidRPr="00957EEB">
        <w:rPr>
          <w:rFonts w:ascii="Times New Roman" w:hAnsi="Times New Roman"/>
          <w:sz w:val="18"/>
          <w:szCs w:val="18"/>
          <w:lang w:eastAsia="en-US"/>
        </w:rPr>
        <w:t>использованию и охране земель на территории</w:t>
      </w:r>
    </w:p>
    <w:p w:rsidR="002B3874" w:rsidRPr="00957EEB" w:rsidRDefault="002B3874" w:rsidP="00957EEB">
      <w:pPr>
        <w:tabs>
          <w:tab w:val="left" w:pos="4349"/>
          <w:tab w:val="right" w:pos="9921"/>
        </w:tabs>
        <w:spacing w:after="0" w:line="240" w:lineRule="auto"/>
        <w:ind w:left="6804"/>
        <w:jc w:val="both"/>
        <w:rPr>
          <w:rFonts w:ascii="Times New Roman" w:hAnsi="Times New Roman"/>
          <w:sz w:val="18"/>
          <w:szCs w:val="18"/>
          <w:lang w:eastAsia="en-US"/>
        </w:rPr>
      </w:pPr>
      <w:r w:rsidRPr="00957EEB">
        <w:rPr>
          <w:rFonts w:ascii="Times New Roman" w:hAnsi="Times New Roman"/>
          <w:sz w:val="18"/>
          <w:szCs w:val="18"/>
          <w:lang w:eastAsia="en-US"/>
        </w:rPr>
        <w:t xml:space="preserve"> муниципального образования Притобольный</w:t>
      </w:r>
    </w:p>
    <w:p w:rsidR="002B3874" w:rsidRPr="00957EEB" w:rsidRDefault="002B3874" w:rsidP="00957EEB">
      <w:pPr>
        <w:spacing w:after="0" w:line="240" w:lineRule="auto"/>
        <w:ind w:left="6804"/>
        <w:jc w:val="both"/>
        <w:rPr>
          <w:rFonts w:ascii="Times New Roman" w:hAnsi="Times New Roman"/>
          <w:sz w:val="18"/>
          <w:szCs w:val="18"/>
          <w:lang w:eastAsia="en-US"/>
        </w:rPr>
      </w:pPr>
      <w:r w:rsidRPr="00957EEB">
        <w:rPr>
          <w:rFonts w:ascii="Times New Roman" w:hAnsi="Times New Roman"/>
          <w:sz w:val="18"/>
          <w:szCs w:val="18"/>
          <w:lang w:eastAsia="en-US"/>
        </w:rPr>
        <w:t>район  Курганской    области на 2023 – 2027 годы»</w:t>
      </w:r>
    </w:p>
    <w:p w:rsidR="002B3874" w:rsidRPr="00957EEB" w:rsidRDefault="002B3874" w:rsidP="00957EEB">
      <w:pPr>
        <w:tabs>
          <w:tab w:val="left" w:pos="4349"/>
          <w:tab w:val="right" w:pos="9921"/>
        </w:tabs>
        <w:spacing w:after="0" w:line="240" w:lineRule="auto"/>
        <w:rPr>
          <w:rFonts w:ascii="Times New Roman" w:hAnsi="Times New Roman"/>
          <w:sz w:val="18"/>
          <w:szCs w:val="18"/>
          <w:lang w:eastAsia="en-US"/>
        </w:rPr>
      </w:pPr>
    </w:p>
    <w:p w:rsidR="002B3874" w:rsidRPr="00957EEB" w:rsidRDefault="002B3874" w:rsidP="00957EEB">
      <w:pPr>
        <w:spacing w:after="0" w:line="240" w:lineRule="auto"/>
        <w:jc w:val="center"/>
        <w:rPr>
          <w:rFonts w:ascii="Times New Roman" w:hAnsi="Times New Roman"/>
          <w:sz w:val="18"/>
          <w:szCs w:val="18"/>
          <w:lang w:eastAsia="en-US"/>
        </w:rPr>
      </w:pPr>
      <w:r w:rsidRPr="00957EEB">
        <w:rPr>
          <w:rFonts w:ascii="Times New Roman" w:hAnsi="Times New Roman"/>
          <w:sz w:val="18"/>
          <w:szCs w:val="18"/>
          <w:lang w:eastAsia="en-US"/>
        </w:rPr>
        <w:t xml:space="preserve">                                                    </w:t>
      </w:r>
    </w:p>
    <w:p w:rsidR="002B3874" w:rsidRPr="00957EEB" w:rsidRDefault="002B3874" w:rsidP="00957EEB">
      <w:pPr>
        <w:spacing w:after="0" w:line="240" w:lineRule="auto"/>
        <w:jc w:val="right"/>
        <w:rPr>
          <w:rFonts w:ascii="Times New Roman" w:hAnsi="Times New Roman"/>
          <w:sz w:val="18"/>
          <w:szCs w:val="18"/>
          <w:lang w:eastAsia="en-US"/>
        </w:rPr>
      </w:pP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ПРОГРАММА</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 xml:space="preserve">По использованию и охране земель на территории муниципального образования Притобольный район Курганской области на 2023-2027 годы </w:t>
      </w:r>
    </w:p>
    <w:p w:rsidR="002B3874" w:rsidRPr="00957EEB" w:rsidRDefault="002B3874" w:rsidP="00957EEB">
      <w:pPr>
        <w:spacing w:after="0" w:line="240" w:lineRule="auto"/>
        <w:jc w:val="both"/>
        <w:rPr>
          <w:rFonts w:ascii="Times New Roman" w:hAnsi="Times New Roman"/>
          <w:sz w:val="18"/>
          <w:szCs w:val="18"/>
          <w:lang w:eastAsia="en-US"/>
        </w:rPr>
      </w:pP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I.  Содержание проблемы и обоснование необходимости ее решения программными методами</w:t>
      </w:r>
    </w:p>
    <w:p w:rsidR="002B3874" w:rsidRPr="00957EEB" w:rsidRDefault="002B3874" w:rsidP="00957EEB">
      <w:pPr>
        <w:spacing w:after="0" w:line="240" w:lineRule="auto"/>
        <w:jc w:val="both"/>
        <w:rPr>
          <w:rFonts w:ascii="Times New Roman" w:hAnsi="Times New Roman"/>
          <w:sz w:val="18"/>
          <w:szCs w:val="18"/>
          <w:lang w:eastAsia="en-US"/>
        </w:rPr>
      </w:pP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 обеспечения условий устойчивого развития  района.</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Программа по использованию и охране земель на территории муниципального образования Притобольный район Курганской области 2023-2027 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Охрана земель только тогда может быть эффективной, когда обеспечивается рациональное землепользования.</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Проблемы устойчивого социально-экономического развития муниципального образования Притобольный район Курганской области (далее –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муниципального района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II.  Паспорт программы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 xml:space="preserve">Наименование программы: «Программа по использованию и охране земель на территории муниципального образования Притобольный район Курганской области </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Основание для разработки программы: Земельный кодекс Российской Федерации, Федеральный закон от 6 октября 2013 года № 131-ФЗ «Об общих принципах  организации местного самоуправления в Российской Федерации»,  Устав Притобольного района.</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Разработчик программы: администрация Притобольного района Курганской области.</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Цели программы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1)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2) предотвращение деградации, загрязнения, захламления, нарушения земель и других негативных (вредных) воздействий хозяйственной деятельности;</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3)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4) улучшение земель, экологической обстановки в муниципальном районе;</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5) сохранение и реабилитация природы муниципального района для обеспечения здоровья и благоприятных условий жизнедеятельности населения.</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Задачи программы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1) повышение эффективности использования и охраны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2) обеспечение организации использования и охраны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3) рациональное использование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 xml:space="preserve">4) оптимизация деятельности в сфере обращения с отходами производства и потребления; </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5)  сохранение и восстановление зеленых насаждений, почв;</w:t>
      </w:r>
    </w:p>
    <w:p w:rsidR="002B3874" w:rsidRPr="00957EEB" w:rsidRDefault="002B3874" w:rsidP="00957EEB">
      <w:pPr>
        <w:spacing w:after="0" w:line="240" w:lineRule="auto"/>
        <w:ind w:firstLine="709"/>
        <w:jc w:val="both"/>
        <w:rPr>
          <w:rFonts w:ascii="Times New Roman" w:hAnsi="Times New Roman"/>
          <w:sz w:val="18"/>
          <w:szCs w:val="18"/>
          <w:lang w:eastAsia="en-US"/>
        </w:rPr>
      </w:pPr>
      <w:r w:rsidRPr="00957EEB">
        <w:rPr>
          <w:rFonts w:ascii="Times New Roman" w:hAnsi="Times New Roman"/>
          <w:sz w:val="18"/>
          <w:szCs w:val="18"/>
          <w:lang w:eastAsia="en-US"/>
        </w:rPr>
        <w:t>6) обеспечение противопожарной безопасности в отношении земель сельскохозяйственного назначения и земель запаса.</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Объемы бюджетных</w:t>
      </w:r>
      <w:r w:rsidRPr="00957EEB">
        <w:rPr>
          <w:rFonts w:ascii="Times New Roman" w:hAnsi="Times New Roman"/>
          <w:sz w:val="18"/>
          <w:szCs w:val="18"/>
          <w:lang w:eastAsia="en-US"/>
        </w:rPr>
        <w:tab/>
        <w:t xml:space="preserve"> ассигнований муниципальной программы не предусмотрены.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Сроки реализации программы: 2023- 2027 годы.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Перечень основных мероприятий:</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1) защита земель от захламления отходами производства и потребления, загрязнения и других негативных воздействий, в результате которых происходит деградация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2) 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3) ликвидация последствий загрязнения и захламления земель; охрана, восстановление и развитие природной среды;</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4) выявление пустующих и нерационально используемых земель и своевременное вовлечение их в хозяйственный оборот;</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5)осуществление муниципального земельного контроля за использованием земельных участков и соблюдением земельного законодательства;</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6) осуществление контроля за исполнением мероприятий по обеспечению противопожарной безопасности в отношении земель сельскохозяйственного назначения и земель запаса, с учетом требований приказа МЧС России от 21.06.2016г. №26.</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Основные исполнители программы: администрация Притобольного района Курганской области.</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III.  Прогноз конечных результатов</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Ожидаемые конечные результаты реализации программы: содействие повышению экологической безопасности населения муниципального образования Притобольный район Курганской области и качества его жизни, а также повышению инвестиционной привлекательности муниципального района, соответственно росту экономики, более эффективному использованию и охране земель.</w:t>
      </w:r>
    </w:p>
    <w:p w:rsidR="002B3874" w:rsidRPr="00957EEB" w:rsidRDefault="002B3874" w:rsidP="00957EEB">
      <w:pPr>
        <w:spacing w:after="0" w:line="240" w:lineRule="auto"/>
        <w:ind w:firstLine="708"/>
        <w:jc w:val="both"/>
        <w:rPr>
          <w:rFonts w:ascii="Times New Roman" w:hAnsi="Times New Roman"/>
          <w:sz w:val="18"/>
          <w:szCs w:val="18"/>
          <w:lang w:eastAsia="en-US"/>
        </w:rPr>
      </w:pPr>
      <w:r w:rsidRPr="00957EEB">
        <w:rPr>
          <w:rFonts w:ascii="Times New Roman" w:hAnsi="Times New Roman"/>
          <w:sz w:val="18"/>
          <w:szCs w:val="18"/>
          <w:lang w:eastAsia="en-US"/>
        </w:rPr>
        <w:t xml:space="preserve">Организация управления и контроль за реализацией программы и ходом ее выполнения осуществляется в установленном порядке администрацией муниципального образования Притобольный район Курганской области. </w:t>
      </w:r>
    </w:p>
    <w:p w:rsidR="002B3874" w:rsidRPr="00957EEB" w:rsidRDefault="002B3874" w:rsidP="00957EEB">
      <w:pPr>
        <w:spacing w:after="0" w:line="240" w:lineRule="auto"/>
        <w:jc w:val="center"/>
        <w:rPr>
          <w:rFonts w:ascii="Times New Roman" w:hAnsi="Times New Roman"/>
          <w:b/>
          <w:sz w:val="18"/>
          <w:szCs w:val="18"/>
          <w:lang w:eastAsia="en-US"/>
        </w:rPr>
      </w:pPr>
      <w:r w:rsidRPr="00957EEB">
        <w:rPr>
          <w:rFonts w:ascii="Times New Roman" w:hAnsi="Times New Roman"/>
          <w:b/>
          <w:sz w:val="18"/>
          <w:szCs w:val="18"/>
          <w:lang w:eastAsia="en-US"/>
        </w:rPr>
        <w:t>IV.  Целевые показатели муниципальной Программы</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 xml:space="preserve"> - использование и охрана земель на территории муниципального образования Притобольный   </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 xml:space="preserve">  район Курганской области;</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 повышение инвестиционной привлекательности земель;</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 xml:space="preserve"> - улучшение качественных характеристик земель;</w:t>
      </w:r>
    </w:p>
    <w:p w:rsidR="002B3874" w:rsidRPr="00957EEB" w:rsidRDefault="002B3874" w:rsidP="00957EEB">
      <w:pPr>
        <w:spacing w:after="0" w:line="240" w:lineRule="auto"/>
        <w:jc w:val="both"/>
        <w:rPr>
          <w:rFonts w:ascii="Times New Roman" w:hAnsi="Times New Roman"/>
          <w:sz w:val="18"/>
          <w:szCs w:val="18"/>
          <w:lang w:eastAsia="en-US"/>
        </w:rPr>
      </w:pPr>
      <w:r w:rsidRPr="00957EEB">
        <w:rPr>
          <w:rFonts w:ascii="Times New Roman" w:hAnsi="Times New Roman"/>
          <w:sz w:val="18"/>
          <w:szCs w:val="18"/>
          <w:lang w:eastAsia="en-US"/>
        </w:rPr>
        <w:t xml:space="preserve"> - эффективное использование земель.</w:t>
      </w:r>
    </w:p>
    <w:p w:rsidR="002B3874" w:rsidRPr="00957EEB" w:rsidRDefault="002B3874" w:rsidP="00957EEB">
      <w:pPr>
        <w:widowControl w:val="0"/>
        <w:tabs>
          <w:tab w:val="left" w:pos="2504"/>
          <w:tab w:val="left" w:pos="2955"/>
          <w:tab w:val="center" w:pos="5133"/>
        </w:tabs>
        <w:autoSpaceDE w:val="0"/>
        <w:autoSpaceDN w:val="0"/>
        <w:spacing w:after="0" w:line="240" w:lineRule="auto"/>
        <w:ind w:left="703" w:right="296"/>
        <w:jc w:val="center"/>
        <w:outlineLvl w:val="1"/>
        <w:rPr>
          <w:rFonts w:ascii="Times New Roman" w:hAnsi="Times New Roman"/>
          <w:b/>
          <w:bCs/>
          <w:sz w:val="18"/>
          <w:szCs w:val="18"/>
          <w:lang w:eastAsia="en-US"/>
        </w:rPr>
      </w:pPr>
      <w:r w:rsidRPr="00957EEB">
        <w:rPr>
          <w:rFonts w:ascii="Times New Roman" w:hAnsi="Times New Roman"/>
          <w:b/>
          <w:bCs/>
          <w:sz w:val="18"/>
          <w:szCs w:val="18"/>
          <w:lang w:eastAsia="en-US"/>
        </w:rPr>
        <w:t>V. Мероприятия</w:t>
      </w:r>
      <w:r w:rsidRPr="00957EEB">
        <w:rPr>
          <w:rFonts w:ascii="Times New Roman" w:hAnsi="Times New Roman"/>
          <w:b/>
          <w:bCs/>
          <w:spacing w:val="-5"/>
          <w:sz w:val="18"/>
          <w:szCs w:val="18"/>
          <w:lang w:eastAsia="en-US"/>
        </w:rPr>
        <w:t xml:space="preserve"> </w:t>
      </w:r>
      <w:r w:rsidRPr="00957EEB">
        <w:rPr>
          <w:rFonts w:ascii="Times New Roman" w:hAnsi="Times New Roman"/>
          <w:b/>
          <w:bCs/>
          <w:sz w:val="18"/>
          <w:szCs w:val="18"/>
          <w:lang w:eastAsia="en-US"/>
        </w:rPr>
        <w:t>программы</w:t>
      </w:r>
    </w:p>
    <w:p w:rsidR="002B3874" w:rsidRPr="00957EEB" w:rsidRDefault="002B3874" w:rsidP="00957EEB">
      <w:pPr>
        <w:widowControl w:val="0"/>
        <w:autoSpaceDE w:val="0"/>
        <w:autoSpaceDN w:val="0"/>
        <w:spacing w:after="0" w:line="240" w:lineRule="auto"/>
        <w:ind w:left="809"/>
        <w:jc w:val="both"/>
        <w:rPr>
          <w:rFonts w:ascii="Times New Roman" w:hAnsi="Times New Roman"/>
          <w:sz w:val="18"/>
          <w:szCs w:val="18"/>
          <w:lang w:eastAsia="en-US"/>
        </w:rPr>
      </w:pPr>
      <w:r w:rsidRPr="00957EEB">
        <w:rPr>
          <w:rFonts w:ascii="Times New Roman" w:hAnsi="Times New Roman"/>
          <w:sz w:val="18"/>
          <w:szCs w:val="18"/>
          <w:lang w:eastAsia="en-US"/>
        </w:rPr>
        <w:t>Реализация</w:t>
      </w:r>
      <w:r w:rsidRPr="00957EEB">
        <w:rPr>
          <w:rFonts w:ascii="Times New Roman" w:hAnsi="Times New Roman"/>
          <w:spacing w:val="-6"/>
          <w:sz w:val="18"/>
          <w:szCs w:val="18"/>
          <w:lang w:eastAsia="en-US"/>
        </w:rPr>
        <w:t xml:space="preserve"> </w:t>
      </w:r>
      <w:r w:rsidRPr="00957EEB">
        <w:rPr>
          <w:rFonts w:ascii="Times New Roman" w:hAnsi="Times New Roman"/>
          <w:sz w:val="18"/>
          <w:szCs w:val="18"/>
          <w:lang w:eastAsia="en-US"/>
        </w:rPr>
        <w:t>программы</w:t>
      </w:r>
      <w:r w:rsidRPr="00957EEB">
        <w:rPr>
          <w:rFonts w:ascii="Times New Roman" w:hAnsi="Times New Roman"/>
          <w:spacing w:val="-2"/>
          <w:sz w:val="18"/>
          <w:szCs w:val="18"/>
          <w:lang w:eastAsia="en-US"/>
        </w:rPr>
        <w:t xml:space="preserve"> </w:t>
      </w:r>
      <w:r w:rsidRPr="00957EEB">
        <w:rPr>
          <w:rFonts w:ascii="Times New Roman" w:hAnsi="Times New Roman"/>
          <w:sz w:val="18"/>
          <w:szCs w:val="18"/>
          <w:lang w:eastAsia="en-US"/>
        </w:rPr>
        <w:t>осуществляется</w:t>
      </w:r>
      <w:r w:rsidRPr="00957EEB">
        <w:rPr>
          <w:rFonts w:ascii="Times New Roman" w:hAnsi="Times New Roman"/>
          <w:spacing w:val="-2"/>
          <w:sz w:val="18"/>
          <w:szCs w:val="18"/>
          <w:lang w:eastAsia="en-US"/>
        </w:rPr>
        <w:t xml:space="preserve"> </w:t>
      </w:r>
      <w:r w:rsidRPr="00957EEB">
        <w:rPr>
          <w:rFonts w:ascii="Times New Roman" w:hAnsi="Times New Roman"/>
          <w:sz w:val="18"/>
          <w:szCs w:val="18"/>
          <w:lang w:eastAsia="en-US"/>
        </w:rPr>
        <w:t>по</w:t>
      </w:r>
      <w:r w:rsidRPr="00957EEB">
        <w:rPr>
          <w:rFonts w:ascii="Times New Roman" w:hAnsi="Times New Roman"/>
          <w:spacing w:val="-2"/>
          <w:sz w:val="18"/>
          <w:szCs w:val="18"/>
          <w:lang w:eastAsia="en-US"/>
        </w:rPr>
        <w:t xml:space="preserve"> </w:t>
      </w:r>
      <w:r w:rsidRPr="00957EEB">
        <w:rPr>
          <w:rFonts w:ascii="Times New Roman" w:hAnsi="Times New Roman"/>
          <w:sz w:val="18"/>
          <w:szCs w:val="18"/>
          <w:lang w:eastAsia="en-US"/>
        </w:rPr>
        <w:t>следующим</w:t>
      </w:r>
      <w:r w:rsidRPr="00957EEB">
        <w:rPr>
          <w:rFonts w:ascii="Times New Roman" w:hAnsi="Times New Roman"/>
          <w:spacing w:val="-3"/>
          <w:sz w:val="18"/>
          <w:szCs w:val="18"/>
          <w:lang w:eastAsia="en-US"/>
        </w:rPr>
        <w:t xml:space="preserve"> </w:t>
      </w:r>
      <w:r w:rsidRPr="00957EEB">
        <w:rPr>
          <w:rFonts w:ascii="Times New Roman" w:hAnsi="Times New Roman"/>
          <w:sz w:val="18"/>
          <w:szCs w:val="18"/>
          <w:lang w:eastAsia="en-US"/>
        </w:rPr>
        <w:t>направлениям:</w:t>
      </w:r>
    </w:p>
    <w:p w:rsidR="002B3874" w:rsidRPr="00957EEB" w:rsidRDefault="002B3874" w:rsidP="00957EEB">
      <w:pPr>
        <w:widowControl w:val="0"/>
        <w:autoSpaceDE w:val="0"/>
        <w:autoSpaceDN w:val="0"/>
        <w:spacing w:before="9" w:after="0" w:line="240" w:lineRule="auto"/>
        <w:jc w:val="both"/>
        <w:rPr>
          <w:rFonts w:ascii="Times New Roman" w:hAnsi="Times New Roman"/>
          <w:sz w:val="18"/>
          <w:szCs w:val="18"/>
          <w:lang w:eastAsia="en-US"/>
        </w:rPr>
      </w:pPr>
    </w:p>
    <w:tbl>
      <w:tblPr>
        <w:tblW w:w="0" w:type="auto"/>
        <w:jc w:val="center"/>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
        <w:gridCol w:w="4163"/>
        <w:gridCol w:w="3402"/>
        <w:gridCol w:w="1375"/>
      </w:tblGrid>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w:t>
            </w:r>
          </w:p>
          <w:p w:rsidR="002B3874" w:rsidRPr="00DF507A" w:rsidRDefault="002B3874" w:rsidP="00DF507A">
            <w:pPr>
              <w:widowControl w:val="0"/>
              <w:autoSpaceDE w:val="0"/>
              <w:autoSpaceDN w:val="0"/>
              <w:spacing w:before="47"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п/п</w:t>
            </w:r>
          </w:p>
        </w:tc>
        <w:tc>
          <w:tcPr>
            <w:tcW w:w="4163" w:type="dxa"/>
          </w:tcPr>
          <w:p w:rsidR="002B3874" w:rsidRPr="00DF507A" w:rsidRDefault="002B3874" w:rsidP="00DF507A">
            <w:pPr>
              <w:widowControl w:val="0"/>
              <w:autoSpaceDE w:val="0"/>
              <w:autoSpaceDN w:val="0"/>
              <w:spacing w:after="0" w:line="240" w:lineRule="auto"/>
              <w:ind w:left="729"/>
              <w:jc w:val="both"/>
              <w:rPr>
                <w:rFonts w:ascii="Times New Roman" w:hAnsi="Times New Roman"/>
                <w:sz w:val="18"/>
                <w:szCs w:val="18"/>
                <w:lang w:val="en-US" w:eastAsia="en-US"/>
              </w:rPr>
            </w:pPr>
            <w:r w:rsidRPr="00DF507A">
              <w:rPr>
                <w:rFonts w:ascii="Times New Roman" w:hAnsi="Times New Roman"/>
                <w:sz w:val="18"/>
                <w:szCs w:val="18"/>
                <w:lang w:val="en-US" w:eastAsia="en-US"/>
              </w:rPr>
              <w:t>Наименование</w:t>
            </w:r>
            <w:r w:rsidRPr="00DF507A">
              <w:rPr>
                <w:rFonts w:ascii="Times New Roman" w:hAnsi="Times New Roman"/>
                <w:spacing w:val="-4"/>
                <w:sz w:val="18"/>
                <w:szCs w:val="18"/>
                <w:lang w:val="en-US" w:eastAsia="en-US"/>
              </w:rPr>
              <w:t xml:space="preserve"> </w:t>
            </w:r>
            <w:r w:rsidRPr="00DF507A">
              <w:rPr>
                <w:rFonts w:ascii="Times New Roman" w:hAnsi="Times New Roman"/>
                <w:sz w:val="18"/>
                <w:szCs w:val="18"/>
                <w:lang w:val="en-US" w:eastAsia="en-US"/>
              </w:rPr>
              <w:t>мероприятия</w:t>
            </w:r>
          </w:p>
        </w:tc>
        <w:tc>
          <w:tcPr>
            <w:tcW w:w="3402" w:type="dxa"/>
          </w:tcPr>
          <w:p w:rsidR="002B3874" w:rsidRPr="00DF507A" w:rsidRDefault="002B3874" w:rsidP="00DF507A">
            <w:pPr>
              <w:widowControl w:val="0"/>
              <w:autoSpaceDE w:val="0"/>
              <w:autoSpaceDN w:val="0"/>
              <w:spacing w:after="0" w:line="240" w:lineRule="auto"/>
              <w:ind w:left="348"/>
              <w:jc w:val="both"/>
              <w:rPr>
                <w:rFonts w:ascii="Times New Roman" w:hAnsi="Times New Roman"/>
                <w:sz w:val="18"/>
                <w:szCs w:val="18"/>
                <w:lang w:val="en-US" w:eastAsia="en-US"/>
              </w:rPr>
            </w:pPr>
            <w:r w:rsidRPr="00DF507A">
              <w:rPr>
                <w:rFonts w:ascii="Times New Roman" w:hAnsi="Times New Roman"/>
                <w:sz w:val="18"/>
                <w:szCs w:val="18"/>
                <w:lang w:val="en-US" w:eastAsia="en-US"/>
              </w:rPr>
              <w:t>Исполнитель</w:t>
            </w:r>
          </w:p>
        </w:tc>
        <w:tc>
          <w:tcPr>
            <w:tcW w:w="1375" w:type="dxa"/>
          </w:tcPr>
          <w:p w:rsidR="002B3874" w:rsidRPr="00DF507A" w:rsidRDefault="002B3874" w:rsidP="00DF507A">
            <w:pPr>
              <w:widowControl w:val="0"/>
              <w:autoSpaceDE w:val="0"/>
              <w:autoSpaceDN w:val="0"/>
              <w:spacing w:after="0" w:line="240" w:lineRule="auto"/>
              <w:ind w:left="425" w:firstLine="117"/>
              <w:rPr>
                <w:rFonts w:ascii="Times New Roman" w:hAnsi="Times New Roman"/>
                <w:sz w:val="18"/>
                <w:szCs w:val="18"/>
                <w:lang w:val="en-US" w:eastAsia="en-US"/>
              </w:rPr>
            </w:pPr>
            <w:r w:rsidRPr="00DF507A">
              <w:rPr>
                <w:rFonts w:ascii="Times New Roman" w:hAnsi="Times New Roman"/>
                <w:sz w:val="18"/>
                <w:szCs w:val="18"/>
                <w:lang w:val="en-US" w:eastAsia="en-US"/>
              </w:rPr>
              <w:t>Сроки</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1</w:t>
            </w:r>
          </w:p>
        </w:tc>
        <w:tc>
          <w:tcPr>
            <w:tcW w:w="4163" w:type="dxa"/>
          </w:tcPr>
          <w:p w:rsidR="002B3874" w:rsidRPr="00DF507A" w:rsidRDefault="002B3874" w:rsidP="00DF507A">
            <w:pPr>
              <w:widowControl w:val="0"/>
              <w:autoSpaceDE w:val="0"/>
              <w:autoSpaceDN w:val="0"/>
              <w:spacing w:after="0" w:line="240" w:lineRule="auto"/>
              <w:ind w:left="69" w:right="776"/>
              <w:rPr>
                <w:rFonts w:ascii="Times New Roman" w:hAnsi="Times New Roman"/>
                <w:sz w:val="18"/>
                <w:szCs w:val="18"/>
                <w:lang w:eastAsia="en-US"/>
              </w:rPr>
            </w:pPr>
            <w:r w:rsidRPr="00DF507A">
              <w:rPr>
                <w:rFonts w:ascii="Times New Roman" w:hAnsi="Times New Roman"/>
                <w:sz w:val="18"/>
                <w:szCs w:val="18"/>
                <w:lang w:eastAsia="en-US"/>
              </w:rPr>
              <w:t>Выявление фактов самовольного</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занятия</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земельных</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участков</w:t>
            </w:r>
          </w:p>
        </w:tc>
        <w:tc>
          <w:tcPr>
            <w:tcW w:w="3402" w:type="dxa"/>
          </w:tcPr>
          <w:p w:rsidR="002B3874" w:rsidRPr="00DF507A" w:rsidRDefault="002B3874" w:rsidP="00DF507A">
            <w:pPr>
              <w:widowControl w:val="0"/>
              <w:autoSpaceDE w:val="0"/>
              <w:autoSpaceDN w:val="0"/>
              <w:spacing w:after="0" w:line="240" w:lineRule="auto"/>
              <w:ind w:left="69" w:right="776"/>
              <w:rPr>
                <w:rFonts w:ascii="Times New Roman" w:hAnsi="Times New Roman"/>
                <w:sz w:val="18"/>
                <w:szCs w:val="18"/>
                <w:lang w:val="en-US" w:eastAsia="en-US"/>
              </w:rPr>
            </w:pPr>
            <w:r w:rsidRPr="00DF507A">
              <w:rPr>
                <w:rFonts w:ascii="Times New Roman" w:hAnsi="Times New Roman"/>
                <w:sz w:val="18"/>
                <w:szCs w:val="18"/>
                <w:lang w:val="en-US" w:eastAsia="en-US"/>
              </w:rPr>
              <w:t xml:space="preserve">отдел по управлению муниципальным имуществом </w:t>
            </w:r>
          </w:p>
          <w:p w:rsidR="002B3874" w:rsidRPr="00DF507A" w:rsidRDefault="002B3874" w:rsidP="00DF507A">
            <w:pPr>
              <w:widowControl w:val="0"/>
              <w:autoSpaceDE w:val="0"/>
              <w:autoSpaceDN w:val="0"/>
              <w:spacing w:after="0" w:line="240" w:lineRule="auto"/>
              <w:ind w:left="69" w:right="776"/>
              <w:rPr>
                <w:rFonts w:ascii="Times New Roman" w:hAnsi="Times New Roman"/>
                <w:sz w:val="18"/>
                <w:szCs w:val="18"/>
                <w:lang w:val="en-US" w:eastAsia="en-US"/>
              </w:rPr>
            </w:pP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w:t>
            </w:r>
          </w:p>
        </w:tc>
        <w:tc>
          <w:tcPr>
            <w:tcW w:w="4163" w:type="dxa"/>
          </w:tcPr>
          <w:p w:rsidR="002B3874" w:rsidRPr="00DF507A" w:rsidRDefault="002B3874" w:rsidP="00DF507A">
            <w:pPr>
              <w:widowControl w:val="0"/>
              <w:autoSpaceDE w:val="0"/>
              <w:autoSpaceDN w:val="0"/>
              <w:spacing w:after="0" w:line="240" w:lineRule="auto"/>
              <w:ind w:left="69" w:right="843"/>
              <w:rPr>
                <w:rFonts w:ascii="Times New Roman" w:hAnsi="Times New Roman"/>
                <w:sz w:val="18"/>
                <w:szCs w:val="18"/>
                <w:lang w:val="en-US" w:eastAsia="en-US"/>
              </w:rPr>
            </w:pPr>
            <w:r w:rsidRPr="00DF507A">
              <w:rPr>
                <w:rFonts w:ascii="Times New Roman" w:hAnsi="Times New Roman"/>
                <w:sz w:val="18"/>
                <w:szCs w:val="18"/>
                <w:lang w:val="en-US" w:eastAsia="en-US"/>
              </w:rPr>
              <w:t xml:space="preserve">Выявление  фактов самовольных </w:t>
            </w:r>
            <w:r w:rsidRPr="00DF507A">
              <w:rPr>
                <w:rFonts w:ascii="Times New Roman" w:hAnsi="Times New Roman"/>
                <w:spacing w:val="-67"/>
                <w:sz w:val="18"/>
                <w:szCs w:val="18"/>
                <w:lang w:val="en-US" w:eastAsia="en-US"/>
              </w:rPr>
              <w:t xml:space="preserve"> </w:t>
            </w:r>
            <w:r w:rsidRPr="00DF507A">
              <w:rPr>
                <w:rFonts w:ascii="Times New Roman" w:hAnsi="Times New Roman"/>
                <w:sz w:val="18"/>
                <w:szCs w:val="18"/>
                <w:lang w:val="en-US" w:eastAsia="en-US"/>
              </w:rPr>
              <w:t>строений</w:t>
            </w:r>
          </w:p>
        </w:tc>
        <w:tc>
          <w:tcPr>
            <w:tcW w:w="3402" w:type="dxa"/>
          </w:tcPr>
          <w:p w:rsidR="002B3874" w:rsidRPr="00DF507A" w:rsidRDefault="002B3874" w:rsidP="00DF507A">
            <w:pPr>
              <w:widowControl w:val="0"/>
              <w:autoSpaceDE w:val="0"/>
              <w:autoSpaceDN w:val="0"/>
              <w:spacing w:after="0" w:line="240" w:lineRule="auto"/>
              <w:ind w:left="69" w:right="776"/>
              <w:rPr>
                <w:rFonts w:ascii="Times New Roman" w:hAnsi="Times New Roman"/>
                <w:sz w:val="18"/>
                <w:szCs w:val="18"/>
                <w:lang w:val="en-US" w:eastAsia="en-US"/>
              </w:rPr>
            </w:pPr>
            <w:r w:rsidRPr="00DF507A">
              <w:rPr>
                <w:rFonts w:ascii="Times New Roman" w:hAnsi="Times New Roman"/>
                <w:sz w:val="18"/>
                <w:szCs w:val="18"/>
                <w:lang w:val="en-US" w:eastAsia="en-US"/>
              </w:rPr>
              <w:t xml:space="preserve">отдел по управлению муниципальным имуществом </w:t>
            </w:r>
          </w:p>
          <w:p w:rsidR="002B3874" w:rsidRPr="00DF507A" w:rsidRDefault="002B3874" w:rsidP="00DF507A">
            <w:pPr>
              <w:widowControl w:val="0"/>
              <w:autoSpaceDE w:val="0"/>
              <w:autoSpaceDN w:val="0"/>
              <w:spacing w:after="0" w:line="240" w:lineRule="auto"/>
              <w:ind w:left="69" w:right="776"/>
              <w:rPr>
                <w:rFonts w:ascii="Times New Roman" w:hAnsi="Times New Roman"/>
                <w:sz w:val="18"/>
                <w:szCs w:val="18"/>
                <w:lang w:val="en-US" w:eastAsia="en-US"/>
              </w:rPr>
            </w:pP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3</w:t>
            </w:r>
          </w:p>
        </w:tc>
        <w:tc>
          <w:tcPr>
            <w:tcW w:w="4163" w:type="dxa"/>
          </w:tcPr>
          <w:p w:rsidR="002B3874" w:rsidRPr="00DF507A" w:rsidRDefault="002B3874" w:rsidP="00DF507A">
            <w:pPr>
              <w:widowControl w:val="0"/>
              <w:tabs>
                <w:tab w:val="left" w:pos="2503"/>
              </w:tabs>
              <w:autoSpaceDE w:val="0"/>
              <w:autoSpaceDN w:val="0"/>
              <w:spacing w:after="0" w:line="240" w:lineRule="auto"/>
              <w:ind w:left="69" w:right="310"/>
              <w:rPr>
                <w:rFonts w:ascii="Times New Roman" w:hAnsi="Times New Roman"/>
                <w:sz w:val="18"/>
                <w:szCs w:val="18"/>
                <w:lang w:eastAsia="en-US"/>
              </w:rPr>
            </w:pPr>
            <w:r w:rsidRPr="00DF507A">
              <w:rPr>
                <w:rFonts w:ascii="Times New Roman" w:hAnsi="Times New Roman"/>
                <w:sz w:val="18"/>
                <w:szCs w:val="18"/>
                <w:lang w:eastAsia="en-US"/>
              </w:rPr>
              <w:t>Осуществление исполнения</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нормативных правовых актов,</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регулирующих порядок</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использования</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земель</w:t>
            </w:r>
            <w:r w:rsidRPr="00DF507A">
              <w:rPr>
                <w:rFonts w:ascii="Times New Roman" w:hAnsi="Times New Roman"/>
                <w:spacing w:val="-4"/>
                <w:sz w:val="18"/>
                <w:szCs w:val="18"/>
                <w:lang w:eastAsia="en-US"/>
              </w:rPr>
              <w:t xml:space="preserve"> </w:t>
            </w:r>
            <w:r w:rsidRPr="00DF507A">
              <w:rPr>
                <w:rFonts w:ascii="Times New Roman" w:hAnsi="Times New Roman"/>
                <w:sz w:val="18"/>
                <w:szCs w:val="18"/>
                <w:lang w:eastAsia="en-US"/>
              </w:rPr>
              <w:t>на</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территории</w:t>
            </w:r>
          </w:p>
          <w:p w:rsidR="002B3874" w:rsidRPr="00DF507A" w:rsidRDefault="002B3874" w:rsidP="00DF507A">
            <w:pPr>
              <w:widowControl w:val="0"/>
              <w:autoSpaceDE w:val="0"/>
              <w:autoSpaceDN w:val="0"/>
              <w:spacing w:after="0" w:line="240" w:lineRule="auto"/>
              <w:ind w:left="69"/>
              <w:rPr>
                <w:rFonts w:ascii="Times New Roman" w:hAnsi="Times New Roman"/>
                <w:sz w:val="18"/>
                <w:szCs w:val="18"/>
                <w:lang w:val="en-US" w:eastAsia="en-US"/>
              </w:rPr>
            </w:pPr>
            <w:r w:rsidRPr="00DF507A">
              <w:rPr>
                <w:rFonts w:ascii="Times New Roman" w:hAnsi="Times New Roman"/>
                <w:sz w:val="18"/>
                <w:szCs w:val="18"/>
                <w:lang w:val="en-US" w:eastAsia="en-US"/>
              </w:rPr>
              <w:t>муниципального</w:t>
            </w:r>
            <w:r w:rsidRPr="00DF507A">
              <w:rPr>
                <w:rFonts w:ascii="Times New Roman" w:hAnsi="Times New Roman"/>
                <w:spacing w:val="-3"/>
                <w:sz w:val="18"/>
                <w:szCs w:val="18"/>
                <w:lang w:val="en-US" w:eastAsia="en-US"/>
              </w:rPr>
              <w:t xml:space="preserve"> </w:t>
            </w:r>
            <w:r w:rsidRPr="00DF507A">
              <w:rPr>
                <w:rFonts w:ascii="Times New Roman" w:hAnsi="Times New Roman"/>
                <w:sz w:val="18"/>
                <w:szCs w:val="18"/>
                <w:lang w:val="en-US" w:eastAsia="en-US"/>
              </w:rPr>
              <w:t>района</w:t>
            </w:r>
          </w:p>
        </w:tc>
        <w:tc>
          <w:tcPr>
            <w:tcW w:w="3402" w:type="dxa"/>
          </w:tcPr>
          <w:p w:rsidR="002B3874" w:rsidRPr="00DF507A" w:rsidRDefault="002B3874" w:rsidP="00DF507A">
            <w:pPr>
              <w:widowControl w:val="0"/>
              <w:autoSpaceDE w:val="0"/>
              <w:autoSpaceDN w:val="0"/>
              <w:spacing w:after="0" w:line="240" w:lineRule="auto"/>
              <w:ind w:left="69" w:right="478"/>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4</w:t>
            </w:r>
          </w:p>
        </w:tc>
        <w:tc>
          <w:tcPr>
            <w:tcW w:w="4163" w:type="dxa"/>
          </w:tcPr>
          <w:p w:rsidR="002B3874" w:rsidRPr="00DF507A" w:rsidRDefault="002B3874" w:rsidP="00DF507A">
            <w:pPr>
              <w:widowControl w:val="0"/>
              <w:autoSpaceDE w:val="0"/>
              <w:autoSpaceDN w:val="0"/>
              <w:spacing w:after="0" w:line="240" w:lineRule="auto"/>
              <w:ind w:left="69" w:right="478"/>
              <w:rPr>
                <w:rFonts w:ascii="Times New Roman" w:hAnsi="Times New Roman"/>
                <w:sz w:val="18"/>
                <w:szCs w:val="18"/>
                <w:lang w:eastAsia="en-US"/>
              </w:rPr>
            </w:pPr>
            <w:r w:rsidRPr="00DF507A">
              <w:rPr>
                <w:rFonts w:ascii="Times New Roman" w:hAnsi="Times New Roman"/>
                <w:sz w:val="18"/>
                <w:szCs w:val="18"/>
                <w:lang w:eastAsia="en-US"/>
              </w:rPr>
              <w:t>Контроль за соблюдением</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установленного режима</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использования земельных участков</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муниципального района в</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соответствии с их целевым</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назначением</w:t>
            </w:r>
            <w:r w:rsidRPr="00DF507A">
              <w:rPr>
                <w:rFonts w:ascii="Times New Roman" w:hAnsi="Times New Roman"/>
                <w:spacing w:val="-4"/>
                <w:sz w:val="18"/>
                <w:szCs w:val="18"/>
                <w:lang w:eastAsia="en-US"/>
              </w:rPr>
              <w:t xml:space="preserve"> </w:t>
            </w:r>
            <w:r w:rsidRPr="00DF507A">
              <w:rPr>
                <w:rFonts w:ascii="Times New Roman" w:hAnsi="Times New Roman"/>
                <w:sz w:val="18"/>
                <w:szCs w:val="18"/>
                <w:lang w:eastAsia="en-US"/>
              </w:rPr>
              <w:t>и разрешенным</w:t>
            </w:r>
          </w:p>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использованием</w:t>
            </w:r>
          </w:p>
        </w:tc>
        <w:tc>
          <w:tcPr>
            <w:tcW w:w="3402" w:type="dxa"/>
          </w:tcPr>
          <w:p w:rsidR="002B3874" w:rsidRPr="00DF507A" w:rsidRDefault="002B3874" w:rsidP="00DF507A">
            <w:pPr>
              <w:widowControl w:val="0"/>
              <w:autoSpaceDE w:val="0"/>
              <w:autoSpaceDN w:val="0"/>
              <w:spacing w:after="0" w:line="240" w:lineRule="auto"/>
              <w:ind w:left="69" w:right="478"/>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5</w:t>
            </w:r>
          </w:p>
        </w:tc>
        <w:tc>
          <w:tcPr>
            <w:tcW w:w="4163" w:type="dxa"/>
          </w:tcPr>
          <w:p w:rsidR="002B3874" w:rsidRPr="00DF507A" w:rsidRDefault="002B3874" w:rsidP="00DF507A">
            <w:pPr>
              <w:widowControl w:val="0"/>
              <w:tabs>
                <w:tab w:val="left" w:pos="3470"/>
              </w:tabs>
              <w:autoSpaceDE w:val="0"/>
              <w:autoSpaceDN w:val="0"/>
              <w:spacing w:after="0" w:line="240" w:lineRule="auto"/>
              <w:ind w:left="69" w:right="80"/>
              <w:rPr>
                <w:rFonts w:ascii="Times New Roman" w:hAnsi="Times New Roman"/>
                <w:sz w:val="18"/>
                <w:szCs w:val="18"/>
                <w:lang w:eastAsia="en-US"/>
              </w:rPr>
            </w:pPr>
            <w:r w:rsidRPr="00DF507A">
              <w:rPr>
                <w:rFonts w:ascii="Times New Roman" w:hAnsi="Times New Roman"/>
                <w:sz w:val="18"/>
                <w:szCs w:val="18"/>
                <w:lang w:eastAsia="en-US"/>
              </w:rPr>
              <w:t>Контроль за законностью оснований</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использования</w:t>
            </w:r>
            <w:r w:rsidRPr="00DF507A">
              <w:rPr>
                <w:rFonts w:ascii="Times New Roman" w:hAnsi="Times New Roman"/>
                <w:spacing w:val="-2"/>
                <w:sz w:val="18"/>
                <w:szCs w:val="18"/>
                <w:lang w:eastAsia="en-US"/>
              </w:rPr>
              <w:t xml:space="preserve"> </w:t>
            </w:r>
            <w:r w:rsidRPr="00DF507A">
              <w:rPr>
                <w:rFonts w:ascii="Times New Roman" w:hAnsi="Times New Roman"/>
                <w:sz w:val="18"/>
                <w:szCs w:val="18"/>
                <w:lang w:eastAsia="en-US"/>
              </w:rPr>
              <w:t>земельных</w:t>
            </w:r>
            <w:r w:rsidRPr="00DF507A">
              <w:rPr>
                <w:rFonts w:ascii="Times New Roman" w:hAnsi="Times New Roman"/>
                <w:sz w:val="18"/>
                <w:szCs w:val="18"/>
                <w:lang w:eastAsia="en-US"/>
              </w:rPr>
              <w:tab/>
              <w:t>участков в</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границах</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муниципального</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района</w:t>
            </w:r>
          </w:p>
        </w:tc>
        <w:tc>
          <w:tcPr>
            <w:tcW w:w="3402" w:type="dxa"/>
          </w:tcPr>
          <w:p w:rsidR="002B3874" w:rsidRPr="00DF507A" w:rsidRDefault="002B3874" w:rsidP="00DF507A">
            <w:pPr>
              <w:widowControl w:val="0"/>
              <w:autoSpaceDE w:val="0"/>
              <w:autoSpaceDN w:val="0"/>
              <w:spacing w:after="0" w:line="240" w:lineRule="auto"/>
              <w:ind w:left="69" w:right="478"/>
              <w:rPr>
                <w:rFonts w:ascii="Times New Roman" w:hAnsi="Times New Roman"/>
                <w:sz w:val="18"/>
                <w:szCs w:val="18"/>
                <w:lang w:val="en-US" w:eastAsia="en-US"/>
              </w:rPr>
            </w:pPr>
            <w:r w:rsidRPr="00DF507A">
              <w:rPr>
                <w:rFonts w:ascii="Times New Roman" w:hAnsi="Times New Roman"/>
                <w:sz w:val="18"/>
                <w:szCs w:val="18"/>
                <w:lang w:val="en-US" w:eastAsia="en-US"/>
              </w:rPr>
              <w:t xml:space="preserve">отдел по управлению муниципальным имуществом </w:t>
            </w:r>
          </w:p>
          <w:p w:rsidR="002B3874" w:rsidRPr="00DF507A" w:rsidRDefault="002B3874" w:rsidP="00DF507A">
            <w:pPr>
              <w:widowControl w:val="0"/>
              <w:autoSpaceDE w:val="0"/>
              <w:autoSpaceDN w:val="0"/>
              <w:spacing w:after="0" w:line="240" w:lineRule="auto"/>
              <w:ind w:left="69" w:right="478"/>
              <w:rPr>
                <w:rFonts w:ascii="Times New Roman" w:hAnsi="Times New Roman"/>
                <w:sz w:val="18"/>
                <w:szCs w:val="18"/>
                <w:lang w:val="en-US" w:eastAsia="en-US"/>
              </w:rPr>
            </w:pP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6</w:t>
            </w:r>
          </w:p>
        </w:tc>
        <w:tc>
          <w:tcPr>
            <w:tcW w:w="4163"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Разъяснение гражданам земельного</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законодательства</w:t>
            </w:r>
            <w:r w:rsidRPr="00DF507A">
              <w:rPr>
                <w:rFonts w:ascii="Times New Roman" w:hAnsi="Times New Roman"/>
                <w:spacing w:val="-2"/>
                <w:sz w:val="18"/>
                <w:szCs w:val="18"/>
                <w:lang w:eastAsia="en-US"/>
              </w:rPr>
              <w:t xml:space="preserve"> </w:t>
            </w:r>
            <w:r w:rsidRPr="00DF507A">
              <w:rPr>
                <w:rFonts w:ascii="Times New Roman" w:hAnsi="Times New Roman"/>
                <w:sz w:val="18"/>
                <w:szCs w:val="18"/>
                <w:lang w:eastAsia="en-US"/>
              </w:rPr>
              <w:t>РФ</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val="en-US" w:eastAsia="en-US"/>
              </w:rPr>
            </w:pPr>
            <w:r w:rsidRPr="00DF507A">
              <w:rPr>
                <w:rFonts w:ascii="Times New Roman" w:hAnsi="Times New Roman"/>
                <w:sz w:val="18"/>
                <w:szCs w:val="18"/>
                <w:lang w:val="en-US" w:eastAsia="en-US"/>
              </w:rPr>
              <w:t xml:space="preserve">отдел по управлению муниципальным имуществом </w:t>
            </w:r>
          </w:p>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val="en-US" w:eastAsia="en-US"/>
              </w:rPr>
            </w:pP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постоянно</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7</w:t>
            </w:r>
          </w:p>
        </w:tc>
        <w:tc>
          <w:tcPr>
            <w:tcW w:w="4163" w:type="dxa"/>
          </w:tcPr>
          <w:p w:rsidR="002B3874" w:rsidRPr="00DF507A" w:rsidRDefault="002B3874" w:rsidP="00DF507A">
            <w:pPr>
              <w:widowControl w:val="0"/>
              <w:autoSpaceDE w:val="0"/>
              <w:autoSpaceDN w:val="0"/>
              <w:spacing w:after="0" w:line="240" w:lineRule="auto"/>
              <w:ind w:left="69" w:right="532"/>
              <w:rPr>
                <w:rFonts w:ascii="Times New Roman" w:hAnsi="Times New Roman"/>
                <w:sz w:val="18"/>
                <w:szCs w:val="18"/>
                <w:lang w:eastAsia="en-US"/>
              </w:rPr>
            </w:pPr>
            <w:r w:rsidRPr="00DF507A">
              <w:rPr>
                <w:rFonts w:ascii="Times New Roman" w:hAnsi="Times New Roman"/>
                <w:sz w:val="18"/>
                <w:szCs w:val="18"/>
                <w:lang w:eastAsia="en-US"/>
              </w:rPr>
              <w:t>Выявление неиспользуемых или</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используемых не в соответствии с</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разрешенным использованием</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земельных</w:t>
            </w:r>
            <w:r w:rsidRPr="00DF507A">
              <w:rPr>
                <w:rFonts w:ascii="Times New Roman" w:hAnsi="Times New Roman"/>
                <w:spacing w:val="-2"/>
                <w:sz w:val="18"/>
                <w:szCs w:val="18"/>
                <w:lang w:eastAsia="en-US"/>
              </w:rPr>
              <w:t xml:space="preserve"> </w:t>
            </w:r>
            <w:r w:rsidRPr="00DF507A">
              <w:rPr>
                <w:rFonts w:ascii="Times New Roman" w:hAnsi="Times New Roman"/>
                <w:sz w:val="18"/>
                <w:szCs w:val="18"/>
                <w:lang w:eastAsia="en-US"/>
              </w:rPr>
              <w:t>участков</w:t>
            </w:r>
            <w:r w:rsidRPr="00DF507A">
              <w:rPr>
                <w:rFonts w:ascii="Times New Roman" w:hAnsi="Times New Roman"/>
                <w:spacing w:val="-5"/>
                <w:sz w:val="18"/>
                <w:szCs w:val="18"/>
                <w:lang w:eastAsia="en-US"/>
              </w:rPr>
              <w:t xml:space="preserve"> </w:t>
            </w:r>
            <w:r w:rsidRPr="00DF507A">
              <w:rPr>
                <w:rFonts w:ascii="Times New Roman" w:hAnsi="Times New Roman"/>
                <w:sz w:val="18"/>
                <w:szCs w:val="18"/>
                <w:lang w:eastAsia="en-US"/>
              </w:rPr>
              <w:t>на</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территории</w:t>
            </w:r>
          </w:p>
          <w:p w:rsidR="002B3874" w:rsidRPr="00DF507A" w:rsidRDefault="002B3874" w:rsidP="00DF507A">
            <w:pPr>
              <w:widowControl w:val="0"/>
              <w:autoSpaceDE w:val="0"/>
              <w:autoSpaceDN w:val="0"/>
              <w:spacing w:after="0" w:line="240" w:lineRule="auto"/>
              <w:ind w:left="69"/>
              <w:rPr>
                <w:rFonts w:ascii="Times New Roman" w:hAnsi="Times New Roman"/>
                <w:sz w:val="18"/>
                <w:szCs w:val="18"/>
                <w:lang w:val="en-US" w:eastAsia="en-US"/>
              </w:rPr>
            </w:pPr>
            <w:r w:rsidRPr="00DF507A">
              <w:rPr>
                <w:rFonts w:ascii="Times New Roman" w:hAnsi="Times New Roman"/>
                <w:sz w:val="18"/>
                <w:szCs w:val="18"/>
                <w:lang w:val="en-US" w:eastAsia="en-US"/>
              </w:rPr>
              <w:t>муниципального</w:t>
            </w:r>
            <w:r w:rsidRPr="00DF507A">
              <w:rPr>
                <w:rFonts w:ascii="Times New Roman" w:hAnsi="Times New Roman"/>
                <w:spacing w:val="-3"/>
                <w:sz w:val="18"/>
                <w:szCs w:val="18"/>
                <w:lang w:val="en-US" w:eastAsia="en-US"/>
              </w:rPr>
              <w:t xml:space="preserve"> </w:t>
            </w:r>
            <w:r w:rsidRPr="00DF507A">
              <w:rPr>
                <w:rFonts w:ascii="Times New Roman" w:hAnsi="Times New Roman"/>
                <w:sz w:val="18"/>
                <w:szCs w:val="18"/>
                <w:lang w:val="en-US" w:eastAsia="en-US"/>
              </w:rPr>
              <w:t>района</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8</w:t>
            </w:r>
          </w:p>
        </w:tc>
        <w:tc>
          <w:tcPr>
            <w:tcW w:w="4163" w:type="dxa"/>
          </w:tcPr>
          <w:p w:rsidR="002B3874" w:rsidRPr="00DF507A" w:rsidRDefault="002B3874" w:rsidP="00DF507A">
            <w:pPr>
              <w:widowControl w:val="0"/>
              <w:autoSpaceDE w:val="0"/>
              <w:autoSpaceDN w:val="0"/>
              <w:spacing w:after="0" w:line="240" w:lineRule="auto"/>
              <w:ind w:left="69" w:right="653"/>
              <w:rPr>
                <w:rFonts w:ascii="Times New Roman" w:hAnsi="Times New Roman"/>
                <w:sz w:val="18"/>
                <w:szCs w:val="18"/>
                <w:lang w:eastAsia="en-US"/>
              </w:rPr>
            </w:pPr>
            <w:r w:rsidRPr="00DF507A">
              <w:rPr>
                <w:rFonts w:ascii="Times New Roman" w:hAnsi="Times New Roman"/>
                <w:sz w:val="18"/>
                <w:szCs w:val="18"/>
                <w:lang w:eastAsia="en-US"/>
              </w:rPr>
              <w:t>Направление в суд материалов о</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прекращении права на земельный</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участок</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 xml:space="preserve">в виду </w:t>
            </w:r>
            <w:r w:rsidRPr="00DF507A">
              <w:rPr>
                <w:rFonts w:ascii="Times New Roman" w:hAnsi="Times New Roman"/>
                <w:spacing w:val="-5"/>
                <w:sz w:val="18"/>
                <w:szCs w:val="18"/>
                <w:lang w:eastAsia="en-US"/>
              </w:rPr>
              <w:t xml:space="preserve"> </w:t>
            </w:r>
            <w:r w:rsidRPr="00DF507A">
              <w:rPr>
                <w:rFonts w:ascii="Times New Roman" w:hAnsi="Times New Roman"/>
                <w:sz w:val="18"/>
                <w:szCs w:val="18"/>
                <w:lang w:eastAsia="en-US"/>
              </w:rPr>
              <w:t>его</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ненадлежащего</w:t>
            </w:r>
          </w:p>
          <w:p w:rsidR="002B3874" w:rsidRPr="00DF507A" w:rsidRDefault="002B3874" w:rsidP="00DF507A">
            <w:pPr>
              <w:widowControl w:val="0"/>
              <w:autoSpaceDE w:val="0"/>
              <w:autoSpaceDN w:val="0"/>
              <w:spacing w:after="0" w:line="240" w:lineRule="auto"/>
              <w:ind w:left="69"/>
              <w:rPr>
                <w:rFonts w:ascii="Times New Roman" w:hAnsi="Times New Roman"/>
                <w:sz w:val="18"/>
                <w:szCs w:val="18"/>
                <w:lang w:val="en-US" w:eastAsia="en-US"/>
              </w:rPr>
            </w:pPr>
            <w:r w:rsidRPr="00DF507A">
              <w:rPr>
                <w:rFonts w:ascii="Times New Roman" w:hAnsi="Times New Roman"/>
                <w:sz w:val="18"/>
                <w:szCs w:val="18"/>
                <w:lang w:val="en-US" w:eastAsia="en-US"/>
              </w:rPr>
              <w:t>использования</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9</w:t>
            </w:r>
          </w:p>
        </w:tc>
        <w:tc>
          <w:tcPr>
            <w:tcW w:w="4163" w:type="dxa"/>
          </w:tcPr>
          <w:p w:rsidR="002B3874" w:rsidRPr="00DF507A" w:rsidRDefault="002B3874" w:rsidP="00DF507A">
            <w:pPr>
              <w:widowControl w:val="0"/>
              <w:autoSpaceDE w:val="0"/>
              <w:autoSpaceDN w:val="0"/>
              <w:spacing w:after="0" w:line="240" w:lineRule="auto"/>
              <w:ind w:left="69" w:right="480"/>
              <w:rPr>
                <w:rFonts w:ascii="Times New Roman" w:hAnsi="Times New Roman"/>
                <w:sz w:val="18"/>
                <w:szCs w:val="18"/>
                <w:lang w:eastAsia="en-US"/>
              </w:rPr>
            </w:pPr>
            <w:r w:rsidRPr="00DF507A">
              <w:rPr>
                <w:rFonts w:ascii="Times New Roman" w:hAnsi="Times New Roman"/>
                <w:sz w:val="18"/>
                <w:szCs w:val="18"/>
                <w:lang w:eastAsia="en-US"/>
              </w:rPr>
              <w:t>Выявление фактов использования</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земельных участков, приводящих к</w:t>
            </w:r>
            <w:r w:rsidRPr="00DF507A">
              <w:rPr>
                <w:rFonts w:ascii="Times New Roman" w:hAnsi="Times New Roman"/>
                <w:spacing w:val="-67"/>
                <w:sz w:val="18"/>
                <w:szCs w:val="18"/>
                <w:lang w:eastAsia="en-US"/>
              </w:rPr>
              <w:t xml:space="preserve"> </w:t>
            </w:r>
            <w:r w:rsidRPr="00DF507A">
              <w:rPr>
                <w:rFonts w:ascii="Times New Roman" w:hAnsi="Times New Roman"/>
                <w:sz w:val="18"/>
                <w:szCs w:val="18"/>
                <w:lang w:eastAsia="en-US"/>
              </w:rPr>
              <w:t>значительному</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ухудшению</w:t>
            </w:r>
          </w:p>
          <w:p w:rsidR="002B3874" w:rsidRPr="00DF507A" w:rsidRDefault="002B3874" w:rsidP="00DF507A">
            <w:pPr>
              <w:widowControl w:val="0"/>
              <w:autoSpaceDE w:val="0"/>
              <w:autoSpaceDN w:val="0"/>
              <w:spacing w:after="0" w:line="240" w:lineRule="auto"/>
              <w:ind w:left="69"/>
              <w:rPr>
                <w:rFonts w:ascii="Times New Roman" w:hAnsi="Times New Roman"/>
                <w:sz w:val="18"/>
                <w:szCs w:val="18"/>
                <w:lang w:val="en-US" w:eastAsia="en-US"/>
              </w:rPr>
            </w:pPr>
            <w:r w:rsidRPr="00DF507A">
              <w:rPr>
                <w:rFonts w:ascii="Times New Roman" w:hAnsi="Times New Roman"/>
                <w:sz w:val="18"/>
                <w:szCs w:val="18"/>
                <w:lang w:val="en-US" w:eastAsia="en-US"/>
              </w:rPr>
              <w:t>экологической</w:t>
            </w:r>
            <w:r w:rsidRPr="00DF507A">
              <w:rPr>
                <w:rFonts w:ascii="Times New Roman" w:hAnsi="Times New Roman"/>
                <w:spacing w:val="-4"/>
                <w:sz w:val="18"/>
                <w:szCs w:val="18"/>
                <w:lang w:val="en-US" w:eastAsia="en-US"/>
              </w:rPr>
              <w:t xml:space="preserve"> </w:t>
            </w:r>
            <w:r w:rsidRPr="00DF507A">
              <w:rPr>
                <w:rFonts w:ascii="Times New Roman" w:hAnsi="Times New Roman"/>
                <w:sz w:val="18"/>
                <w:szCs w:val="18"/>
                <w:lang w:val="en-US" w:eastAsia="en-US"/>
              </w:rPr>
              <w:t>обстановки</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10</w:t>
            </w:r>
          </w:p>
        </w:tc>
        <w:tc>
          <w:tcPr>
            <w:tcW w:w="4163" w:type="dxa"/>
          </w:tcPr>
          <w:p w:rsidR="002B3874" w:rsidRPr="00DF507A" w:rsidRDefault="002B3874" w:rsidP="00DF507A">
            <w:pPr>
              <w:widowControl w:val="0"/>
              <w:autoSpaceDE w:val="0"/>
              <w:autoSpaceDN w:val="0"/>
              <w:spacing w:after="0" w:line="240" w:lineRule="auto"/>
              <w:ind w:left="69" w:right="745"/>
              <w:rPr>
                <w:rFonts w:ascii="Times New Roman" w:hAnsi="Times New Roman"/>
                <w:sz w:val="18"/>
                <w:szCs w:val="18"/>
                <w:lang w:eastAsia="en-US"/>
              </w:rPr>
            </w:pPr>
            <w:r w:rsidRPr="00DF507A">
              <w:rPr>
                <w:rFonts w:ascii="Times New Roman" w:hAnsi="Times New Roman"/>
                <w:sz w:val="18"/>
                <w:szCs w:val="18"/>
                <w:lang w:eastAsia="en-US"/>
              </w:rPr>
              <w:t>Регистрация права</w:t>
            </w:r>
            <w:r w:rsidRPr="00DF507A">
              <w:rPr>
                <w:rFonts w:ascii="Times New Roman" w:hAnsi="Times New Roman"/>
                <w:spacing w:val="1"/>
                <w:sz w:val="18"/>
                <w:szCs w:val="18"/>
                <w:lang w:eastAsia="en-US"/>
              </w:rPr>
              <w:t xml:space="preserve"> </w:t>
            </w:r>
            <w:r w:rsidRPr="00DF507A">
              <w:rPr>
                <w:rFonts w:ascii="Times New Roman" w:hAnsi="Times New Roman"/>
                <w:sz w:val="18"/>
                <w:szCs w:val="18"/>
                <w:lang w:eastAsia="en-US"/>
              </w:rPr>
              <w:t>муниципальной собственности</w:t>
            </w:r>
            <w:r w:rsidRPr="00DF507A">
              <w:rPr>
                <w:rFonts w:ascii="Times New Roman" w:hAnsi="Times New Roman"/>
                <w:spacing w:val="-6"/>
                <w:sz w:val="18"/>
                <w:szCs w:val="18"/>
                <w:lang w:eastAsia="en-US"/>
              </w:rPr>
              <w:t xml:space="preserve"> </w:t>
            </w:r>
            <w:r w:rsidRPr="00DF507A">
              <w:rPr>
                <w:rFonts w:ascii="Times New Roman" w:hAnsi="Times New Roman"/>
                <w:sz w:val="18"/>
                <w:szCs w:val="18"/>
                <w:lang w:eastAsia="en-US"/>
              </w:rPr>
              <w:t>на</w:t>
            </w:r>
          </w:p>
          <w:p w:rsidR="002B3874" w:rsidRPr="00DF507A" w:rsidRDefault="002B3874" w:rsidP="00DF507A">
            <w:pPr>
              <w:widowControl w:val="0"/>
              <w:autoSpaceDE w:val="0"/>
              <w:autoSpaceDN w:val="0"/>
              <w:spacing w:after="0" w:line="240" w:lineRule="auto"/>
              <w:ind w:left="69"/>
              <w:rPr>
                <w:rFonts w:ascii="Times New Roman" w:hAnsi="Times New Roman"/>
                <w:sz w:val="18"/>
                <w:szCs w:val="18"/>
                <w:lang w:eastAsia="en-US"/>
              </w:rPr>
            </w:pPr>
            <w:r w:rsidRPr="00DF507A">
              <w:rPr>
                <w:rFonts w:ascii="Times New Roman" w:hAnsi="Times New Roman"/>
                <w:sz w:val="18"/>
                <w:szCs w:val="18"/>
                <w:lang w:eastAsia="en-US"/>
              </w:rPr>
              <w:t>земельные</w:t>
            </w:r>
            <w:r w:rsidRPr="00DF507A">
              <w:rPr>
                <w:rFonts w:ascii="Times New Roman" w:hAnsi="Times New Roman"/>
                <w:spacing w:val="-3"/>
                <w:sz w:val="18"/>
                <w:szCs w:val="18"/>
                <w:lang w:eastAsia="en-US"/>
              </w:rPr>
              <w:t xml:space="preserve"> </w:t>
            </w:r>
            <w:r w:rsidRPr="00DF507A">
              <w:rPr>
                <w:rFonts w:ascii="Times New Roman" w:hAnsi="Times New Roman"/>
                <w:sz w:val="18"/>
                <w:szCs w:val="18"/>
                <w:lang w:eastAsia="en-US"/>
              </w:rPr>
              <w:t>участки</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r w:rsidR="002B3874" w:rsidRPr="00957EEB" w:rsidTr="00DF507A">
        <w:trPr>
          <w:trHeight w:val="741"/>
          <w:jc w:val="center"/>
        </w:trPr>
        <w:tc>
          <w:tcPr>
            <w:tcW w:w="518"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11</w:t>
            </w:r>
          </w:p>
        </w:tc>
        <w:tc>
          <w:tcPr>
            <w:tcW w:w="4163" w:type="dxa"/>
          </w:tcPr>
          <w:p w:rsidR="002B3874" w:rsidRPr="00DF507A" w:rsidRDefault="002B3874" w:rsidP="00DF507A">
            <w:pPr>
              <w:widowControl w:val="0"/>
              <w:autoSpaceDE w:val="0"/>
              <w:autoSpaceDN w:val="0"/>
              <w:spacing w:after="0" w:line="240" w:lineRule="auto"/>
              <w:ind w:left="69" w:right="745"/>
              <w:rPr>
                <w:rFonts w:ascii="Times New Roman" w:hAnsi="Times New Roman"/>
                <w:sz w:val="18"/>
                <w:szCs w:val="18"/>
                <w:lang w:eastAsia="en-US"/>
              </w:rPr>
            </w:pPr>
            <w:r w:rsidRPr="00DF507A">
              <w:rPr>
                <w:rFonts w:ascii="Times New Roman" w:hAnsi="Times New Roman"/>
                <w:sz w:val="18"/>
                <w:szCs w:val="18"/>
                <w:lang w:eastAsia="en-US"/>
              </w:rPr>
              <w:t>Контроль за исполнением мероприятий по обеспечению противопожарной безопасности в отношении земель сельскохозяйственного назначения и земель запаса, с учетом требований приказа МЧС России от 21.06.2016г. №26</w:t>
            </w:r>
          </w:p>
        </w:tc>
        <w:tc>
          <w:tcPr>
            <w:tcW w:w="3402" w:type="dxa"/>
          </w:tcPr>
          <w:p w:rsidR="002B3874" w:rsidRPr="00DF507A" w:rsidRDefault="002B3874" w:rsidP="00DF507A">
            <w:pPr>
              <w:widowControl w:val="0"/>
              <w:autoSpaceDE w:val="0"/>
              <w:autoSpaceDN w:val="0"/>
              <w:spacing w:after="0" w:line="240" w:lineRule="auto"/>
              <w:ind w:left="69" w:right="461"/>
              <w:rPr>
                <w:rFonts w:ascii="Times New Roman" w:hAnsi="Times New Roman"/>
                <w:sz w:val="18"/>
                <w:szCs w:val="18"/>
                <w:lang w:eastAsia="en-US"/>
              </w:rPr>
            </w:pPr>
            <w:r w:rsidRPr="00DF507A">
              <w:rPr>
                <w:rFonts w:ascii="Times New Roman" w:hAnsi="Times New Roman"/>
                <w:sz w:val="18"/>
                <w:szCs w:val="18"/>
                <w:lang w:eastAsia="en-US"/>
              </w:rPr>
              <w:t xml:space="preserve">отдел по управлению муниципальным имуществом </w:t>
            </w:r>
          </w:p>
        </w:tc>
        <w:tc>
          <w:tcPr>
            <w:tcW w:w="1375" w:type="dxa"/>
          </w:tcPr>
          <w:p w:rsidR="002B3874" w:rsidRPr="00DF507A" w:rsidRDefault="002B3874" w:rsidP="00DF507A">
            <w:pPr>
              <w:widowControl w:val="0"/>
              <w:autoSpaceDE w:val="0"/>
              <w:autoSpaceDN w:val="0"/>
              <w:spacing w:after="0" w:line="240" w:lineRule="auto"/>
              <w:ind w:left="69"/>
              <w:jc w:val="both"/>
              <w:rPr>
                <w:rFonts w:ascii="Times New Roman" w:hAnsi="Times New Roman"/>
                <w:sz w:val="18"/>
                <w:szCs w:val="18"/>
                <w:lang w:val="en-US" w:eastAsia="en-US"/>
              </w:rPr>
            </w:pPr>
            <w:r w:rsidRPr="00DF507A">
              <w:rPr>
                <w:rFonts w:ascii="Times New Roman" w:hAnsi="Times New Roman"/>
                <w:sz w:val="18"/>
                <w:szCs w:val="18"/>
                <w:lang w:val="en-US" w:eastAsia="en-US"/>
              </w:rPr>
              <w:t>2023-2027гг.</w:t>
            </w:r>
          </w:p>
        </w:tc>
      </w:tr>
    </w:tbl>
    <w:p w:rsidR="002B3874" w:rsidRDefault="002B3874" w:rsidP="00784397">
      <w:pPr>
        <w:spacing w:after="0" w:line="240" w:lineRule="auto"/>
        <w:rPr>
          <w:rFonts w:ascii="Times New Roman" w:hAnsi="Times New Roman"/>
          <w:sz w:val="18"/>
          <w:szCs w:val="18"/>
        </w:rPr>
      </w:pPr>
    </w:p>
    <w:p w:rsidR="002B3874" w:rsidRPr="000C0881" w:rsidRDefault="002B3874" w:rsidP="000C0881">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0C0881">
        <w:rPr>
          <w:rFonts w:ascii="Times New Roman" w:hAnsi="Times New Roman"/>
          <w:b/>
          <w:bCs/>
          <w:kern w:val="2"/>
          <w:sz w:val="18"/>
          <w:szCs w:val="18"/>
          <w:lang w:eastAsia="ar-SA"/>
        </w:rPr>
        <w:t>РОССИЙСКАЯ ФЕДЕРАЦИЯ</w:t>
      </w:r>
    </w:p>
    <w:p w:rsidR="002B3874" w:rsidRPr="000C0881" w:rsidRDefault="002B3874" w:rsidP="000C0881">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0C0881">
        <w:rPr>
          <w:rFonts w:ascii="Times New Roman" w:hAnsi="Times New Roman"/>
          <w:b/>
          <w:bCs/>
          <w:kern w:val="2"/>
          <w:sz w:val="18"/>
          <w:szCs w:val="18"/>
          <w:lang w:eastAsia="ar-SA"/>
        </w:rPr>
        <w:t>КУРГАНСКАЯ ОБЛАСТЬ</w:t>
      </w:r>
    </w:p>
    <w:p w:rsidR="002B3874" w:rsidRPr="000C0881" w:rsidRDefault="002B3874" w:rsidP="000C0881">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0C0881">
        <w:rPr>
          <w:rFonts w:ascii="Times New Roman" w:hAnsi="Times New Roman"/>
          <w:b/>
          <w:bCs/>
          <w:kern w:val="2"/>
          <w:sz w:val="18"/>
          <w:szCs w:val="18"/>
          <w:lang w:eastAsia="ar-SA"/>
        </w:rPr>
        <w:t>ПРИТОБОЛЬНЫЙ РАЙОН</w:t>
      </w:r>
    </w:p>
    <w:p w:rsidR="002B3874" w:rsidRPr="000C0881" w:rsidRDefault="002B3874" w:rsidP="000C0881">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0C0881">
        <w:rPr>
          <w:rFonts w:ascii="Times New Roman" w:hAnsi="Times New Roman"/>
          <w:b/>
          <w:bCs/>
          <w:kern w:val="2"/>
          <w:sz w:val="18"/>
          <w:szCs w:val="18"/>
          <w:lang w:eastAsia="ar-SA"/>
        </w:rPr>
        <w:t>АДМИНИСТРАЦИЯ ПРИТОБОЛЬНОГО РАЙОНА</w:t>
      </w:r>
    </w:p>
    <w:p w:rsidR="002B3874" w:rsidRPr="000C0881" w:rsidRDefault="002B3874" w:rsidP="000C0881">
      <w:pPr>
        <w:suppressAutoHyphens/>
        <w:spacing w:after="0" w:line="240" w:lineRule="auto"/>
        <w:jc w:val="center"/>
        <w:rPr>
          <w:rFonts w:ascii="Times New Roman" w:hAnsi="Times New Roman"/>
          <w:b/>
          <w:kern w:val="2"/>
          <w:sz w:val="18"/>
          <w:szCs w:val="18"/>
          <w:lang w:eastAsia="ar-SA"/>
        </w:rPr>
      </w:pPr>
      <w:r w:rsidRPr="000C0881">
        <w:rPr>
          <w:rFonts w:ascii="Times New Roman" w:hAnsi="Times New Roman"/>
          <w:b/>
          <w:kern w:val="2"/>
          <w:sz w:val="18"/>
          <w:szCs w:val="18"/>
          <w:lang w:eastAsia="ar-SA"/>
        </w:rPr>
        <w:t>ПОСТАНОВЛЕНИЕ</w:t>
      </w:r>
    </w:p>
    <w:p w:rsidR="002B3874" w:rsidRPr="000C0881" w:rsidRDefault="002B3874" w:rsidP="000C0881">
      <w:pPr>
        <w:suppressAutoHyphens/>
        <w:spacing w:after="0" w:line="240" w:lineRule="auto"/>
        <w:jc w:val="both"/>
        <w:rPr>
          <w:rFonts w:ascii="Times New Roman" w:hAnsi="Times New Roman"/>
          <w:b/>
          <w:kern w:val="2"/>
          <w:sz w:val="18"/>
          <w:szCs w:val="18"/>
          <w:u w:val="single"/>
          <w:lang w:eastAsia="ar-SA"/>
        </w:rPr>
      </w:pPr>
      <w:r w:rsidRPr="000C0881">
        <w:rPr>
          <w:rFonts w:ascii="Times New Roman" w:hAnsi="Times New Roman"/>
          <w:b/>
          <w:kern w:val="2"/>
          <w:sz w:val="18"/>
          <w:szCs w:val="18"/>
          <w:lang w:eastAsia="ar-SA"/>
        </w:rPr>
        <w:t>от  23 декабря  2022 года № 350</w:t>
      </w:r>
      <w:r w:rsidRPr="000C0881">
        <w:rPr>
          <w:rFonts w:ascii="Times New Roman" w:hAnsi="Times New Roman"/>
          <w:b/>
          <w:kern w:val="2"/>
          <w:sz w:val="18"/>
          <w:szCs w:val="18"/>
          <w:u w:val="single"/>
          <w:lang w:eastAsia="ar-SA"/>
        </w:rPr>
        <w:t xml:space="preserve"> </w:t>
      </w:r>
      <w:r w:rsidRPr="000C0881">
        <w:rPr>
          <w:rFonts w:ascii="Times New Roman" w:hAnsi="Times New Roman"/>
          <w:b/>
          <w:kern w:val="2"/>
          <w:sz w:val="18"/>
          <w:szCs w:val="18"/>
          <w:lang w:eastAsia="ar-SA"/>
        </w:rPr>
        <w:t>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tblGrid>
      <w:tr w:rsidR="002B3874" w:rsidRPr="000C0881" w:rsidTr="00A37791">
        <w:tc>
          <w:tcPr>
            <w:tcW w:w="4644" w:type="dxa"/>
            <w:tcBorders>
              <w:top w:val="nil"/>
              <w:left w:val="nil"/>
              <w:bottom w:val="nil"/>
              <w:right w:val="nil"/>
            </w:tcBorders>
          </w:tcPr>
          <w:p w:rsidR="002B3874" w:rsidRPr="000C0881" w:rsidRDefault="002B3874" w:rsidP="000C0881">
            <w:pPr>
              <w:suppressAutoHyphens/>
              <w:spacing w:after="0" w:line="240" w:lineRule="auto"/>
              <w:jc w:val="both"/>
              <w:rPr>
                <w:rFonts w:ascii="Times New Roman" w:hAnsi="Times New Roman"/>
                <w:b/>
                <w:bCs/>
                <w:color w:val="000000"/>
                <w:kern w:val="2"/>
                <w:sz w:val="18"/>
                <w:szCs w:val="18"/>
                <w:lang w:eastAsia="ar-SA"/>
              </w:rPr>
            </w:pPr>
            <w:r w:rsidRPr="000C0881">
              <w:rPr>
                <w:rFonts w:ascii="Times New Roman" w:hAnsi="Times New Roman"/>
                <w:b/>
                <w:kern w:val="2"/>
                <w:sz w:val="18"/>
                <w:szCs w:val="18"/>
                <w:lang w:eastAsia="ar-SA"/>
              </w:rPr>
              <w:t xml:space="preserve">О внесении изменений в постановление Администрации Притобольного района от 1 октября 2021 года № 321 </w:t>
            </w:r>
            <w:r w:rsidRPr="000C0881">
              <w:rPr>
                <w:rFonts w:ascii="Times New Roman" w:hAnsi="Times New Roman"/>
                <w:b/>
                <w:bCs/>
                <w:color w:val="000000"/>
                <w:kern w:val="2"/>
                <w:sz w:val="18"/>
                <w:szCs w:val="18"/>
                <w:lang w:eastAsia="ar-SA"/>
              </w:rPr>
              <w:t>«Об  утверждении  муниципальной программы Притобольного района «Культура</w:t>
            </w:r>
            <w:r w:rsidRPr="000C0881">
              <w:rPr>
                <w:rFonts w:ascii="Times New Roman" w:hAnsi="Times New Roman"/>
                <w:b/>
                <w:bCs/>
                <w:kern w:val="2"/>
                <w:sz w:val="18"/>
                <w:szCs w:val="18"/>
                <w:lang w:eastAsia="ar-SA"/>
              </w:rPr>
              <w:t xml:space="preserve"> Притобольного района» на 2022 - 2024 годы»</w:t>
            </w:r>
          </w:p>
        </w:tc>
      </w:tr>
    </w:tbl>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color w:val="000000"/>
          <w:sz w:val="18"/>
          <w:szCs w:val="18"/>
        </w:rPr>
        <w:t xml:space="preserve">В целях приведения </w:t>
      </w:r>
      <w:r w:rsidRPr="000C0881">
        <w:rPr>
          <w:rFonts w:ascii="Times New Roman" w:hAnsi="Times New Roman"/>
          <w:sz w:val="18"/>
          <w:szCs w:val="18"/>
        </w:rPr>
        <w:t xml:space="preserve">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w:t>
      </w:r>
      <w:r w:rsidRPr="000C0881">
        <w:rPr>
          <w:rFonts w:ascii="Times New Roman" w:hAnsi="Times New Roman"/>
          <w:color w:val="000000"/>
          <w:sz w:val="18"/>
          <w:szCs w:val="18"/>
        </w:rPr>
        <w:t>Администрация Притобольного района</w:t>
      </w:r>
    </w:p>
    <w:p w:rsidR="002B3874" w:rsidRPr="000C0881" w:rsidRDefault="002B3874" w:rsidP="000C0881">
      <w:pPr>
        <w:spacing w:after="0" w:line="240" w:lineRule="auto"/>
        <w:jc w:val="both"/>
        <w:rPr>
          <w:rFonts w:ascii="Times New Roman" w:hAnsi="Times New Roman"/>
          <w:color w:val="000000"/>
          <w:sz w:val="18"/>
          <w:szCs w:val="18"/>
        </w:rPr>
      </w:pPr>
      <w:r w:rsidRPr="000C0881">
        <w:rPr>
          <w:rFonts w:ascii="Times New Roman" w:hAnsi="Times New Roman"/>
          <w:color w:val="000000"/>
          <w:sz w:val="18"/>
          <w:szCs w:val="18"/>
        </w:rPr>
        <w:t>ПОСТАНОВЛЯЕТ:</w:t>
      </w:r>
    </w:p>
    <w:p w:rsidR="002B3874" w:rsidRPr="000C0881" w:rsidRDefault="002B3874" w:rsidP="000C0881">
      <w:pPr>
        <w:keepNext/>
        <w:tabs>
          <w:tab w:val="left" w:pos="708"/>
        </w:tabs>
        <w:suppressAutoHyphens/>
        <w:spacing w:after="0" w:line="240" w:lineRule="auto"/>
        <w:jc w:val="both"/>
        <w:outlineLvl w:val="4"/>
        <w:rPr>
          <w:rFonts w:ascii="Times New Roman" w:hAnsi="Times New Roman"/>
          <w:bCs/>
          <w:color w:val="000000"/>
          <w:kern w:val="2"/>
          <w:sz w:val="18"/>
          <w:szCs w:val="18"/>
          <w:lang w:eastAsia="ar-SA"/>
        </w:rPr>
      </w:pPr>
      <w:r w:rsidRPr="000C0881">
        <w:rPr>
          <w:rFonts w:ascii="Times New Roman" w:hAnsi="Times New Roman"/>
          <w:bCs/>
          <w:color w:val="000000"/>
          <w:kern w:val="2"/>
          <w:sz w:val="18"/>
          <w:szCs w:val="18"/>
          <w:lang w:eastAsia="ar-SA"/>
        </w:rPr>
        <w:tab/>
        <w:t xml:space="preserve">1. Внести в постановление </w:t>
      </w:r>
      <w:r w:rsidRPr="000C0881">
        <w:rPr>
          <w:rFonts w:ascii="Times New Roman" w:hAnsi="Times New Roman"/>
          <w:bCs/>
          <w:kern w:val="2"/>
          <w:sz w:val="18"/>
          <w:szCs w:val="18"/>
          <w:lang w:eastAsia="ar-SA"/>
        </w:rPr>
        <w:t>Администрации Притобольного  района от 1 октября 2021 года № 321 «</w:t>
      </w:r>
      <w:r w:rsidRPr="000C0881">
        <w:rPr>
          <w:rFonts w:ascii="Times New Roman" w:hAnsi="Times New Roman"/>
          <w:bCs/>
          <w:color w:val="000000"/>
          <w:kern w:val="2"/>
          <w:sz w:val="18"/>
          <w:szCs w:val="18"/>
          <w:lang w:eastAsia="ar-SA"/>
        </w:rPr>
        <w:t>Об утверждении муниципальной программы Притобольного района «Культура</w:t>
      </w:r>
      <w:r w:rsidRPr="000C0881">
        <w:rPr>
          <w:rFonts w:ascii="Times New Roman" w:hAnsi="Times New Roman"/>
          <w:bCs/>
          <w:kern w:val="2"/>
          <w:sz w:val="18"/>
          <w:szCs w:val="18"/>
          <w:lang w:eastAsia="ar-SA"/>
        </w:rPr>
        <w:t xml:space="preserve"> Притобольного района» на 2022 - 2024 годы</w:t>
      </w:r>
      <w:r w:rsidRPr="000C0881">
        <w:rPr>
          <w:rFonts w:ascii="Times New Roman" w:hAnsi="Times New Roman"/>
          <w:bCs/>
          <w:color w:val="000000"/>
          <w:kern w:val="2"/>
          <w:sz w:val="18"/>
          <w:szCs w:val="18"/>
          <w:lang w:eastAsia="ar-SA"/>
        </w:rPr>
        <w:t>» следующие изменения:</w:t>
      </w:r>
    </w:p>
    <w:p w:rsidR="002B3874" w:rsidRPr="000C0881" w:rsidRDefault="002B3874" w:rsidP="000C0881">
      <w:pPr>
        <w:keepNext/>
        <w:tabs>
          <w:tab w:val="left" w:pos="708"/>
        </w:tabs>
        <w:suppressAutoHyphens/>
        <w:spacing w:after="0" w:line="240" w:lineRule="auto"/>
        <w:ind w:firstLine="709"/>
        <w:jc w:val="both"/>
        <w:outlineLvl w:val="4"/>
        <w:rPr>
          <w:rFonts w:ascii="Times New Roman" w:hAnsi="Times New Roman"/>
          <w:bCs/>
          <w:color w:val="000000"/>
          <w:kern w:val="2"/>
          <w:sz w:val="18"/>
          <w:szCs w:val="18"/>
          <w:lang w:eastAsia="ar-SA"/>
        </w:rPr>
      </w:pPr>
      <w:r w:rsidRPr="000C0881">
        <w:rPr>
          <w:rFonts w:ascii="Times New Roman" w:hAnsi="Times New Roman"/>
          <w:bCs/>
          <w:color w:val="000000"/>
          <w:kern w:val="2"/>
          <w:sz w:val="18"/>
          <w:szCs w:val="18"/>
          <w:lang w:eastAsia="ar-SA"/>
        </w:rPr>
        <w:t>1) в названии программы цифры «2024» заменить цифрами «2025»;</w:t>
      </w:r>
    </w:p>
    <w:p w:rsidR="002B3874" w:rsidRPr="000C0881" w:rsidRDefault="002B3874" w:rsidP="000C0881">
      <w:pPr>
        <w:keepNext/>
        <w:tabs>
          <w:tab w:val="left" w:pos="708"/>
        </w:tabs>
        <w:suppressAutoHyphens/>
        <w:spacing w:after="0" w:line="240" w:lineRule="auto"/>
        <w:ind w:firstLine="709"/>
        <w:jc w:val="both"/>
        <w:outlineLvl w:val="4"/>
        <w:rPr>
          <w:rFonts w:ascii="Times New Roman" w:hAnsi="Times New Roman"/>
          <w:bCs/>
          <w:kern w:val="2"/>
          <w:sz w:val="18"/>
          <w:szCs w:val="18"/>
          <w:lang w:eastAsia="ar-SA"/>
        </w:rPr>
      </w:pPr>
      <w:r w:rsidRPr="000C0881">
        <w:rPr>
          <w:rFonts w:ascii="Times New Roman" w:hAnsi="Times New Roman"/>
          <w:bCs/>
          <w:color w:val="000000"/>
          <w:kern w:val="2"/>
          <w:sz w:val="18"/>
          <w:szCs w:val="18"/>
          <w:lang w:eastAsia="ar-SA"/>
        </w:rPr>
        <w:t>2) изложить приложение в новой редакции согласно приложению к настоящему постановлению.</w:t>
      </w:r>
    </w:p>
    <w:p w:rsidR="002B3874" w:rsidRPr="000C0881" w:rsidRDefault="002B3874" w:rsidP="000C0881">
      <w:pPr>
        <w:spacing w:after="0" w:line="240" w:lineRule="auto"/>
        <w:ind w:firstLine="708"/>
        <w:jc w:val="both"/>
        <w:rPr>
          <w:rFonts w:ascii="Times New Roman" w:hAnsi="Times New Roman"/>
          <w:color w:val="000000"/>
          <w:sz w:val="18"/>
          <w:szCs w:val="18"/>
        </w:rPr>
      </w:pPr>
      <w:r w:rsidRPr="000C0881">
        <w:rPr>
          <w:rFonts w:ascii="Times New Roman" w:hAnsi="Times New Roman"/>
          <w:color w:val="000000"/>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0C0881" w:rsidRDefault="002B3874" w:rsidP="000C0881">
      <w:pPr>
        <w:spacing w:after="0" w:line="240" w:lineRule="auto"/>
        <w:ind w:firstLine="709"/>
        <w:jc w:val="both"/>
        <w:rPr>
          <w:rFonts w:ascii="Times New Roman" w:hAnsi="Times New Roman"/>
          <w:sz w:val="18"/>
          <w:szCs w:val="18"/>
        </w:rPr>
      </w:pPr>
      <w:r w:rsidRPr="000C0881">
        <w:rPr>
          <w:rFonts w:ascii="Times New Roman" w:hAnsi="Times New Roman"/>
          <w:sz w:val="18"/>
          <w:szCs w:val="18"/>
        </w:rPr>
        <w:t>3. Контроль  за выполнением настоящего постановления оставляю за собой.</w:t>
      </w:r>
    </w:p>
    <w:p w:rsidR="002B3874" w:rsidRPr="000C0881" w:rsidRDefault="002B3874" w:rsidP="000C0881">
      <w:pPr>
        <w:suppressAutoHyphens/>
        <w:spacing w:after="0" w:line="240" w:lineRule="auto"/>
        <w:jc w:val="both"/>
        <w:rPr>
          <w:rFonts w:ascii="Times New Roman" w:hAnsi="Times New Roman"/>
          <w:kern w:val="2"/>
          <w:sz w:val="18"/>
          <w:szCs w:val="18"/>
          <w:lang w:eastAsia="ar-SA"/>
        </w:rPr>
      </w:pPr>
    </w:p>
    <w:p w:rsidR="002B3874" w:rsidRPr="000C0881" w:rsidRDefault="002B3874" w:rsidP="000C0881">
      <w:pPr>
        <w:suppressAutoHyphens/>
        <w:spacing w:after="0" w:line="240" w:lineRule="auto"/>
        <w:jc w:val="both"/>
        <w:rPr>
          <w:rFonts w:ascii="Times New Roman" w:hAnsi="Times New Roman"/>
          <w:kern w:val="2"/>
          <w:sz w:val="18"/>
          <w:szCs w:val="18"/>
          <w:lang w:eastAsia="ar-SA"/>
        </w:rPr>
      </w:pPr>
    </w:p>
    <w:p w:rsidR="002B3874" w:rsidRPr="000C0881" w:rsidRDefault="002B3874" w:rsidP="000C0881">
      <w:pPr>
        <w:suppressAutoHyphens/>
        <w:spacing w:after="0" w:line="240" w:lineRule="auto"/>
        <w:rPr>
          <w:rFonts w:ascii="Times New Roman" w:hAnsi="Times New Roman"/>
          <w:kern w:val="2"/>
          <w:sz w:val="18"/>
          <w:szCs w:val="18"/>
          <w:lang w:eastAsia="ar-SA"/>
        </w:rPr>
      </w:pPr>
      <w:r w:rsidRPr="000C0881">
        <w:rPr>
          <w:rFonts w:ascii="Times New Roman" w:hAnsi="Times New Roman"/>
          <w:kern w:val="2"/>
          <w:sz w:val="18"/>
          <w:szCs w:val="18"/>
          <w:lang w:eastAsia="ar-SA"/>
        </w:rPr>
        <w:t xml:space="preserve">Глава Притобольного района </w:t>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r>
      <w:r w:rsidRPr="000C0881">
        <w:rPr>
          <w:rFonts w:ascii="Times New Roman" w:hAnsi="Times New Roman"/>
          <w:kern w:val="2"/>
          <w:sz w:val="18"/>
          <w:szCs w:val="18"/>
          <w:lang w:eastAsia="ar-SA"/>
        </w:rPr>
        <w:tab/>
        <w:t xml:space="preserve"> Д.А.Спиридонов</w:t>
      </w:r>
    </w:p>
    <w:p w:rsidR="002B3874" w:rsidRPr="000C0881" w:rsidRDefault="002B3874" w:rsidP="000C0881">
      <w:pPr>
        <w:suppressAutoHyphens/>
        <w:spacing w:after="0" w:line="240" w:lineRule="auto"/>
        <w:ind w:right="-227"/>
        <w:rPr>
          <w:rFonts w:ascii="Times New Roman" w:hAnsi="Times New Roman"/>
          <w:kern w:val="2"/>
          <w:sz w:val="18"/>
          <w:szCs w:val="18"/>
          <w:lang w:eastAsia="ar-SA"/>
        </w:rPr>
      </w:pPr>
    </w:p>
    <w:p w:rsidR="002B3874" w:rsidRPr="000C0881" w:rsidRDefault="002B3874" w:rsidP="000C0881">
      <w:pPr>
        <w:spacing w:after="0" w:line="240" w:lineRule="auto"/>
        <w:rPr>
          <w:rFonts w:ascii="Times New Roman" w:hAnsi="Times New Roman"/>
          <w:sz w:val="18"/>
          <w:szCs w:val="18"/>
        </w:rPr>
      </w:pPr>
      <w:r w:rsidRPr="000C0881">
        <w:rPr>
          <w:rFonts w:ascii="Times New Roman" w:hAnsi="Times New Roman"/>
          <w:kern w:val="2"/>
          <w:sz w:val="18"/>
          <w:szCs w:val="18"/>
          <w:lang w:eastAsia="ar-SA"/>
        </w:rPr>
        <w:t xml:space="preserve"> </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2B3874" w:rsidRPr="000C0881" w:rsidTr="00A37791">
        <w:tc>
          <w:tcPr>
            <w:tcW w:w="4359" w:type="dxa"/>
            <w:tcBorders>
              <w:top w:val="nil"/>
              <w:left w:val="nil"/>
              <w:bottom w:val="nil"/>
              <w:right w:val="nil"/>
            </w:tcBorders>
          </w:tcPr>
          <w:p w:rsidR="002B3874" w:rsidRPr="000C0881" w:rsidRDefault="002B3874" w:rsidP="000C0881">
            <w:pPr>
              <w:suppressAutoHyphens/>
              <w:spacing w:after="0" w:line="240" w:lineRule="auto"/>
              <w:jc w:val="both"/>
              <w:rPr>
                <w:rFonts w:ascii="Times New Roman" w:hAnsi="Times New Roman"/>
                <w:kern w:val="2"/>
                <w:sz w:val="18"/>
                <w:szCs w:val="18"/>
                <w:lang w:eastAsia="ar-SA"/>
              </w:rPr>
            </w:pPr>
            <w:r w:rsidRPr="000C0881">
              <w:rPr>
                <w:rFonts w:ascii="Times New Roman" w:hAnsi="Times New Roman"/>
                <w:kern w:val="2"/>
                <w:sz w:val="18"/>
                <w:szCs w:val="18"/>
                <w:lang w:eastAsia="ar-SA"/>
              </w:rPr>
              <w:t xml:space="preserve">Приложение   к    постановлению Администрации    Притобольного  района                                                                       </w:t>
            </w:r>
            <w:r>
              <w:rPr>
                <w:rFonts w:ascii="Times New Roman" w:hAnsi="Times New Roman"/>
                <w:kern w:val="2"/>
                <w:sz w:val="18"/>
                <w:szCs w:val="18"/>
                <w:lang w:eastAsia="ar-SA"/>
              </w:rPr>
              <w:t xml:space="preserve">              от 23 декабря </w:t>
            </w:r>
            <w:r w:rsidRPr="000C0881">
              <w:rPr>
                <w:rFonts w:ascii="Times New Roman" w:hAnsi="Times New Roman"/>
                <w:kern w:val="2"/>
                <w:sz w:val="18"/>
                <w:szCs w:val="18"/>
                <w:lang w:eastAsia="ar-SA"/>
              </w:rPr>
              <w:t xml:space="preserve">2022 года  № </w:t>
            </w:r>
            <w:r>
              <w:rPr>
                <w:rFonts w:ascii="Times New Roman" w:hAnsi="Times New Roman"/>
                <w:kern w:val="2"/>
                <w:sz w:val="18"/>
                <w:szCs w:val="18"/>
                <w:lang w:eastAsia="ar-SA"/>
              </w:rPr>
              <w:t>350</w:t>
            </w:r>
            <w:r w:rsidRPr="000C0881">
              <w:rPr>
                <w:rFonts w:ascii="Times New Roman" w:hAnsi="Times New Roman"/>
                <w:kern w:val="2"/>
                <w:sz w:val="18"/>
                <w:szCs w:val="18"/>
                <w:lang w:eastAsia="ar-SA"/>
              </w:rPr>
              <w:t xml:space="preserve">   «О внесении изменений в постановление Администрации Притобольного района от 1 октября 2021 года № 321 </w:t>
            </w:r>
            <w:r w:rsidRPr="000C0881">
              <w:rPr>
                <w:rFonts w:ascii="Times New Roman" w:hAnsi="Times New Roman"/>
                <w:bCs/>
                <w:color w:val="000000"/>
                <w:kern w:val="2"/>
                <w:sz w:val="18"/>
                <w:szCs w:val="18"/>
                <w:lang w:eastAsia="ar-SA"/>
              </w:rPr>
              <w:t>«Об  утверждении  муниципальной программы Притобольного района «Культура</w:t>
            </w:r>
            <w:r w:rsidRPr="000C0881">
              <w:rPr>
                <w:rFonts w:ascii="Times New Roman" w:hAnsi="Times New Roman"/>
                <w:bCs/>
                <w:kern w:val="2"/>
                <w:sz w:val="18"/>
                <w:szCs w:val="18"/>
                <w:lang w:eastAsia="ar-SA"/>
              </w:rPr>
              <w:t xml:space="preserve"> Притобольного района» на 2022 - 2024 годы»</w:t>
            </w:r>
          </w:p>
          <w:p w:rsidR="002B3874" w:rsidRPr="000C0881" w:rsidRDefault="002B3874" w:rsidP="000C0881">
            <w:pPr>
              <w:tabs>
                <w:tab w:val="center" w:pos="4818"/>
                <w:tab w:val="right" w:pos="9637"/>
              </w:tabs>
              <w:spacing w:after="0" w:line="240" w:lineRule="auto"/>
              <w:jc w:val="both"/>
              <w:rPr>
                <w:rFonts w:ascii="Times New Roman" w:hAnsi="Times New Roman"/>
                <w:sz w:val="18"/>
                <w:szCs w:val="18"/>
              </w:rPr>
            </w:pPr>
          </w:p>
        </w:tc>
      </w:tr>
    </w:tbl>
    <w:p w:rsidR="002B3874" w:rsidRPr="000C0881" w:rsidRDefault="002B3874" w:rsidP="000C0881">
      <w:pPr>
        <w:tabs>
          <w:tab w:val="center" w:pos="4818"/>
          <w:tab w:val="right" w:pos="9637"/>
        </w:tabs>
        <w:spacing w:after="0" w:line="240" w:lineRule="auto"/>
        <w:rPr>
          <w:rFonts w:ascii="Times New Roman" w:hAnsi="Times New Roman"/>
          <w:sz w:val="18"/>
          <w:szCs w:val="1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2B3874" w:rsidRPr="000C0881" w:rsidTr="00A37791">
        <w:tc>
          <w:tcPr>
            <w:tcW w:w="4359" w:type="dxa"/>
            <w:tcBorders>
              <w:top w:val="nil"/>
              <w:left w:val="nil"/>
              <w:bottom w:val="nil"/>
              <w:right w:val="nil"/>
            </w:tcBorders>
          </w:tcPr>
          <w:p w:rsidR="002B3874" w:rsidRPr="000C0881" w:rsidRDefault="002B3874" w:rsidP="000C0881">
            <w:pPr>
              <w:suppressAutoHyphens/>
              <w:spacing w:after="0" w:line="240" w:lineRule="auto"/>
              <w:jc w:val="both"/>
              <w:rPr>
                <w:rFonts w:ascii="Times New Roman" w:hAnsi="Times New Roman"/>
                <w:kern w:val="2"/>
                <w:sz w:val="18"/>
                <w:szCs w:val="18"/>
                <w:lang w:eastAsia="ar-SA"/>
              </w:rPr>
            </w:pPr>
            <w:r w:rsidRPr="000C0881">
              <w:rPr>
                <w:rFonts w:ascii="Times New Roman" w:hAnsi="Times New Roman"/>
                <w:kern w:val="2"/>
                <w:sz w:val="18"/>
                <w:szCs w:val="18"/>
                <w:lang w:eastAsia="ar-SA"/>
              </w:rPr>
              <w:t>Приложение   к    постановлению Администрации    Притобольного  района                                                                                     от  1 октября 2021 года  № 321</w:t>
            </w:r>
          </w:p>
          <w:p w:rsidR="002B3874" w:rsidRPr="000C0881" w:rsidRDefault="002B3874" w:rsidP="000C0881">
            <w:pPr>
              <w:tabs>
                <w:tab w:val="center" w:pos="4818"/>
                <w:tab w:val="right" w:pos="9637"/>
              </w:tabs>
              <w:spacing w:after="0" w:line="240" w:lineRule="auto"/>
              <w:jc w:val="both"/>
              <w:rPr>
                <w:rFonts w:ascii="Times New Roman" w:hAnsi="Times New Roman"/>
                <w:sz w:val="18"/>
                <w:szCs w:val="18"/>
              </w:rPr>
            </w:pPr>
            <w:r w:rsidRPr="000C0881">
              <w:rPr>
                <w:rFonts w:ascii="Times New Roman" w:hAnsi="Times New Roman"/>
                <w:sz w:val="18"/>
                <w:szCs w:val="18"/>
              </w:rPr>
              <w:t>«Об утверждении муниципальной программы Притобольного района «Культура  Притобольного  района» на 2022 – 2025 годы»</w:t>
            </w:r>
          </w:p>
        </w:tc>
      </w:tr>
    </w:tbl>
    <w:p w:rsidR="002B3874" w:rsidRPr="000C0881" w:rsidRDefault="002B3874" w:rsidP="000C0881">
      <w:pPr>
        <w:tabs>
          <w:tab w:val="center" w:pos="4818"/>
          <w:tab w:val="right" w:pos="9637"/>
        </w:tabs>
        <w:spacing w:after="0" w:line="240" w:lineRule="auto"/>
        <w:jc w:val="both"/>
        <w:rPr>
          <w:rFonts w:ascii="Times New Roman" w:hAnsi="Times New Roman"/>
          <w:sz w:val="18"/>
          <w:szCs w:val="18"/>
        </w:rPr>
      </w:pP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rPr>
        <w:t>Муниципальная программа Притобольного района</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rPr>
        <w:t>«Культура Притобольного района» на 2022 – 2025 годы</w:t>
      </w:r>
    </w:p>
    <w:p w:rsidR="002B3874" w:rsidRPr="000C0881" w:rsidRDefault="002B3874" w:rsidP="000C0881">
      <w:pPr>
        <w:spacing w:after="0" w:line="240" w:lineRule="auto"/>
        <w:jc w:val="center"/>
        <w:rPr>
          <w:rFonts w:ascii="Times New Roman" w:hAnsi="Times New Roman"/>
          <w:b/>
          <w:sz w:val="18"/>
          <w:szCs w:val="18"/>
        </w:rPr>
      </w:pPr>
    </w:p>
    <w:p w:rsidR="002B3874" w:rsidRPr="000C0881" w:rsidRDefault="002B3874" w:rsidP="000C0881">
      <w:pPr>
        <w:widowControl w:val="0"/>
        <w:numPr>
          <w:ilvl w:val="0"/>
          <w:numId w:val="57"/>
        </w:numPr>
        <w:autoSpaceDE w:val="0"/>
        <w:autoSpaceDN w:val="0"/>
        <w:spacing w:after="0" w:line="240" w:lineRule="auto"/>
        <w:jc w:val="center"/>
        <w:rPr>
          <w:rFonts w:ascii="Times New Roman" w:hAnsi="Times New Roman"/>
          <w:b/>
          <w:sz w:val="18"/>
          <w:szCs w:val="18"/>
          <w:lang w:val="en-US" w:eastAsia="en-US"/>
        </w:rPr>
      </w:pPr>
      <w:r w:rsidRPr="000C0881">
        <w:rPr>
          <w:rFonts w:ascii="Times New Roman" w:hAnsi="Times New Roman"/>
          <w:b/>
          <w:sz w:val="18"/>
          <w:szCs w:val="18"/>
          <w:lang w:val="en-US" w:eastAsia="en-US"/>
        </w:rPr>
        <w:t>ПАСПОРТ</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rPr>
        <w:t>муниципальной программы Притобольного района</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rPr>
        <w:t>«Культура Притобольного района» на 2022 – 2025 годы</w:t>
      </w:r>
    </w:p>
    <w:p w:rsidR="002B3874" w:rsidRPr="000C0881" w:rsidRDefault="002B3874" w:rsidP="000C0881">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6706"/>
      </w:tblGrid>
      <w:tr w:rsidR="002B3874" w:rsidRPr="000C0881" w:rsidTr="00A37791">
        <w:trPr>
          <w:trHeight w:val="567"/>
          <w:jc w:val="center"/>
        </w:trPr>
        <w:tc>
          <w:tcPr>
            <w:tcW w:w="3378"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Наименование целевой программы</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w w:val="105"/>
                <w:sz w:val="18"/>
                <w:szCs w:val="18"/>
              </w:rPr>
              <w:t xml:space="preserve">Муниципальная программа </w:t>
            </w:r>
            <w:r w:rsidRPr="000C0881">
              <w:rPr>
                <w:rFonts w:ascii="Times New Roman" w:hAnsi="Times New Roman"/>
                <w:sz w:val="18"/>
                <w:szCs w:val="18"/>
              </w:rPr>
              <w:t>«Культура Притобольного района» 2022 – 2025 годы (далее Программа)</w:t>
            </w:r>
          </w:p>
        </w:tc>
      </w:tr>
      <w:tr w:rsidR="002B3874" w:rsidRPr="000C0881" w:rsidTr="00A37791">
        <w:trPr>
          <w:jc w:val="center"/>
        </w:trPr>
        <w:tc>
          <w:tcPr>
            <w:tcW w:w="3378" w:type="dxa"/>
          </w:tcPr>
          <w:p w:rsidR="002B3874" w:rsidRPr="000C0881" w:rsidRDefault="002B3874" w:rsidP="000C0881">
            <w:pPr>
              <w:widowControl w:val="0"/>
              <w:autoSpaceDE w:val="0"/>
              <w:autoSpaceDN w:val="0"/>
              <w:spacing w:before="3" w:after="0" w:line="240" w:lineRule="auto"/>
              <w:rPr>
                <w:rFonts w:ascii="Times New Roman" w:hAnsi="Times New Roman"/>
                <w:sz w:val="18"/>
                <w:szCs w:val="18"/>
                <w:lang w:eastAsia="en-US"/>
              </w:rPr>
            </w:pPr>
            <w:r w:rsidRPr="000C0881">
              <w:rPr>
                <w:rFonts w:ascii="Times New Roman" w:hAnsi="Times New Roman"/>
                <w:w w:val="105"/>
                <w:sz w:val="18"/>
                <w:szCs w:val="18"/>
                <w:lang w:eastAsia="en-US"/>
              </w:rPr>
              <w:t xml:space="preserve">Ответственный исполнитель </w:t>
            </w:r>
          </w:p>
        </w:tc>
        <w:tc>
          <w:tcPr>
            <w:tcW w:w="6706" w:type="dxa"/>
          </w:tcPr>
          <w:p w:rsidR="002B3874" w:rsidRPr="000C0881" w:rsidRDefault="002B3874" w:rsidP="000C0881">
            <w:pPr>
              <w:widowControl w:val="0"/>
              <w:autoSpaceDE w:val="0"/>
              <w:autoSpaceDN w:val="0"/>
              <w:spacing w:before="3" w:after="0" w:line="242" w:lineRule="auto"/>
              <w:ind w:right="81"/>
              <w:jc w:val="both"/>
              <w:rPr>
                <w:rFonts w:ascii="Times New Roman" w:hAnsi="Times New Roman"/>
                <w:w w:val="105"/>
                <w:sz w:val="18"/>
                <w:szCs w:val="18"/>
                <w:lang w:eastAsia="en-US"/>
              </w:rPr>
            </w:pPr>
            <w:r w:rsidRPr="000C0881">
              <w:rPr>
                <w:rFonts w:ascii="Times New Roman" w:hAnsi="Times New Roman"/>
                <w:w w:val="105"/>
                <w:sz w:val="18"/>
                <w:szCs w:val="18"/>
                <w:lang w:eastAsia="en-US"/>
              </w:rPr>
              <w:t>Отдел культуры Администрации Притобольного района (далее Отдел культуры)</w:t>
            </w:r>
          </w:p>
        </w:tc>
      </w:tr>
      <w:tr w:rsidR="002B3874" w:rsidRPr="000C0881" w:rsidTr="00A37791">
        <w:trPr>
          <w:jc w:val="center"/>
        </w:trPr>
        <w:tc>
          <w:tcPr>
            <w:tcW w:w="3378" w:type="dxa"/>
          </w:tcPr>
          <w:p w:rsidR="002B3874" w:rsidRPr="000C0881" w:rsidRDefault="002B3874" w:rsidP="000C0881">
            <w:pPr>
              <w:widowControl w:val="0"/>
              <w:autoSpaceDE w:val="0"/>
              <w:autoSpaceDN w:val="0"/>
              <w:spacing w:before="3" w:after="0" w:line="240" w:lineRule="auto"/>
              <w:rPr>
                <w:rFonts w:ascii="Times New Roman" w:hAnsi="Times New Roman"/>
                <w:w w:val="105"/>
                <w:sz w:val="18"/>
                <w:szCs w:val="18"/>
                <w:lang w:eastAsia="en-US"/>
              </w:rPr>
            </w:pPr>
            <w:r w:rsidRPr="000C0881">
              <w:rPr>
                <w:rFonts w:ascii="Times New Roman" w:hAnsi="Times New Roman"/>
                <w:sz w:val="18"/>
                <w:szCs w:val="18"/>
                <w:lang w:eastAsia="en-US"/>
              </w:rPr>
              <w:t>Соисполнители</w:t>
            </w:r>
          </w:p>
        </w:tc>
        <w:tc>
          <w:tcPr>
            <w:tcW w:w="6706" w:type="dxa"/>
          </w:tcPr>
          <w:p w:rsidR="002B3874" w:rsidRPr="000C0881" w:rsidRDefault="002B3874" w:rsidP="000C0881">
            <w:pPr>
              <w:snapToGrid w:val="0"/>
              <w:spacing w:after="0" w:line="240" w:lineRule="auto"/>
              <w:rPr>
                <w:rFonts w:ascii="Times New Roman" w:hAnsi="Times New Roman"/>
                <w:sz w:val="18"/>
                <w:szCs w:val="18"/>
              </w:rPr>
            </w:pPr>
            <w:r w:rsidRPr="000C0881">
              <w:rPr>
                <w:rFonts w:ascii="Times New Roman" w:hAnsi="Times New Roman"/>
                <w:sz w:val="18"/>
                <w:szCs w:val="18"/>
              </w:rPr>
              <w:t xml:space="preserve">Казенное учреждение культуры «Притобольная центральная библиотека» (далее Притобольная ЦБ), </w:t>
            </w:r>
          </w:p>
          <w:p w:rsidR="002B3874" w:rsidRPr="000C0881" w:rsidRDefault="002B3874" w:rsidP="000C0881">
            <w:pPr>
              <w:spacing w:after="0" w:line="240" w:lineRule="auto"/>
              <w:rPr>
                <w:rFonts w:ascii="Times New Roman" w:hAnsi="Times New Roman"/>
                <w:sz w:val="18"/>
                <w:szCs w:val="18"/>
              </w:rPr>
            </w:pPr>
            <w:r w:rsidRPr="000C0881">
              <w:rPr>
                <w:rFonts w:ascii="Times New Roman" w:hAnsi="Times New Roman"/>
                <w:sz w:val="18"/>
                <w:szCs w:val="18"/>
              </w:rPr>
              <w:t>Муниципальное казенное учреждение «Глядянский районный Дом культуры» (далее Глядянский РДК),</w:t>
            </w:r>
          </w:p>
          <w:p w:rsidR="002B3874" w:rsidRPr="000C0881" w:rsidRDefault="002B3874" w:rsidP="000C0881">
            <w:pPr>
              <w:widowControl w:val="0"/>
              <w:autoSpaceDE w:val="0"/>
              <w:autoSpaceDN w:val="0"/>
              <w:spacing w:before="3" w:after="0" w:line="242" w:lineRule="auto"/>
              <w:ind w:right="81"/>
              <w:jc w:val="both"/>
              <w:rPr>
                <w:rFonts w:ascii="Times New Roman" w:hAnsi="Times New Roman"/>
                <w:w w:val="105"/>
                <w:sz w:val="18"/>
                <w:szCs w:val="18"/>
                <w:lang w:eastAsia="en-US"/>
              </w:rPr>
            </w:pPr>
            <w:r w:rsidRPr="000C0881">
              <w:rPr>
                <w:rFonts w:ascii="Times New Roman" w:hAnsi="Times New Roman"/>
                <w:sz w:val="18"/>
                <w:szCs w:val="18"/>
                <w:lang w:eastAsia="en-US"/>
              </w:rPr>
              <w:t>Учреждение дополнительного образования «Глядянская детская музыкальная школа» (далее Глядянская ДМШ), сельские учреждения культуры района</w:t>
            </w:r>
          </w:p>
        </w:tc>
      </w:tr>
      <w:tr w:rsidR="002B3874" w:rsidRPr="000C0881" w:rsidTr="00A37791">
        <w:trPr>
          <w:jc w:val="center"/>
        </w:trPr>
        <w:tc>
          <w:tcPr>
            <w:tcW w:w="3378" w:type="dxa"/>
          </w:tcPr>
          <w:p w:rsidR="002B3874" w:rsidRPr="000C0881" w:rsidRDefault="002B3874" w:rsidP="000C0881">
            <w:pPr>
              <w:widowControl w:val="0"/>
              <w:autoSpaceDE w:val="0"/>
              <w:autoSpaceDN w:val="0"/>
              <w:spacing w:before="3" w:after="0" w:line="240" w:lineRule="auto"/>
              <w:rPr>
                <w:rFonts w:ascii="Times New Roman" w:hAnsi="Times New Roman"/>
                <w:sz w:val="18"/>
                <w:szCs w:val="18"/>
                <w:lang w:eastAsia="en-US"/>
              </w:rPr>
            </w:pPr>
            <w:r w:rsidRPr="000C0881">
              <w:rPr>
                <w:rFonts w:ascii="Times New Roman" w:hAnsi="Times New Roman"/>
                <w:w w:val="105"/>
                <w:sz w:val="18"/>
                <w:szCs w:val="18"/>
                <w:lang w:eastAsia="en-US"/>
              </w:rPr>
              <w:t>Основные мероприятия</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Сохранение традиционного художественного творчества, национальных культур и развитие культурно – досуговой деятельности </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Совершенствование и развитие библиотечно-информационной</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деятельности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Развитие дополнительного образования в сфере культуры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Организационное и материально-техническое обеспечение </w:t>
            </w:r>
          </w:p>
          <w:p w:rsidR="002B3874" w:rsidRPr="000C0881" w:rsidRDefault="002B3874" w:rsidP="000C0881">
            <w:pPr>
              <w:snapToGrid w:val="0"/>
              <w:spacing w:after="0" w:line="240" w:lineRule="auto"/>
              <w:rPr>
                <w:rFonts w:ascii="Times New Roman" w:hAnsi="Times New Roman"/>
                <w:sz w:val="18"/>
                <w:szCs w:val="18"/>
              </w:rPr>
            </w:pPr>
            <w:r w:rsidRPr="000C0881">
              <w:rPr>
                <w:rFonts w:ascii="Times New Roman" w:hAnsi="Times New Roman"/>
                <w:sz w:val="18"/>
                <w:szCs w:val="18"/>
              </w:rPr>
              <w:t>деятельности в сфере культуры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Юные дарования</w:t>
            </w:r>
          </w:p>
          <w:p w:rsidR="002B3874" w:rsidRPr="000C0881" w:rsidRDefault="002B3874" w:rsidP="000C0881">
            <w:pPr>
              <w:snapToGrid w:val="0"/>
              <w:spacing w:after="0" w:line="240" w:lineRule="auto"/>
              <w:rPr>
                <w:rFonts w:ascii="Times New Roman" w:hAnsi="Times New Roman"/>
                <w:sz w:val="18"/>
                <w:szCs w:val="18"/>
              </w:rPr>
            </w:pPr>
            <w:r w:rsidRPr="000C0881">
              <w:rPr>
                <w:rFonts w:ascii="Times New Roman" w:hAnsi="Times New Roman"/>
                <w:sz w:val="18"/>
                <w:szCs w:val="18"/>
              </w:rPr>
              <w:t>Кадровое обеспечение</w:t>
            </w:r>
          </w:p>
        </w:tc>
      </w:tr>
      <w:tr w:rsidR="002B3874" w:rsidRPr="000C0881" w:rsidTr="00A37791">
        <w:trPr>
          <w:jc w:val="center"/>
        </w:trPr>
        <w:tc>
          <w:tcPr>
            <w:tcW w:w="3378"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Цели    </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Сохранение и развитие  культурного потенциала Притобольного района, реализация муниципальной политики в сфере культуры</w:t>
            </w:r>
          </w:p>
        </w:tc>
      </w:tr>
      <w:tr w:rsidR="002B3874" w:rsidRPr="000C0881" w:rsidTr="00A37791">
        <w:trPr>
          <w:jc w:val="center"/>
        </w:trPr>
        <w:tc>
          <w:tcPr>
            <w:tcW w:w="3378"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w w:val="105"/>
                <w:sz w:val="18"/>
                <w:szCs w:val="18"/>
              </w:rPr>
              <w:t xml:space="preserve">Задачи </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Поддержка и развитие самодеятельного, художественного творчества и культурно – досуговой деятельности;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модернизация библиотечного дела, сохранение, формирование и эффективное использование библиотечного фонда;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сохранение и развитие системы дополнительного образования в сфере культуры, поддержка молодых дарований;</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создание условий для более широкого доступа населения к произведениям культуры;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развитие материально – технической базы и техническое перевооружение отрасли;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 повышение квалификации работников культуры</w:t>
            </w:r>
          </w:p>
        </w:tc>
      </w:tr>
      <w:tr w:rsidR="002B3874" w:rsidRPr="000C0881" w:rsidTr="00A37791">
        <w:trPr>
          <w:jc w:val="center"/>
        </w:trPr>
        <w:tc>
          <w:tcPr>
            <w:tcW w:w="3378"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w w:val="105"/>
                <w:sz w:val="18"/>
                <w:szCs w:val="18"/>
              </w:rPr>
              <w:t>Целевые индикаторы</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Повышение уровня и качества жизни населения Притобольного района путем:</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повышения доступности, качества, объема и разнообразия услуг в сфере культуры и искусства;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развития сети учреждений культуры и искусства и их модернизации;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-поддержки творческих сил и талантов, создание условий для реализации их потенциала;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формирование узнаваемого позитивного образа Притобольного район в областном пространстве культуры</w:t>
            </w:r>
          </w:p>
        </w:tc>
      </w:tr>
      <w:tr w:rsidR="002B3874" w:rsidRPr="000C0881" w:rsidTr="00A37791">
        <w:trPr>
          <w:jc w:val="center"/>
        </w:trPr>
        <w:tc>
          <w:tcPr>
            <w:tcW w:w="3378"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Сроки реализации Программы</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2022 – 2025 годы</w:t>
            </w:r>
          </w:p>
        </w:tc>
      </w:tr>
      <w:tr w:rsidR="002B3874" w:rsidRPr="000C0881" w:rsidTr="00A37791">
        <w:trPr>
          <w:jc w:val="center"/>
        </w:trPr>
        <w:tc>
          <w:tcPr>
            <w:tcW w:w="3378" w:type="dxa"/>
          </w:tcPr>
          <w:p w:rsidR="002B3874" w:rsidRPr="000C0881" w:rsidRDefault="002B3874" w:rsidP="000C0881">
            <w:pPr>
              <w:spacing w:after="0" w:line="240" w:lineRule="auto"/>
              <w:rPr>
                <w:rFonts w:ascii="Times New Roman" w:hAnsi="Times New Roman"/>
                <w:sz w:val="18"/>
                <w:szCs w:val="18"/>
              </w:rPr>
            </w:pPr>
            <w:r w:rsidRPr="000C0881">
              <w:rPr>
                <w:rFonts w:ascii="Times New Roman" w:hAnsi="Times New Roman"/>
                <w:w w:val="105"/>
                <w:sz w:val="18"/>
                <w:szCs w:val="18"/>
              </w:rPr>
              <w:t>Объемы бюджетных ассигнований</w:t>
            </w:r>
          </w:p>
          <w:p w:rsidR="002B3874" w:rsidRPr="000C0881" w:rsidRDefault="002B3874" w:rsidP="000C0881">
            <w:pPr>
              <w:spacing w:after="0" w:line="240" w:lineRule="auto"/>
              <w:rPr>
                <w:rFonts w:ascii="Times New Roman" w:hAnsi="Times New Roman"/>
                <w:sz w:val="18"/>
                <w:szCs w:val="18"/>
              </w:rPr>
            </w:pPr>
          </w:p>
        </w:tc>
        <w:tc>
          <w:tcPr>
            <w:tcW w:w="6706" w:type="dxa"/>
          </w:tcPr>
          <w:p w:rsidR="002B3874" w:rsidRPr="000C0881" w:rsidRDefault="002B3874" w:rsidP="000C0881">
            <w:pPr>
              <w:spacing w:after="0" w:line="240" w:lineRule="auto"/>
              <w:ind w:right="299"/>
              <w:jc w:val="both"/>
              <w:rPr>
                <w:rFonts w:ascii="Times New Roman" w:hAnsi="Times New Roman"/>
                <w:w w:val="105"/>
                <w:sz w:val="18"/>
                <w:szCs w:val="18"/>
              </w:rPr>
            </w:pPr>
            <w:r w:rsidRPr="000C0881">
              <w:rPr>
                <w:rFonts w:ascii="Times New Roman" w:hAnsi="Times New Roman"/>
                <w:w w:val="105"/>
                <w:sz w:val="18"/>
                <w:szCs w:val="18"/>
              </w:rPr>
              <w:t xml:space="preserve">Бюджет Притобольного района:         </w:t>
            </w:r>
          </w:p>
          <w:p w:rsidR="002B3874" w:rsidRPr="000C0881" w:rsidRDefault="002B3874" w:rsidP="000C0881">
            <w:pPr>
              <w:widowControl w:val="0"/>
              <w:autoSpaceDE w:val="0"/>
              <w:autoSpaceDN w:val="0"/>
              <w:spacing w:before="1" w:after="0" w:line="252" w:lineRule="auto"/>
              <w:ind w:left="114" w:firstLine="2"/>
              <w:rPr>
                <w:rFonts w:ascii="Times New Roman" w:hAnsi="Times New Roman"/>
                <w:b/>
                <w:sz w:val="18"/>
                <w:szCs w:val="18"/>
                <w:lang w:eastAsia="en-US"/>
              </w:rPr>
            </w:pPr>
            <w:r w:rsidRPr="000C0881">
              <w:rPr>
                <w:rFonts w:ascii="Times New Roman" w:hAnsi="Times New Roman"/>
                <w:w w:val="105"/>
                <w:sz w:val="18"/>
                <w:szCs w:val="18"/>
                <w:lang w:eastAsia="en-US"/>
              </w:rPr>
              <w:t xml:space="preserve">   Всего:</w:t>
            </w:r>
            <w:r w:rsidRPr="000C0881">
              <w:rPr>
                <w:rFonts w:ascii="Times New Roman" w:hAnsi="Times New Roman"/>
                <w:b/>
                <w:sz w:val="18"/>
                <w:szCs w:val="18"/>
                <w:lang w:eastAsia="en-US"/>
              </w:rPr>
              <w:t>113 714,1</w:t>
            </w:r>
            <w:r w:rsidRPr="000C0881">
              <w:rPr>
                <w:rFonts w:ascii="Times New Roman" w:hAnsi="Times New Roman"/>
                <w:w w:val="105"/>
                <w:sz w:val="18"/>
                <w:szCs w:val="18"/>
                <w:lang w:eastAsia="en-US"/>
              </w:rPr>
              <w:t>тыс. рублей, в том числе по годам:</w:t>
            </w:r>
          </w:p>
          <w:p w:rsidR="002B3874" w:rsidRPr="000C0881" w:rsidRDefault="002B3874" w:rsidP="000C0881">
            <w:pPr>
              <w:spacing w:after="0" w:line="240" w:lineRule="auto"/>
              <w:rPr>
                <w:rFonts w:ascii="Times New Roman" w:hAnsi="Times New Roman"/>
                <w:b/>
                <w:sz w:val="18"/>
                <w:szCs w:val="18"/>
              </w:rPr>
            </w:pPr>
            <w:r w:rsidRPr="000C0881">
              <w:rPr>
                <w:rFonts w:ascii="Times New Roman" w:hAnsi="Times New Roman"/>
                <w:w w:val="105"/>
                <w:sz w:val="18"/>
                <w:szCs w:val="18"/>
              </w:rPr>
              <w:t xml:space="preserve">                2022 год – </w:t>
            </w:r>
            <w:r w:rsidRPr="000C0881">
              <w:rPr>
                <w:rFonts w:ascii="Times New Roman" w:hAnsi="Times New Roman"/>
                <w:b/>
                <w:sz w:val="18"/>
                <w:szCs w:val="18"/>
              </w:rPr>
              <w:t>28 697,8</w:t>
            </w:r>
            <w:r w:rsidRPr="000C0881">
              <w:rPr>
                <w:rFonts w:ascii="Times New Roman" w:hAnsi="Times New Roman"/>
                <w:w w:val="105"/>
                <w:sz w:val="18"/>
                <w:szCs w:val="18"/>
              </w:rPr>
              <w:t>тыс. рублей;</w:t>
            </w:r>
          </w:p>
          <w:p w:rsidR="002B3874" w:rsidRPr="000C0881" w:rsidRDefault="002B3874" w:rsidP="000C0881">
            <w:pPr>
              <w:spacing w:after="0" w:line="240" w:lineRule="auto"/>
              <w:rPr>
                <w:rFonts w:ascii="Times New Roman" w:hAnsi="Times New Roman"/>
                <w:b/>
                <w:sz w:val="18"/>
                <w:szCs w:val="18"/>
              </w:rPr>
            </w:pPr>
            <w:r w:rsidRPr="000C0881">
              <w:rPr>
                <w:rFonts w:ascii="Times New Roman" w:hAnsi="Times New Roman"/>
                <w:sz w:val="18"/>
                <w:szCs w:val="18"/>
              </w:rPr>
              <w:t xml:space="preserve">2023 год  -  </w:t>
            </w:r>
            <w:r w:rsidRPr="000C0881">
              <w:rPr>
                <w:rFonts w:ascii="Times New Roman" w:hAnsi="Times New Roman"/>
                <w:b/>
                <w:sz w:val="18"/>
                <w:szCs w:val="18"/>
              </w:rPr>
              <w:t>29 520,2</w:t>
            </w:r>
            <w:r w:rsidRPr="000C0881">
              <w:rPr>
                <w:rFonts w:ascii="Times New Roman" w:hAnsi="Times New Roman"/>
                <w:sz w:val="18"/>
                <w:szCs w:val="18"/>
              </w:rPr>
              <w:t>тыс. рублей;</w:t>
            </w:r>
            <w:r w:rsidRPr="000C0881">
              <w:rPr>
                <w:rFonts w:ascii="Times New Roman" w:hAnsi="Times New Roman"/>
                <w:sz w:val="18"/>
                <w:szCs w:val="18"/>
              </w:rPr>
              <w:tab/>
            </w:r>
          </w:p>
          <w:p w:rsidR="002B3874" w:rsidRPr="000C0881" w:rsidRDefault="002B3874" w:rsidP="000C0881">
            <w:pPr>
              <w:widowControl w:val="0"/>
              <w:tabs>
                <w:tab w:val="left" w:pos="6435"/>
              </w:tabs>
              <w:autoSpaceDE w:val="0"/>
              <w:autoSpaceDN w:val="0"/>
              <w:spacing w:before="1" w:after="0" w:line="252" w:lineRule="auto"/>
              <w:ind w:left="114" w:firstLine="2"/>
              <w:rPr>
                <w:rFonts w:ascii="Times New Roman" w:hAnsi="Times New Roman"/>
                <w:w w:val="105"/>
                <w:sz w:val="18"/>
                <w:szCs w:val="18"/>
                <w:lang w:eastAsia="en-US"/>
              </w:rPr>
            </w:pPr>
            <w:r w:rsidRPr="000C0881">
              <w:rPr>
                <w:rFonts w:ascii="Times New Roman" w:hAnsi="Times New Roman"/>
                <w:w w:val="105"/>
                <w:sz w:val="18"/>
                <w:szCs w:val="18"/>
                <w:lang w:eastAsia="en-US"/>
              </w:rPr>
              <w:t xml:space="preserve">              2024 год -  </w:t>
            </w:r>
            <w:r w:rsidRPr="000C0881">
              <w:rPr>
                <w:rFonts w:ascii="Times New Roman" w:hAnsi="Times New Roman"/>
                <w:b/>
                <w:sz w:val="18"/>
                <w:szCs w:val="18"/>
                <w:lang w:eastAsia="en-US"/>
              </w:rPr>
              <w:t>27 750,4</w:t>
            </w:r>
            <w:r w:rsidRPr="000C0881">
              <w:rPr>
                <w:rFonts w:ascii="Times New Roman" w:hAnsi="Times New Roman"/>
                <w:sz w:val="18"/>
                <w:szCs w:val="18"/>
                <w:lang w:eastAsia="en-US"/>
              </w:rPr>
              <w:t>тыс</w:t>
            </w:r>
            <w:r w:rsidRPr="000C0881">
              <w:rPr>
                <w:rFonts w:ascii="Times New Roman" w:hAnsi="Times New Roman"/>
                <w:w w:val="105"/>
                <w:sz w:val="18"/>
                <w:szCs w:val="18"/>
                <w:lang w:eastAsia="en-US"/>
              </w:rPr>
              <w:t>. рублей;</w:t>
            </w:r>
          </w:p>
          <w:p w:rsidR="002B3874" w:rsidRPr="000C0881" w:rsidRDefault="002B3874" w:rsidP="000C0881">
            <w:pPr>
              <w:widowControl w:val="0"/>
              <w:tabs>
                <w:tab w:val="left" w:pos="6435"/>
              </w:tabs>
              <w:autoSpaceDE w:val="0"/>
              <w:autoSpaceDN w:val="0"/>
              <w:spacing w:before="1" w:after="0" w:line="252" w:lineRule="auto"/>
              <w:ind w:left="114" w:firstLine="2"/>
              <w:jc w:val="both"/>
              <w:rPr>
                <w:rFonts w:ascii="Times New Roman" w:hAnsi="Times New Roman"/>
                <w:b/>
                <w:sz w:val="18"/>
                <w:szCs w:val="18"/>
                <w:lang w:eastAsia="en-US"/>
              </w:rPr>
            </w:pPr>
            <w:r w:rsidRPr="000C0881">
              <w:rPr>
                <w:rFonts w:ascii="Times New Roman" w:hAnsi="Times New Roman"/>
                <w:w w:val="105"/>
                <w:sz w:val="18"/>
                <w:szCs w:val="18"/>
                <w:lang w:eastAsia="en-US"/>
              </w:rPr>
              <w:t xml:space="preserve">              2025 год – </w:t>
            </w:r>
            <w:r w:rsidRPr="000C0881">
              <w:rPr>
                <w:rFonts w:ascii="Times New Roman" w:hAnsi="Times New Roman"/>
                <w:b/>
                <w:w w:val="105"/>
                <w:sz w:val="18"/>
                <w:szCs w:val="18"/>
                <w:lang w:eastAsia="en-US"/>
              </w:rPr>
              <w:t>27 745,7</w:t>
            </w:r>
            <w:r w:rsidRPr="000C0881">
              <w:rPr>
                <w:rFonts w:ascii="Times New Roman" w:hAnsi="Times New Roman"/>
                <w:w w:val="105"/>
                <w:sz w:val="18"/>
                <w:szCs w:val="18"/>
                <w:lang w:eastAsia="en-US"/>
              </w:rPr>
              <w:t xml:space="preserve"> тыс.рублей.</w:t>
            </w:r>
          </w:p>
          <w:p w:rsidR="002B3874" w:rsidRPr="000C0881" w:rsidRDefault="002B3874" w:rsidP="000C0881">
            <w:pPr>
              <w:spacing w:after="0" w:line="240" w:lineRule="auto"/>
              <w:jc w:val="both"/>
              <w:rPr>
                <w:rFonts w:ascii="Times New Roman" w:hAnsi="Times New Roman"/>
                <w:w w:val="105"/>
                <w:sz w:val="18"/>
                <w:szCs w:val="18"/>
              </w:rPr>
            </w:pPr>
            <w:r w:rsidRPr="000C0881">
              <w:rPr>
                <w:rFonts w:ascii="Times New Roman" w:hAnsi="Times New Roman"/>
                <w:w w:val="105"/>
                <w:sz w:val="18"/>
                <w:szCs w:val="18"/>
              </w:rPr>
              <w:t>*финансирование носит прогнозный характер</w:t>
            </w:r>
          </w:p>
        </w:tc>
      </w:tr>
      <w:tr w:rsidR="002B3874" w:rsidRPr="000C0881" w:rsidTr="00A37791">
        <w:trPr>
          <w:jc w:val="center"/>
        </w:trPr>
        <w:tc>
          <w:tcPr>
            <w:tcW w:w="3378" w:type="dxa"/>
          </w:tcPr>
          <w:p w:rsidR="002B3874" w:rsidRPr="000C0881" w:rsidRDefault="002B3874" w:rsidP="000C0881">
            <w:pPr>
              <w:spacing w:after="0" w:line="240" w:lineRule="auto"/>
              <w:rPr>
                <w:rFonts w:ascii="Times New Roman" w:hAnsi="Times New Roman"/>
                <w:w w:val="105"/>
                <w:sz w:val="18"/>
                <w:szCs w:val="18"/>
              </w:rPr>
            </w:pPr>
            <w:r w:rsidRPr="000C0881">
              <w:rPr>
                <w:rFonts w:ascii="Times New Roman" w:hAnsi="Times New Roman"/>
                <w:sz w:val="18"/>
                <w:szCs w:val="18"/>
              </w:rPr>
              <w:t xml:space="preserve">Ожидаемые результаты реализации </w:t>
            </w:r>
          </w:p>
        </w:tc>
        <w:tc>
          <w:tcPr>
            <w:tcW w:w="6706" w:type="dxa"/>
          </w:tcPr>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Притобольного района.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Сохранение культурного потенциала Притобольного района и его активное использование в нравственном и эстетическом воспитании населения.</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Развитие библиотечного дела на современной основе.</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Преодоление негативных тенденций состояния материальной базы учреждений культуры района.</w:t>
            </w:r>
          </w:p>
          <w:p w:rsidR="002B3874" w:rsidRPr="000C0881" w:rsidRDefault="002B3874" w:rsidP="000C0881">
            <w:pPr>
              <w:tabs>
                <w:tab w:val="left" w:pos="284"/>
              </w:tabs>
              <w:spacing w:after="0" w:line="252" w:lineRule="auto"/>
              <w:ind w:right="303"/>
              <w:jc w:val="both"/>
              <w:rPr>
                <w:rFonts w:ascii="Times New Roman" w:hAnsi="Times New Roman"/>
                <w:sz w:val="18"/>
                <w:szCs w:val="18"/>
              </w:rPr>
            </w:pPr>
            <w:r w:rsidRPr="000C0881">
              <w:rPr>
                <w:rFonts w:ascii="Times New Roman" w:hAnsi="Times New Roman"/>
                <w:sz w:val="18"/>
                <w:szCs w:val="18"/>
              </w:rPr>
              <w:t>Формирование образа Притобольного района с высоким культурным потенциалом.</w:t>
            </w:r>
          </w:p>
        </w:tc>
      </w:tr>
    </w:tbl>
    <w:p w:rsidR="002B3874" w:rsidRPr="000C0881" w:rsidRDefault="002B3874" w:rsidP="000C0881">
      <w:pPr>
        <w:spacing w:after="0" w:line="240" w:lineRule="auto"/>
        <w:jc w:val="both"/>
        <w:rPr>
          <w:rFonts w:ascii="Times New Roman" w:hAnsi="Times New Roman"/>
          <w:sz w:val="18"/>
          <w:szCs w:val="18"/>
        </w:rPr>
      </w:pP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lang w:val="en-US"/>
        </w:rPr>
        <w:t>II</w:t>
      </w:r>
      <w:r w:rsidRPr="000C0881">
        <w:rPr>
          <w:rFonts w:ascii="Times New Roman" w:hAnsi="Times New Roman"/>
          <w:b/>
          <w:sz w:val="18"/>
          <w:szCs w:val="18"/>
        </w:rPr>
        <w:t xml:space="preserve">. </w:t>
      </w:r>
      <w:r w:rsidRPr="000C0881">
        <w:rPr>
          <w:rFonts w:ascii="Times New Roman" w:hAnsi="Times New Roman"/>
          <w:b/>
          <w:w w:val="105"/>
          <w:sz w:val="18"/>
          <w:szCs w:val="18"/>
        </w:rPr>
        <w:t>Характеристика текущего состояния сферы культуры Притобольного района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Муниципальные  программы сохранения и развития культуры в Притобольном районе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Основными задачами, которые решались в 2019 - 2021году, являлись: </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Поддержка и развитие самодеятельного, художественного творчества и культурно – досуговой деятельности.</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Модернизация библиотечного дела, сохранение, формирование и эффективное использование библиотечного фонда.</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Сохранение и развитие системы дополнительного образования в сфере культуры, поддержка молодых дарований.</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Создание условий для более широкого доступа населения к произведениям культуры.</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Развитие материально – технической базы и техническое перевооружение отрасли.</w:t>
      </w:r>
    </w:p>
    <w:p w:rsidR="002B3874" w:rsidRPr="000C0881" w:rsidRDefault="002B3874" w:rsidP="000C0881">
      <w:pPr>
        <w:tabs>
          <w:tab w:val="num" w:pos="360"/>
        </w:tabs>
        <w:spacing w:after="0" w:line="240" w:lineRule="auto"/>
        <w:ind w:left="360" w:hanging="360"/>
        <w:jc w:val="both"/>
        <w:rPr>
          <w:rFonts w:ascii="Times New Roman" w:hAnsi="Times New Roman"/>
          <w:sz w:val="18"/>
          <w:szCs w:val="18"/>
        </w:rPr>
      </w:pPr>
      <w:r w:rsidRPr="000C0881">
        <w:rPr>
          <w:rFonts w:ascii="Times New Roman" w:hAnsi="Times New Roman"/>
          <w:sz w:val="18"/>
          <w:szCs w:val="18"/>
        </w:rPr>
        <w:t>Повышение квалификации работников 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Притобольном районе стабильно развивается культурно – досуговая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района,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 xml:space="preserve">В Притобольном районе успешно действует сеть культурно – досуговых учреждений: 25 клубных учреждений, 18 библиотек, 1 детская музыкальная школа. </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В культурно – досуговых учреждениях  созданы и работают 149 кружков, клубов по интересам и любительских объединений, в которых занимается 1898 человек. Традиционно  в районе   проводится  районный фестиваль народного творчества. В 2019 году «Перезвон талантов», в 2021 году «Вот она какая – сторона родная», в  2020 году фестиваль проводился в режиме онлайн. Ежегодно  в  фестивале принимают  участие творческие коллективы сел и деревень района, всего более 500 участников художественной самодеятельности. Значительным было представительство молодого поколения в составе творческих коллективов.</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В апреле  ежегодно проводится  районный конкурс военно - патриотической песни «Родина. Честь. Слава». В конкурсе принимают  участие  молодые исполнители из сел района. Наши солисты  активно участвуют в  областном конкурсе,  становясь лауреатами и дипломантами.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Пользуется большим успехом районный конкурс  детского вокала «Звездочки Притоболья»,  отборочный тур которого  проводится  1 июня в    с. Глядянском. В конкурсе принимают  участие более 30 исполнителей ежегодно.</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Творческий коллектив района принял участие в областном (в рамках Всероссийского) фестивале «Салют Победы», посвященном 75 годовщине  Победы в Великой Отечественной войне; в Региональном фестивале  «Путешествие в Новый год», «Крещенский сочельник».</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Народный коллектив вокальная группа «Калинушка» районного Дома культуры  принял участие в областном фестивале старшего поколения «Мы вместе». Где получили диплом лауреата и диплом 2 степени.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Активно принимает участие в Международных, Всероссийских, Региональных конкурсах и фестивалях  народный коллектив ансамбль танца «Росинка»: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Открытый конкурс смотр хореографических коллективов «Горизонты творчества»- диплом лауреата 1 степени;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Международный конкурс «Урал собирает друзей» - диплом лауреата 2 степени;</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Областной  конкурс «Хрустальный башмачок» - диплом лауреата;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Межрегиональный фестиваль казачьей песни «Пой казачий  край»;</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Международный конкурс   г. Казань- диплом лауреата;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Международный конкурс «Таланты без границ» - диплом лауреата.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Наши солисты и творческие коллективы ежегодно принимают участие в конкурсе молодых исполнителей УФО «Песня не знает границ», «Судьба моя – граница»,  «Родники зауральских деревень», Межрайонный фестиваль «Малиновка».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В рамках Плана обменных мероприятий творческий коллектив района и мастера ДПИ в течение отчетного периода выезжали с концертами и выставками в районные центры  и села соседних районов (Половинский, Звериноголовский, Кетовский, Куртамышский, г. Курган) </w:t>
      </w:r>
    </w:p>
    <w:p w:rsidR="002B3874" w:rsidRPr="000C0881" w:rsidRDefault="002B3874" w:rsidP="000C0881">
      <w:pPr>
        <w:autoSpaceDE w:val="0"/>
        <w:autoSpaceDN w:val="0"/>
        <w:adjustRightInd w:val="0"/>
        <w:spacing w:after="0" w:line="240" w:lineRule="auto"/>
        <w:ind w:firstLine="708"/>
        <w:jc w:val="both"/>
        <w:rPr>
          <w:rFonts w:ascii="Times New Roman" w:hAnsi="Times New Roman"/>
          <w:sz w:val="18"/>
          <w:szCs w:val="18"/>
        </w:rPr>
      </w:pPr>
      <w:r w:rsidRPr="000C0881">
        <w:rPr>
          <w:rFonts w:ascii="Times New Roman" w:hAnsi="Times New Roman"/>
          <w:sz w:val="18"/>
          <w:szCs w:val="18"/>
        </w:rPr>
        <w:t>Коллектив Отдела культуры  принял участие во Всероссийской гражданско – патриотической акции «Наследие Победы», были исполнены   песни «Катюша» и  «Священная война».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В 2020 году  работники культуры и творческие коллективы района  в связи со сложной обстановкой  работали в режиме онлайн. Все клубные учреждения  активно принимали участие, как в региональных, так и в районных онлайн – мероприятиях, конкурсах, акциях.</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Одним из приоритетных направлений работы учреждений культуры Притобольного района является работа по возрождению, сохранению и развитию традиционной народной культуры.  Проводятся фестивали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поддержки фольклорного движения в нашем районе.</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Интересными по форме и содержанию проходят праздники зимнего и весенне-летнего календарно-обрядового цикла: </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Конкурсно-игровые программы «Рождественский хоровод»;</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Старый Новый год – игровая программа в православных традициях;</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xml:space="preserve">- Фольклорная игровая программа «Веселые святки»; </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xml:space="preserve">- Народные гулянья «Ух ты,  масленица!»; </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«Аграфена Купальница и Иван Купала» - познавательно-игровая программа в народных традициях;</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«Ильин день» - Познавательно – развлекательная программа в народных традициях</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 «Сладкий Спас» - фольклорный праздник.</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ab/>
        <w:t>Коллективы художественной самодеятельности принимают участие в районных региональных и межрегиональных фестивалях народного творчества.</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ab/>
        <w:t xml:space="preserve">Стало доброй традицией проводить праздники народного календаря, фестивали, отражающие специфику национальных семейно-бытовых традиций, в т.ч. и традиционную культуру малых народностей (казахи). </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Глядянском РДК работают 3 коллектива, имеющие  звание «Народный»: вокальная группа «Калинушка»;  ансамбль танца «Росинка»; студия художественной выставки «Ариадна».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Коллективы, имеющие  почетное звание «народный»  занимают значительное место в культурной жизни района, области. Они осуществляют активную концертную деятельность по культурному обслуживанию населения, имеют высокохудожественный репертуар, обладают хорошим исполнительским мастерством.</w:t>
      </w:r>
    </w:p>
    <w:p w:rsidR="002B3874" w:rsidRPr="000C0881" w:rsidRDefault="002B3874" w:rsidP="000C0881">
      <w:pPr>
        <w:shd w:val="clear" w:color="auto" w:fill="FFFFFF"/>
        <w:spacing w:after="0" w:line="240" w:lineRule="auto"/>
        <w:jc w:val="both"/>
        <w:rPr>
          <w:rFonts w:ascii="Times New Roman" w:hAnsi="Times New Roman"/>
          <w:sz w:val="18"/>
          <w:szCs w:val="18"/>
        </w:rPr>
      </w:pPr>
      <w:r w:rsidRPr="000C0881">
        <w:rPr>
          <w:rFonts w:ascii="Times New Roman" w:hAnsi="Times New Roman"/>
          <w:sz w:val="18"/>
          <w:szCs w:val="18"/>
        </w:rPr>
        <w:tab/>
        <w:t xml:space="preserve">Составной частью работы по  сохранению народных традиций является поддержка народных художественных ремёсел и мастеров прикладного творчества. Наиболее распространёнными видами в нашем районе являются художественная вышивка,  бисероплетение, вязание крючком и спицами, плетение, роспись и резьба по дереву, работа с природным материалом (береста, соломка), лоскутное шитье, живопись. </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Целью всех творческих коллективов района является пропаганда изобразительного и декоративно-прикладного искусства через проведение выставок, встреч с самодеятельными художниками и мастерами ДПИ, проведение мастер-классов.</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Студийцы принимают активное участие в региональных и межрегиональных выставках:</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Всероссийский Бажовский фестиваль; «Параскева Пятница»- праздник женского рукоделья, в рамках межрегионального фестиваля «Зауральские версты»; празднование Троицы в с. Половинное; Крестово - Воздвиженская ярмарка с. Звериноголовское; «Михайлов день» - праздник мужской культуры, в рамках межрегионального фестиваля «Зауральские версты».</w:t>
      </w:r>
    </w:p>
    <w:p w:rsidR="002B3874" w:rsidRPr="000C0881" w:rsidRDefault="002B3874" w:rsidP="000C0881">
      <w:pPr>
        <w:spacing w:after="0" w:line="240" w:lineRule="auto"/>
        <w:ind w:firstLine="360"/>
        <w:jc w:val="both"/>
        <w:rPr>
          <w:rFonts w:ascii="Times New Roman" w:hAnsi="Times New Roman"/>
          <w:sz w:val="18"/>
          <w:szCs w:val="18"/>
        </w:rPr>
      </w:pPr>
      <w:r w:rsidRPr="000C0881">
        <w:rPr>
          <w:rFonts w:ascii="Times New Roman" w:hAnsi="Times New Roman"/>
          <w:sz w:val="18"/>
          <w:szCs w:val="18"/>
        </w:rPr>
        <w:t xml:space="preserve">  Отрадно отметить, что кружки и студии ИЗО и ДПИ посещают как взрослые, так и дети. Народное творчество передается из поколения в поколение. Дети чтят традиции предков. </w:t>
      </w:r>
    </w:p>
    <w:p w:rsidR="002B3874" w:rsidRPr="000C0881" w:rsidRDefault="002B3874" w:rsidP="000C0881">
      <w:pPr>
        <w:spacing w:after="0" w:line="240" w:lineRule="auto"/>
        <w:ind w:firstLine="360"/>
        <w:jc w:val="both"/>
        <w:rPr>
          <w:rFonts w:ascii="Times New Roman" w:hAnsi="Times New Roman"/>
          <w:sz w:val="18"/>
          <w:szCs w:val="18"/>
        </w:rPr>
      </w:pPr>
      <w:r w:rsidRPr="000C0881">
        <w:rPr>
          <w:rFonts w:ascii="Times New Roman" w:hAnsi="Times New Roman"/>
          <w:sz w:val="18"/>
          <w:szCs w:val="18"/>
        </w:rPr>
        <w:t xml:space="preserve">  В каждом селе возрождаются    народные гулянья на праздник  Русская Масленица. Стало больше проводиться праздников День села,  День малой деревни, День Семьи, Любви и Верности.  Традиционными становятся  календарные обрядовые праздники «Рождество», «Крещенье», «Пасха», «Афанасьевские посиделки»,«Спасы», «Троица». </w:t>
      </w:r>
    </w:p>
    <w:p w:rsidR="002B3874" w:rsidRPr="000C0881" w:rsidRDefault="002B3874" w:rsidP="000C0881">
      <w:pPr>
        <w:autoSpaceDE w:val="0"/>
        <w:autoSpaceDN w:val="0"/>
        <w:adjustRightInd w:val="0"/>
        <w:spacing w:after="0" w:line="240" w:lineRule="auto"/>
        <w:ind w:firstLine="360"/>
        <w:jc w:val="both"/>
        <w:rPr>
          <w:rFonts w:ascii="Times New Roman" w:hAnsi="Times New Roman"/>
          <w:sz w:val="18"/>
          <w:szCs w:val="18"/>
        </w:rPr>
      </w:pPr>
      <w:r w:rsidRPr="000C0881">
        <w:rPr>
          <w:rFonts w:ascii="Times New Roman" w:hAnsi="Times New Roman"/>
          <w:sz w:val="18"/>
          <w:szCs w:val="18"/>
        </w:rPr>
        <w:t xml:space="preserve"> В летний период учреждениями  культуры проводились  мероприятия для детей в рамках межведомственной акции «Безопасное лето – детям». Активно велась работа в летний период на открытых площадках. Мероприятия проводились как для детей, так и для взрослых : концерты выходного дня, конкурсно – игровые программы, спортивные мероприятия, викторины, мастер – классы, беседы, познавательные мероприятия и т.д.</w:t>
      </w:r>
    </w:p>
    <w:p w:rsidR="002B3874" w:rsidRPr="000C0881" w:rsidRDefault="002B3874" w:rsidP="000C0881">
      <w:pPr>
        <w:spacing w:after="0" w:line="240" w:lineRule="auto"/>
        <w:ind w:firstLine="360"/>
        <w:jc w:val="both"/>
        <w:rPr>
          <w:rFonts w:ascii="Times New Roman" w:hAnsi="Times New Roman"/>
          <w:sz w:val="18"/>
          <w:szCs w:val="18"/>
        </w:rPr>
      </w:pPr>
      <w:r w:rsidRPr="000C0881">
        <w:rPr>
          <w:rFonts w:ascii="Times New Roman" w:hAnsi="Times New Roman"/>
          <w:sz w:val="18"/>
          <w:szCs w:val="18"/>
        </w:rPr>
        <w:t>Грамотно организованный досуг – это в первую очередь профилактика правонарушений, эмоциональной бедности и интеллектуальной ограниченности.</w:t>
      </w:r>
    </w:p>
    <w:p w:rsidR="002B3874" w:rsidRPr="000C0881" w:rsidRDefault="002B3874" w:rsidP="000C0881">
      <w:pPr>
        <w:spacing w:after="0" w:line="240" w:lineRule="auto"/>
        <w:ind w:firstLine="360"/>
        <w:jc w:val="both"/>
        <w:rPr>
          <w:rFonts w:ascii="Times New Roman" w:hAnsi="Times New Roman"/>
          <w:sz w:val="18"/>
          <w:szCs w:val="18"/>
        </w:rPr>
      </w:pPr>
      <w:r w:rsidRPr="000C0881">
        <w:rPr>
          <w:rFonts w:ascii="Times New Roman" w:hAnsi="Times New Roman"/>
          <w:sz w:val="18"/>
          <w:szCs w:val="18"/>
        </w:rPr>
        <w:t>Интересной и содержательной в эти годы была работа библиотек Притобольного района.</w:t>
      </w:r>
    </w:p>
    <w:p w:rsidR="002B3874" w:rsidRPr="000C0881" w:rsidRDefault="002B3874" w:rsidP="000C0881">
      <w:pPr>
        <w:autoSpaceDE w:val="0"/>
        <w:autoSpaceDN w:val="0"/>
        <w:adjustRightInd w:val="0"/>
        <w:spacing w:after="0" w:line="240" w:lineRule="auto"/>
        <w:jc w:val="both"/>
        <w:rPr>
          <w:rFonts w:ascii="Times New Roman" w:hAnsi="Times New Roman"/>
          <w:sz w:val="18"/>
          <w:szCs w:val="18"/>
        </w:rPr>
      </w:pPr>
      <w:r w:rsidRPr="000C0881">
        <w:rPr>
          <w:rFonts w:ascii="Times New Roman" w:hAnsi="Times New Roman"/>
          <w:sz w:val="18"/>
          <w:szCs w:val="18"/>
        </w:rPr>
        <w:t xml:space="preserve"> Ежегодно они обслуживают около 9,4 тыс. читателей, что составляет  74 % от общей численности населения. Библиотечный фонд составляет 176187 экземпляров. Количество посещений составило 96336. Книговыдача -196314 экз. В  2020 году проведена централизация, 16 библиотек стали  филиалами Притобольной ЦБ. Работают 15 пунктов выдачи книг.</w:t>
      </w:r>
    </w:p>
    <w:p w:rsidR="002B3874" w:rsidRPr="000C0881" w:rsidRDefault="002B3874" w:rsidP="000C0881">
      <w:pPr>
        <w:spacing w:after="0" w:line="240" w:lineRule="auto"/>
        <w:ind w:firstLine="708"/>
        <w:jc w:val="both"/>
        <w:rPr>
          <w:rFonts w:ascii="Times New Roman" w:hAnsi="Times New Roman"/>
          <w:w w:val="105"/>
          <w:sz w:val="18"/>
          <w:szCs w:val="18"/>
        </w:rPr>
      </w:pPr>
      <w:r w:rsidRPr="000C0881">
        <w:rPr>
          <w:rFonts w:ascii="Times New Roman" w:hAnsi="Times New Roman"/>
          <w:w w:val="105"/>
          <w:sz w:val="18"/>
          <w:szCs w:val="18"/>
        </w:rPr>
        <w:t>Основными направлениями деятельности библиотек района были и остаются: гражданско – патриотическое, краеведческое, семейное, экологическое, правовое воспитание; профилактика антисоциальных явлений.</w:t>
      </w:r>
    </w:p>
    <w:p w:rsidR="002B3874" w:rsidRPr="000C0881" w:rsidRDefault="002B3874" w:rsidP="000C0881">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0C0881">
        <w:rPr>
          <w:rFonts w:ascii="Times New Roman" w:hAnsi="Times New Roman"/>
          <w:bCs/>
          <w:color w:val="000000"/>
          <w:sz w:val="18"/>
          <w:szCs w:val="18"/>
          <w:lang w:eastAsia="en-US"/>
        </w:rPr>
        <w:t>Притобольная ЦБ – участник программы информационной поддержки российских библиотек, на основании чего заключен договор о сотрудничестве с компанией Консультант Плюс,</w:t>
      </w:r>
      <w:r w:rsidRPr="000C0881">
        <w:rPr>
          <w:rFonts w:ascii="Times New Roman" w:hAnsi="Times New Roman"/>
          <w:color w:val="000000"/>
          <w:sz w:val="18"/>
          <w:szCs w:val="18"/>
          <w:lang w:eastAsia="en-US"/>
        </w:rPr>
        <w:t xml:space="preserve">  программа действует в библиотеке уже 12 лет, пополняется 1 раз в 2 недели и оказывает неоценимую помощь в предоставлении справок по самым сложным запросам. Создано рабочее место пользователя с доступом в Интернет, установлен </w:t>
      </w:r>
      <w:r w:rsidRPr="000C0881">
        <w:rPr>
          <w:rFonts w:ascii="Times New Roman" w:hAnsi="Times New Roman"/>
          <w:color w:val="000000"/>
          <w:sz w:val="18"/>
          <w:szCs w:val="18"/>
          <w:lang w:val="en-US" w:eastAsia="en-US"/>
        </w:rPr>
        <w:t>SkayDNS</w:t>
      </w:r>
      <w:r w:rsidRPr="000C0881">
        <w:rPr>
          <w:rFonts w:ascii="Times New Roman" w:hAnsi="Times New Roman"/>
          <w:color w:val="000000"/>
          <w:sz w:val="18"/>
          <w:szCs w:val="18"/>
          <w:lang w:eastAsia="en-US"/>
        </w:rPr>
        <w:t xml:space="preserve">. Имеется электронная почта, ксерокс, сканер. Подключен НЭБ и НЭДБ. По итогам работы в 2020 г. в </w:t>
      </w:r>
      <w:r w:rsidRPr="000C0881">
        <w:rPr>
          <w:rFonts w:ascii="Times New Roman" w:hAnsi="Times New Roman"/>
          <w:color w:val="000000"/>
          <w:sz w:val="18"/>
          <w:szCs w:val="18"/>
          <w:lang w:val="en-US" w:eastAsia="en-US"/>
        </w:rPr>
        <w:t>PRO</w:t>
      </w:r>
      <w:r w:rsidRPr="000C0881">
        <w:rPr>
          <w:rFonts w:ascii="Times New Roman" w:hAnsi="Times New Roman"/>
          <w:color w:val="000000"/>
          <w:sz w:val="18"/>
          <w:szCs w:val="18"/>
          <w:lang w:eastAsia="en-US"/>
        </w:rPr>
        <w:t>. Культура. РФ (АИС ЕИПСК) Центральная библиотека получает уже четвертый год статус: Лидеры.</w:t>
      </w:r>
    </w:p>
    <w:p w:rsidR="002B3874" w:rsidRPr="000C0881" w:rsidRDefault="002B3874" w:rsidP="000C0881">
      <w:pPr>
        <w:autoSpaceDE w:val="0"/>
        <w:autoSpaceDN w:val="0"/>
        <w:adjustRightInd w:val="0"/>
        <w:spacing w:after="0" w:line="240" w:lineRule="auto"/>
        <w:jc w:val="both"/>
        <w:rPr>
          <w:rFonts w:ascii="Times New Roman" w:hAnsi="Times New Roman"/>
          <w:color w:val="000000"/>
          <w:sz w:val="18"/>
          <w:szCs w:val="18"/>
          <w:lang w:eastAsia="en-US"/>
        </w:rPr>
      </w:pPr>
      <w:r w:rsidRPr="000C0881">
        <w:rPr>
          <w:rFonts w:ascii="Times New Roman" w:hAnsi="Times New Roman"/>
          <w:color w:val="000000"/>
          <w:sz w:val="18"/>
          <w:szCs w:val="18"/>
          <w:lang w:eastAsia="en-US"/>
        </w:rPr>
        <w:t xml:space="preserve">           Притобольной ЦБ ведется большая собирательская и исследовательская деятельность по сохранению исторического наследия Притобольного района. По результатам этой работы выпускаются различные краеведческие издания: сборник «Ваших лет золотые россыпи» о долгожителях Притобольного района,  кому исполнилось 90 лет и более; сборник «Библиотека – моя судьба» о людях, проработавших в библиотеках района 15 и более лет; справочник «Монументы мужества и славы» (история создания памятников Притобольного района); путеводитель по Притобольному району «Мой милый край, простой и славный»;детская книжка «Сказ о селе Глядянском»; справочник «Дети страшной той войны» (о детских домах, действующих в Притоболье в годы войны); сборник «История церквей Притобольного района»;  сборник «Место подвига - Чернобыль» (о притобольцах – ликвидаторах Чернобыльской аварии); справочник «Литературная карта Притобольного района»; справочник «Почетные граждане Притобольного района»; справочник «Десять символов Притоболья»; справочник «Живы навсегда», Притобольцы – участники Сталинградской битвы» и другие.  </w:t>
      </w:r>
    </w:p>
    <w:p w:rsidR="002B3874" w:rsidRPr="000C0881" w:rsidRDefault="002B3874" w:rsidP="000C0881">
      <w:pPr>
        <w:spacing w:after="0" w:line="240" w:lineRule="auto"/>
        <w:ind w:firstLine="708"/>
        <w:jc w:val="both"/>
        <w:rPr>
          <w:rFonts w:ascii="Times New Roman" w:hAnsi="Times New Roman"/>
          <w:sz w:val="18"/>
          <w:szCs w:val="18"/>
          <w:shd w:val="clear" w:color="auto" w:fill="FFFFFF"/>
        </w:rPr>
      </w:pPr>
      <w:r w:rsidRPr="000C0881">
        <w:rPr>
          <w:rFonts w:ascii="Times New Roman" w:hAnsi="Times New Roman"/>
          <w:color w:val="212529"/>
          <w:sz w:val="18"/>
          <w:szCs w:val="18"/>
        </w:rPr>
        <w:t xml:space="preserve">Притобольная центральная библиотека ежегодно принимает участие в общероссийской акции «Дарите книги с любовью», организатором которой выступает Ассоциация деятелей культуры, искусства и просвещения по приобщению детей к чтению «Растим читателя».  </w:t>
      </w:r>
    </w:p>
    <w:p w:rsidR="002B3874" w:rsidRPr="000C0881" w:rsidRDefault="002B3874" w:rsidP="000C0881">
      <w:pPr>
        <w:autoSpaceDE w:val="0"/>
        <w:autoSpaceDN w:val="0"/>
        <w:adjustRightInd w:val="0"/>
        <w:spacing w:after="0" w:line="240" w:lineRule="auto"/>
        <w:jc w:val="both"/>
        <w:rPr>
          <w:rFonts w:ascii="Times New Roman" w:hAnsi="Times New Roman"/>
          <w:color w:val="000000"/>
          <w:sz w:val="18"/>
          <w:szCs w:val="18"/>
          <w:lang w:eastAsia="en-US"/>
        </w:rPr>
      </w:pPr>
      <w:r w:rsidRPr="000C0881">
        <w:rPr>
          <w:rFonts w:ascii="Times New Roman" w:hAnsi="Times New Roman"/>
          <w:color w:val="000000"/>
          <w:sz w:val="18"/>
          <w:szCs w:val="18"/>
          <w:lang w:eastAsia="en-US"/>
        </w:rPr>
        <w:tab/>
        <w:t xml:space="preserve">В апреле 2019 года в Притобольной центральной библиотеке действовала    передвижная историческая экспозиция «Молодые герои Победы». </w:t>
      </w:r>
      <w:r w:rsidRPr="000C0881">
        <w:rPr>
          <w:rFonts w:ascii="Times New Roman" w:hAnsi="Times New Roman"/>
          <w:sz w:val="18"/>
          <w:szCs w:val="18"/>
          <w:lang w:eastAsia="en-US"/>
        </w:rPr>
        <w:t>В июне2020 г.</w:t>
      </w:r>
      <w:r w:rsidRPr="000C0881">
        <w:rPr>
          <w:rFonts w:ascii="Times New Roman" w:hAnsi="Times New Roman"/>
          <w:color w:val="FF0000"/>
          <w:sz w:val="18"/>
          <w:szCs w:val="18"/>
          <w:lang w:eastAsia="en-US"/>
        </w:rPr>
        <w:t xml:space="preserve"> -</w:t>
      </w:r>
      <w:r w:rsidRPr="000C0881">
        <w:rPr>
          <w:rFonts w:ascii="Times New Roman" w:hAnsi="Times New Roman"/>
          <w:color w:val="000000"/>
          <w:sz w:val="18"/>
          <w:szCs w:val="18"/>
          <w:lang w:eastAsia="en-US"/>
        </w:rPr>
        <w:t xml:space="preserve">   областная  передвижная историческая экспозиция «Народы Курганской области» (созданы общественной организацией «Молодые парламентарии Курганской области» с использованием средств Фонда президентских грантов).  Вручены Благодарности от председателя РОО МПКО С.Бессонова.</w:t>
      </w:r>
    </w:p>
    <w:p w:rsidR="002B3874" w:rsidRPr="000C0881" w:rsidRDefault="002B3874" w:rsidP="000C0881">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0C0881">
        <w:rPr>
          <w:rFonts w:ascii="Times New Roman" w:hAnsi="Times New Roman"/>
          <w:bCs/>
          <w:color w:val="000000"/>
          <w:sz w:val="18"/>
          <w:szCs w:val="18"/>
          <w:lang w:eastAsia="en-US"/>
        </w:rPr>
        <w:t xml:space="preserve">В 2019 г. </w:t>
      </w:r>
      <w:r w:rsidRPr="000C0881">
        <w:rPr>
          <w:rFonts w:ascii="Times New Roman" w:hAnsi="Times New Roman"/>
          <w:color w:val="000000"/>
          <w:sz w:val="18"/>
          <w:szCs w:val="18"/>
          <w:lang w:eastAsia="en-US"/>
        </w:rPr>
        <w:t>Центральная библиотека</w:t>
      </w:r>
      <w:r w:rsidRPr="000C0881">
        <w:rPr>
          <w:rFonts w:ascii="Times New Roman" w:hAnsi="Times New Roman"/>
          <w:bCs/>
          <w:color w:val="000000"/>
          <w:sz w:val="18"/>
          <w:szCs w:val="18"/>
          <w:lang w:eastAsia="en-US"/>
        </w:rPr>
        <w:t xml:space="preserve"> заняла 1 место в областном конкурсе </w:t>
      </w:r>
      <w:r w:rsidRPr="000C0881">
        <w:rPr>
          <w:rFonts w:ascii="Times New Roman" w:hAnsi="Times New Roman"/>
          <w:color w:val="000000"/>
          <w:sz w:val="18"/>
          <w:szCs w:val="18"/>
          <w:lang w:eastAsia="en-US"/>
        </w:rPr>
        <w:t xml:space="preserve">«Наследие Гранина - молодым» в номинации «Партнерство в продвижении творческого наследия Д. Гранина», в 2021 году получила грант  в Конкурсе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        </w:t>
      </w:r>
    </w:p>
    <w:p w:rsidR="002B3874" w:rsidRPr="000C0881" w:rsidRDefault="002B3874" w:rsidP="000C0881">
      <w:pPr>
        <w:autoSpaceDE w:val="0"/>
        <w:autoSpaceDN w:val="0"/>
        <w:adjustRightInd w:val="0"/>
        <w:spacing w:after="0" w:line="240" w:lineRule="auto"/>
        <w:jc w:val="both"/>
        <w:rPr>
          <w:rFonts w:ascii="Times New Roman" w:hAnsi="Times New Roman"/>
          <w:color w:val="000000"/>
          <w:sz w:val="18"/>
          <w:szCs w:val="18"/>
          <w:lang w:eastAsia="en-US"/>
        </w:rPr>
      </w:pPr>
      <w:r w:rsidRPr="000C0881">
        <w:rPr>
          <w:rFonts w:ascii="Times New Roman" w:hAnsi="Times New Roman"/>
          <w:color w:val="333333"/>
          <w:sz w:val="18"/>
          <w:szCs w:val="18"/>
          <w:shd w:val="clear" w:color="auto" w:fill="FFFFFF"/>
          <w:lang w:eastAsia="en-US"/>
        </w:rPr>
        <w:tab/>
        <w:t>Создан раздел «Бессмертный полк» на сайте Центральной библиотеки, где размещена информация о ветеранах войны - родственниках библиотекарей района.</w:t>
      </w:r>
    </w:p>
    <w:p w:rsidR="002B3874" w:rsidRPr="000C0881" w:rsidRDefault="002B3874" w:rsidP="000C0881">
      <w:pPr>
        <w:autoSpaceDE w:val="0"/>
        <w:autoSpaceDN w:val="0"/>
        <w:adjustRightInd w:val="0"/>
        <w:spacing w:after="0" w:line="240" w:lineRule="auto"/>
        <w:jc w:val="both"/>
        <w:rPr>
          <w:rFonts w:ascii="Times New Roman" w:hAnsi="Times New Roman"/>
          <w:color w:val="000000"/>
          <w:sz w:val="18"/>
          <w:szCs w:val="18"/>
          <w:lang w:eastAsia="en-US"/>
        </w:rPr>
      </w:pPr>
      <w:r w:rsidRPr="000C0881">
        <w:rPr>
          <w:rFonts w:ascii="Times New Roman" w:hAnsi="Times New Roman"/>
          <w:color w:val="000000"/>
          <w:sz w:val="18"/>
          <w:szCs w:val="18"/>
          <w:lang w:eastAsia="en-US"/>
        </w:rPr>
        <w:tab/>
        <w:t xml:space="preserve"> Издан сборник стихов участника Великой Отечественной войны Комогорова А.В. «Листая памяти страницы». </w:t>
      </w:r>
    </w:p>
    <w:p w:rsidR="002B3874" w:rsidRPr="000C0881" w:rsidRDefault="002B3874" w:rsidP="000C0881">
      <w:pPr>
        <w:autoSpaceDE w:val="0"/>
        <w:autoSpaceDN w:val="0"/>
        <w:adjustRightInd w:val="0"/>
        <w:spacing w:after="0" w:line="240" w:lineRule="auto"/>
        <w:jc w:val="both"/>
        <w:rPr>
          <w:rFonts w:ascii="Times New Roman" w:hAnsi="Times New Roman"/>
          <w:color w:val="000000"/>
          <w:sz w:val="18"/>
          <w:szCs w:val="18"/>
          <w:lang w:eastAsia="en-US"/>
        </w:rPr>
      </w:pPr>
      <w:r w:rsidRPr="000C0881">
        <w:rPr>
          <w:rFonts w:ascii="Times New Roman" w:hAnsi="Times New Roman"/>
          <w:sz w:val="18"/>
          <w:szCs w:val="18"/>
          <w:lang w:eastAsia="en-US"/>
        </w:rPr>
        <w:tab/>
      </w:r>
      <w:r w:rsidRPr="000C0881">
        <w:rPr>
          <w:rFonts w:ascii="Times New Roman" w:hAnsi="Times New Roman"/>
          <w:color w:val="000000"/>
          <w:sz w:val="18"/>
          <w:szCs w:val="18"/>
          <w:lang w:eastAsia="en-US"/>
        </w:rPr>
        <w:t xml:space="preserve">В  Глядянской детской музыкальной школе обучается 100 учащихся по шести образовательным программам. 3 - предпрофессиональные общеобразовательные программы, соответствующие Федеральным государственным требованиям (56 человек) -  это "Фортепиано", "Народные инструменты" (аккордеон, баян), "Духовые и ударные инструменты" (флейта, саксофон).  И проведён набор на 2 общеразвивающие программы: "Хоровое пение"- 37 человек, "Театральное отделение"- 7 человек.  13 детей обучаются из 4 близлежащих сел района (Раскатиха, Арсёновка, Чернавское, п. Сосновый).    </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В настоящий момент выпускник музыкальной школы обучается в  музыкальном колледже им. Шостаковича.</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 В школе существует 4 творческих коллектива – старшая и младшая вокальные группы, оркестр баянистов-аккордеонистов "Экспромт", ансамбль ложкарей - постоянные участники различных конкурсов и концертных мероприятий района.  Помимо обучения детей музыке, преподаватели и учащиеся активно занимаются концертной деятельностью, ни одно мероприятие в райцентре не прошло без юных артистов. Для детского сада, общеобразовательной школы, родителей составлены образовательные программы до 4-х лет обучения (концертно-лекционное обучение).</w:t>
      </w:r>
    </w:p>
    <w:p w:rsidR="002B3874" w:rsidRPr="000C0881" w:rsidRDefault="002B3874" w:rsidP="000C0881">
      <w:pPr>
        <w:spacing w:after="0" w:line="240" w:lineRule="auto"/>
        <w:jc w:val="both"/>
        <w:rPr>
          <w:rFonts w:ascii="Times New Roman" w:hAnsi="Times New Roman"/>
          <w:sz w:val="18"/>
          <w:szCs w:val="18"/>
          <w:lang w:eastAsia="en-US"/>
        </w:rPr>
      </w:pPr>
      <w:r w:rsidRPr="000C0881">
        <w:rPr>
          <w:rFonts w:ascii="Times New Roman" w:hAnsi="Times New Roman"/>
          <w:sz w:val="18"/>
          <w:szCs w:val="18"/>
          <w:lang w:eastAsia="en-US"/>
        </w:rPr>
        <w:tab/>
        <w:t>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20 дипломов лауреатов и дипломантов различных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Укрепление материально-технической базы отрасли культуры остается важнейшим   направлением   деятельности   органов управления культуры Притобольного района.   Основными материальными ресурсами учреждений является оснащение техническим оборудованием и обеспеченность помещениями.</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2019 году в рамках проекта ВПП Единая Россия «Местный Дом культуры» приобретено оборудования и предметов длительного пользования для учреждений культуры района на сумму 1млн. рублей.  В данный комплект вошли кинооборудование, телевизор, микрофоны, микрофонные стойки, музыкальные центры, мультимедийные установки, комплекты одежды сцены.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В 2019 году Глядянская ДМШ вошла в федеральный проект "Культурная среда" национального проекта "Культура". На приобретение инструментов, оборудования и учебных материалов было выделено 2 210 тыс.руб. из федерального бюджета и из местного бюджета (софинансирование) 11 050 руб.</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2021году в рамках Федеральной программы для учащихся ДМШ поставлены два комплекта духовых инструментов на сумму 2 700 тыс.руб.</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 xml:space="preserve">Завершён капитальный ремонт здания ДМШ. Из областного бюджета в рамках инвестиционной программы было выделено 4 млн. рублей. </w:t>
      </w:r>
      <w:r w:rsidRPr="000C0881">
        <w:rPr>
          <w:rFonts w:ascii="Times New Roman" w:hAnsi="Times New Roman"/>
          <w:sz w:val="18"/>
          <w:szCs w:val="18"/>
        </w:rPr>
        <w:tab/>
      </w:r>
    </w:p>
    <w:p w:rsidR="002B3874" w:rsidRPr="000C0881" w:rsidRDefault="002B3874" w:rsidP="000C0881">
      <w:pPr>
        <w:spacing w:after="0" w:line="240" w:lineRule="auto"/>
        <w:ind w:firstLine="708"/>
        <w:rPr>
          <w:rFonts w:ascii="Times New Roman" w:hAnsi="Times New Roman"/>
          <w:sz w:val="18"/>
          <w:szCs w:val="18"/>
        </w:rPr>
      </w:pPr>
      <w:r w:rsidRPr="000C0881">
        <w:rPr>
          <w:rFonts w:ascii="Times New Roman" w:hAnsi="Times New Roman"/>
          <w:sz w:val="18"/>
          <w:szCs w:val="18"/>
        </w:rPr>
        <w:t>В 2020 году в рамках проекта ВПП Единая Россия «Местный Дом культуры» приобретен автобус «Газель» для Глядянского районного Дома 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2020 году в учреждениях культуры были проведены косметические ремонты. В Межборском СДК проведен ремонт пола, системы отопления, заменены окна. В Ясновском сельском клубе частично заменен пол. Раскатихинский СДК переведен в более просторное помещение, сделан ремонт. Переведены в более комфортные помещения Притобольная и Нижне-Алабугская библиотеки.</w:t>
      </w:r>
    </w:p>
    <w:p w:rsidR="002B3874" w:rsidRPr="000C0881" w:rsidRDefault="002B3874" w:rsidP="000C0881">
      <w:pPr>
        <w:autoSpaceDE w:val="0"/>
        <w:autoSpaceDN w:val="0"/>
        <w:adjustRightInd w:val="0"/>
        <w:spacing w:after="0" w:line="240" w:lineRule="auto"/>
        <w:ind w:firstLine="708"/>
        <w:jc w:val="both"/>
        <w:rPr>
          <w:rFonts w:ascii="Times New Roman" w:hAnsi="Times New Roman"/>
          <w:sz w:val="18"/>
          <w:szCs w:val="18"/>
        </w:rPr>
      </w:pPr>
      <w:r w:rsidRPr="000C0881">
        <w:rPr>
          <w:rFonts w:ascii="Times New Roman" w:hAnsi="Times New Roman"/>
          <w:sz w:val="18"/>
          <w:szCs w:val="18"/>
        </w:rPr>
        <w:t>Многие проблемы материально-технического обеспечения учреждений культуры остаются не решенными. Требуется замена театральных кресел и мебели в учреждениях культуры на селе. В настоящее время из 44 учреждений культуры  требуют капитального ремонта 4: Боровлянский СДК,      Ярославский СДК,  Ялымский СДК,  Плотниковский СДК.</w:t>
      </w:r>
      <w:r w:rsidRPr="000C0881">
        <w:rPr>
          <w:rFonts w:ascii="Times New Roman" w:hAnsi="Times New Roman"/>
          <w:sz w:val="18"/>
          <w:szCs w:val="18"/>
        </w:rPr>
        <w:tab/>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w w:val="105"/>
          <w:sz w:val="18"/>
          <w:szCs w:val="18"/>
        </w:rPr>
        <w:t>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района. Прежде всего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подписку периодических изданий, на повышение квалификации и переподготовку специалистов отрасли.</w:t>
      </w:r>
    </w:p>
    <w:p w:rsidR="002B3874" w:rsidRPr="000C0881" w:rsidRDefault="002B3874" w:rsidP="000C0881">
      <w:pPr>
        <w:spacing w:after="0" w:line="240" w:lineRule="auto"/>
        <w:ind w:right="2"/>
        <w:jc w:val="both"/>
        <w:rPr>
          <w:rFonts w:ascii="Times New Roman" w:hAnsi="Times New Roman"/>
          <w:sz w:val="18"/>
          <w:szCs w:val="18"/>
        </w:rPr>
      </w:pPr>
      <w:r w:rsidRPr="000C0881">
        <w:rPr>
          <w:rFonts w:ascii="Times New Roman" w:hAnsi="Times New Roman"/>
          <w:w w:val="105"/>
          <w:sz w:val="18"/>
          <w:szCs w:val="18"/>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2B3874" w:rsidRPr="000C0881" w:rsidRDefault="002B3874" w:rsidP="000C0881">
      <w:pPr>
        <w:spacing w:after="0" w:line="240" w:lineRule="auto"/>
        <w:ind w:right="2"/>
        <w:jc w:val="both"/>
        <w:rPr>
          <w:rFonts w:ascii="Times New Roman" w:hAnsi="Times New Roman"/>
          <w:sz w:val="18"/>
          <w:szCs w:val="18"/>
        </w:rPr>
      </w:pPr>
      <w:r w:rsidRPr="000C0881">
        <w:rPr>
          <w:rFonts w:ascii="Times New Roman" w:hAnsi="Times New Roman"/>
          <w:w w:val="105"/>
          <w:sz w:val="18"/>
          <w:szCs w:val="18"/>
        </w:rPr>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района в 2022-2024 годах.</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 xml:space="preserve">Принятие и дальнейшая реализация Программы будет выступать долгосрочной основой для координирования стратегии развития культурной политики в Притобольном районе. </w:t>
      </w:r>
    </w:p>
    <w:p w:rsidR="002B3874" w:rsidRPr="000C0881" w:rsidRDefault="002B3874" w:rsidP="000C0881">
      <w:pPr>
        <w:spacing w:after="0" w:line="240" w:lineRule="auto"/>
        <w:jc w:val="center"/>
        <w:outlineLvl w:val="2"/>
        <w:rPr>
          <w:rFonts w:ascii="Times New Roman" w:hAnsi="Times New Roman"/>
          <w:b/>
          <w:bCs/>
          <w:sz w:val="18"/>
          <w:szCs w:val="18"/>
        </w:rPr>
      </w:pPr>
      <w:r w:rsidRPr="000C0881">
        <w:rPr>
          <w:rFonts w:ascii="Times New Roman" w:hAnsi="Times New Roman"/>
          <w:b/>
          <w:sz w:val="18"/>
          <w:szCs w:val="18"/>
          <w:lang w:val="en-US"/>
        </w:rPr>
        <w:t>III</w:t>
      </w:r>
      <w:r w:rsidRPr="000C0881">
        <w:rPr>
          <w:rFonts w:ascii="Times New Roman" w:hAnsi="Times New Roman"/>
          <w:b/>
          <w:sz w:val="18"/>
          <w:szCs w:val="18"/>
        </w:rPr>
        <w:t xml:space="preserve">. </w:t>
      </w:r>
      <w:r w:rsidRPr="000C0881">
        <w:rPr>
          <w:rFonts w:ascii="Times New Roman" w:hAnsi="Times New Roman"/>
          <w:b/>
          <w:bCs/>
          <w:sz w:val="18"/>
          <w:szCs w:val="18"/>
        </w:rPr>
        <w:t>Приоритеты и цели государственной политики в сфере культуры</w:t>
      </w:r>
    </w:p>
    <w:p w:rsidR="002B3874" w:rsidRPr="000C0881" w:rsidRDefault="002B3874" w:rsidP="000C0881">
      <w:pPr>
        <w:autoSpaceDE w:val="0"/>
        <w:autoSpaceDN w:val="0"/>
        <w:adjustRightInd w:val="0"/>
        <w:spacing w:after="0" w:line="240" w:lineRule="auto"/>
        <w:ind w:firstLine="540"/>
        <w:jc w:val="both"/>
        <w:rPr>
          <w:rFonts w:ascii="Times New Roman" w:hAnsi="Times New Roman"/>
          <w:sz w:val="18"/>
          <w:szCs w:val="18"/>
        </w:rPr>
      </w:pPr>
      <w:r w:rsidRPr="000C0881">
        <w:rPr>
          <w:rFonts w:ascii="Times New Roman" w:hAnsi="Times New Roman"/>
          <w:sz w:val="18"/>
          <w:szCs w:val="18"/>
        </w:rP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sidRPr="000C0881">
        <w:rPr>
          <w:rFonts w:ascii="Times New Roman" w:hAnsi="Times New Roman"/>
          <w:bCs/>
          <w:sz w:val="18"/>
          <w:szCs w:val="18"/>
        </w:rPr>
        <w:t>Притобольного района.</w:t>
      </w:r>
      <w:r w:rsidRPr="000C0881">
        <w:rPr>
          <w:rFonts w:ascii="Times New Roman" w:hAnsi="Times New Roman"/>
          <w:sz w:val="18"/>
          <w:szCs w:val="18"/>
        </w:rPr>
        <w:t xml:space="preserve">  Направления реализации Программы соответствуют приоритетам и целям государственной политики  в сфере культуры.</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Приоритетными направлениями государственной политики в сфере культуры является:</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укрепление единства российского общества посредством приоритетного культурного и гуманитарного развития;</w:t>
      </w:r>
    </w:p>
    <w:p w:rsidR="002B3874" w:rsidRPr="000C0881" w:rsidRDefault="002B3874" w:rsidP="000C0881">
      <w:pPr>
        <w:spacing w:after="0" w:line="240" w:lineRule="auto"/>
        <w:ind w:firstLine="540"/>
        <w:jc w:val="both"/>
        <w:rPr>
          <w:rFonts w:ascii="Times New Roman" w:hAnsi="Times New Roman"/>
          <w:w w:val="105"/>
          <w:sz w:val="18"/>
          <w:szCs w:val="18"/>
        </w:rPr>
      </w:pPr>
      <w:r w:rsidRPr="000C0881">
        <w:rPr>
          <w:rFonts w:ascii="Times New Roman" w:hAnsi="Times New Roman"/>
          <w:sz w:val="18"/>
          <w:szCs w:val="18"/>
        </w:rPr>
        <w:t xml:space="preserve">- </w:t>
      </w:r>
      <w:r w:rsidRPr="000C0881">
        <w:rPr>
          <w:rFonts w:ascii="Times New Roman" w:hAnsi="Times New Roman"/>
          <w:w w:val="105"/>
          <w:sz w:val="18"/>
          <w:szCs w:val="18"/>
        </w:rPr>
        <w:t>активизация культурного потенциала сельских территорий;</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создание условий для воспитания граждан;</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сохранение исторического и культурного наследия и его использование для воспитания и образования;</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передача от поколения к поколению традиционных для российского общества ценностей, норм, традиций и обычаев;</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создание условий для реализации каждым человеком его творческого потенциала;</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обеспечение максимальной доступности для широких слоев населения лучших образцов культуры и искусства;</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раскрытие культурного потенциала регионов Российской Федерации и поддержка региональных инициатив в сфере культуры;</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укрепление материально-технической базы учреждений культуры;</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повышение социального статуса работников культуры, системы подготовки кадров и их социального обеспечения;</w:t>
      </w:r>
    </w:p>
    <w:p w:rsidR="002B3874" w:rsidRPr="000C0881" w:rsidRDefault="002B3874" w:rsidP="000C0881">
      <w:pPr>
        <w:spacing w:after="0" w:line="240" w:lineRule="auto"/>
        <w:ind w:firstLine="540"/>
        <w:jc w:val="both"/>
        <w:rPr>
          <w:rFonts w:ascii="Times New Roman" w:hAnsi="Times New Roman"/>
          <w:sz w:val="18"/>
          <w:szCs w:val="18"/>
        </w:rPr>
      </w:pPr>
      <w:r w:rsidRPr="000C0881">
        <w:rPr>
          <w:rFonts w:ascii="Times New Roman" w:hAnsi="Times New Roman"/>
          <w:sz w:val="18"/>
          <w:szCs w:val="18"/>
        </w:rPr>
        <w:t>- совершенствование отечественной системы художественного образования и науки;</w:t>
      </w:r>
    </w:p>
    <w:p w:rsidR="002B3874" w:rsidRPr="000C0881" w:rsidRDefault="002B3874" w:rsidP="000C0881">
      <w:pPr>
        <w:spacing w:after="0" w:line="240" w:lineRule="auto"/>
        <w:ind w:firstLine="540"/>
        <w:jc w:val="both"/>
        <w:rPr>
          <w:rFonts w:ascii="Times New Roman" w:hAnsi="Times New Roman"/>
          <w:w w:val="105"/>
          <w:sz w:val="18"/>
          <w:szCs w:val="18"/>
        </w:rPr>
      </w:pPr>
      <w:r w:rsidRPr="000C0881">
        <w:rPr>
          <w:rFonts w:ascii="Times New Roman" w:hAnsi="Times New Roman"/>
          <w:sz w:val="18"/>
          <w:szCs w:val="18"/>
        </w:rPr>
        <w:t>- п</w:t>
      </w:r>
      <w:r w:rsidRPr="000C0881">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lang w:val="en-US"/>
        </w:rPr>
        <w:t>IV</w:t>
      </w:r>
      <w:r w:rsidRPr="000C0881">
        <w:rPr>
          <w:rFonts w:ascii="Times New Roman" w:hAnsi="Times New Roman"/>
          <w:b/>
          <w:sz w:val="18"/>
          <w:szCs w:val="18"/>
        </w:rPr>
        <w:t xml:space="preserve">. </w:t>
      </w:r>
      <w:r w:rsidRPr="000C0881">
        <w:rPr>
          <w:rFonts w:ascii="Times New Roman" w:hAnsi="Times New Roman"/>
          <w:b/>
          <w:bCs/>
          <w:sz w:val="18"/>
          <w:szCs w:val="18"/>
        </w:rPr>
        <w:t xml:space="preserve">Цели и задачи </w:t>
      </w:r>
      <w:r w:rsidRPr="000C0881">
        <w:rPr>
          <w:rFonts w:ascii="Times New Roman" w:hAnsi="Times New Roman"/>
          <w:b/>
          <w:sz w:val="18"/>
          <w:szCs w:val="18"/>
        </w:rPr>
        <w:t>Программы</w:t>
      </w:r>
    </w:p>
    <w:p w:rsidR="002B3874" w:rsidRPr="000C0881" w:rsidRDefault="002B3874" w:rsidP="000C0881">
      <w:pPr>
        <w:spacing w:after="0" w:line="240" w:lineRule="auto"/>
        <w:jc w:val="both"/>
        <w:rPr>
          <w:rFonts w:ascii="Times New Roman" w:hAnsi="Times New Roman"/>
          <w:b/>
          <w:sz w:val="18"/>
          <w:szCs w:val="18"/>
        </w:rPr>
      </w:pPr>
      <w:r w:rsidRPr="000C0881">
        <w:rPr>
          <w:rFonts w:ascii="Times New Roman" w:hAnsi="Times New Roman"/>
          <w:sz w:val="18"/>
          <w:szCs w:val="18"/>
        </w:rPr>
        <w:tab/>
        <w:t>Основными целями Программы являются:</w:t>
      </w:r>
    </w:p>
    <w:p w:rsidR="002B3874" w:rsidRPr="000C0881" w:rsidRDefault="002B3874" w:rsidP="000C0881">
      <w:pPr>
        <w:spacing w:after="0" w:line="240" w:lineRule="auto"/>
        <w:ind w:firstLine="284"/>
        <w:jc w:val="both"/>
        <w:rPr>
          <w:rFonts w:ascii="Times New Roman" w:hAnsi="Times New Roman"/>
          <w:sz w:val="18"/>
          <w:szCs w:val="18"/>
        </w:rPr>
      </w:pPr>
      <w:r w:rsidRPr="000C0881">
        <w:rPr>
          <w:rFonts w:ascii="Times New Roman" w:hAnsi="Times New Roman"/>
          <w:sz w:val="18"/>
          <w:szCs w:val="18"/>
        </w:rPr>
        <w:t>1)повышение уровня, объема и разнообразия услуг в сфере культуры;</w:t>
      </w:r>
    </w:p>
    <w:p w:rsidR="002B3874" w:rsidRPr="000C0881" w:rsidRDefault="002B3874" w:rsidP="000C0881">
      <w:pPr>
        <w:spacing w:after="0" w:line="240" w:lineRule="auto"/>
        <w:ind w:firstLine="284"/>
        <w:jc w:val="both"/>
        <w:rPr>
          <w:rFonts w:ascii="Times New Roman" w:hAnsi="Times New Roman"/>
          <w:sz w:val="18"/>
          <w:szCs w:val="18"/>
        </w:rPr>
      </w:pPr>
      <w:r w:rsidRPr="000C0881">
        <w:rPr>
          <w:rFonts w:ascii="Times New Roman" w:hAnsi="Times New Roman"/>
          <w:sz w:val="18"/>
          <w:szCs w:val="18"/>
        </w:rPr>
        <w:t>2) поддержка творческих сил и создание условий для реализации их потенциала;</w:t>
      </w:r>
    </w:p>
    <w:p w:rsidR="002B3874" w:rsidRPr="000C0881" w:rsidRDefault="002B3874" w:rsidP="000C0881">
      <w:pPr>
        <w:spacing w:after="0" w:line="240" w:lineRule="auto"/>
        <w:ind w:firstLine="284"/>
        <w:jc w:val="both"/>
        <w:rPr>
          <w:rFonts w:ascii="Times New Roman" w:hAnsi="Times New Roman"/>
          <w:sz w:val="18"/>
          <w:szCs w:val="18"/>
        </w:rPr>
      </w:pPr>
      <w:r w:rsidRPr="000C0881">
        <w:rPr>
          <w:rFonts w:ascii="Times New Roman" w:hAnsi="Times New Roman"/>
          <w:sz w:val="18"/>
          <w:szCs w:val="18"/>
        </w:rPr>
        <w:t>3) формирование позитивного образа Притобольного района в областном пространстве культуры;</w:t>
      </w:r>
    </w:p>
    <w:p w:rsidR="002B3874" w:rsidRPr="000C0881" w:rsidRDefault="002B3874" w:rsidP="000C0881">
      <w:pPr>
        <w:spacing w:after="0" w:line="240" w:lineRule="auto"/>
        <w:ind w:firstLine="284"/>
        <w:jc w:val="both"/>
        <w:rPr>
          <w:rFonts w:ascii="Times New Roman" w:hAnsi="Times New Roman"/>
          <w:sz w:val="18"/>
          <w:szCs w:val="18"/>
        </w:rPr>
      </w:pPr>
      <w:r w:rsidRPr="000C0881">
        <w:rPr>
          <w:rFonts w:ascii="Times New Roman" w:hAnsi="Times New Roman"/>
          <w:sz w:val="18"/>
          <w:szCs w:val="18"/>
        </w:rPr>
        <w:t>4) развитие сети учреждений культуры и их модернизация;</w:t>
      </w:r>
    </w:p>
    <w:p w:rsidR="002B3874" w:rsidRPr="000C0881" w:rsidRDefault="002B3874" w:rsidP="000C0881">
      <w:pPr>
        <w:spacing w:after="0" w:line="240" w:lineRule="auto"/>
        <w:ind w:firstLine="284"/>
        <w:jc w:val="both"/>
        <w:rPr>
          <w:rFonts w:ascii="Times New Roman" w:hAnsi="Times New Roman"/>
          <w:sz w:val="18"/>
          <w:szCs w:val="18"/>
        </w:rPr>
      </w:pPr>
      <w:r w:rsidRPr="000C0881">
        <w:rPr>
          <w:rFonts w:ascii="Times New Roman" w:hAnsi="Times New Roman"/>
          <w:sz w:val="18"/>
          <w:szCs w:val="18"/>
        </w:rPr>
        <w:t>5) преодоление негативных тенденций в состоянии материальной базы учрежденийкультуры.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Программа предусматривает решение следующих задач:</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1)  поддержка и развитие самодеятельного, художественного творчества и культурно – досуговой деятельности;</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2) модернизация библиотечного дела, сохранение, формирование и эффективное использование библиотечного фонда;</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4) сохранение и развитие системы дополнительного образования в сфере культуры, поддержка молодых дарований;</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5)  создание условий для более широкого доступа населения к произведениям культуры;</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6)  развитие материально – технической базы и техническое перевооружение отрасли;</w:t>
      </w:r>
    </w:p>
    <w:p w:rsidR="002B3874" w:rsidRPr="000C0881" w:rsidRDefault="002B3874" w:rsidP="000C0881">
      <w:pPr>
        <w:spacing w:after="0" w:line="240" w:lineRule="auto"/>
        <w:ind w:firstLine="142"/>
        <w:jc w:val="both"/>
        <w:rPr>
          <w:rFonts w:ascii="Times New Roman" w:hAnsi="Times New Roman"/>
          <w:sz w:val="18"/>
          <w:szCs w:val="18"/>
        </w:rPr>
      </w:pPr>
      <w:r w:rsidRPr="000C0881">
        <w:rPr>
          <w:rFonts w:ascii="Times New Roman" w:hAnsi="Times New Roman"/>
          <w:sz w:val="18"/>
          <w:szCs w:val="18"/>
        </w:rPr>
        <w:t xml:space="preserve">    7)  повышение квалификации работников культуры.</w:t>
      </w:r>
    </w:p>
    <w:p w:rsidR="002B3874" w:rsidRPr="000C0881" w:rsidRDefault="002B3874" w:rsidP="000C0881">
      <w:pPr>
        <w:widowControl w:val="0"/>
        <w:tabs>
          <w:tab w:val="left" w:pos="3784"/>
        </w:tabs>
        <w:autoSpaceDE w:val="0"/>
        <w:autoSpaceDN w:val="0"/>
        <w:spacing w:after="0" w:line="240" w:lineRule="auto"/>
        <w:jc w:val="center"/>
        <w:outlineLvl w:val="1"/>
        <w:rPr>
          <w:rFonts w:ascii="Times New Roman" w:hAnsi="Times New Roman"/>
          <w:b/>
          <w:bCs/>
          <w:w w:val="105"/>
          <w:sz w:val="18"/>
          <w:szCs w:val="18"/>
          <w:lang w:eastAsia="en-US"/>
        </w:rPr>
      </w:pPr>
      <w:r w:rsidRPr="000C0881">
        <w:rPr>
          <w:rFonts w:ascii="Times New Roman" w:hAnsi="Times New Roman"/>
          <w:b/>
          <w:bCs/>
          <w:w w:val="105"/>
          <w:sz w:val="18"/>
          <w:szCs w:val="18"/>
          <w:lang w:val="en-US" w:eastAsia="en-US"/>
        </w:rPr>
        <w:t>V</w:t>
      </w:r>
      <w:r w:rsidRPr="000C0881">
        <w:rPr>
          <w:rFonts w:ascii="Times New Roman" w:hAnsi="Times New Roman"/>
          <w:b/>
          <w:bCs/>
          <w:w w:val="105"/>
          <w:sz w:val="18"/>
          <w:szCs w:val="18"/>
          <w:lang w:eastAsia="en-US"/>
        </w:rPr>
        <w:t>. Целевые индикаторы Программы</w:t>
      </w:r>
    </w:p>
    <w:p w:rsidR="002B3874" w:rsidRPr="000C0881" w:rsidRDefault="002B3874" w:rsidP="000C0881">
      <w:pPr>
        <w:widowControl w:val="0"/>
        <w:tabs>
          <w:tab w:val="left" w:pos="3784"/>
        </w:tabs>
        <w:autoSpaceDE w:val="0"/>
        <w:autoSpaceDN w:val="0"/>
        <w:spacing w:after="0" w:line="240" w:lineRule="auto"/>
        <w:ind w:left="2236"/>
        <w:jc w:val="both"/>
        <w:outlineLvl w:val="1"/>
        <w:rPr>
          <w:rFonts w:ascii="Times New Roman" w:hAnsi="Times New Roman"/>
          <w:b/>
          <w:bCs/>
          <w:sz w:val="18"/>
          <w:szCs w:val="18"/>
          <w:lang w:eastAsia="en-US"/>
        </w:rPr>
      </w:pPr>
    </w:p>
    <w:tbl>
      <w:tblPr>
        <w:tblW w:w="10064"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1843"/>
        <w:gridCol w:w="850"/>
        <w:gridCol w:w="851"/>
        <w:gridCol w:w="850"/>
        <w:gridCol w:w="850"/>
      </w:tblGrid>
      <w:tr w:rsidR="002B3874" w:rsidRPr="000C0881" w:rsidTr="00A37791">
        <w:trPr>
          <w:trHeight w:val="811"/>
          <w:jc w:val="center"/>
        </w:trPr>
        <w:tc>
          <w:tcPr>
            <w:tcW w:w="4820" w:type="dxa"/>
            <w:vMerge w:val="restart"/>
          </w:tcPr>
          <w:p w:rsidR="002B3874" w:rsidRPr="000C0881" w:rsidRDefault="002B3874" w:rsidP="000C0881">
            <w:pPr>
              <w:widowControl w:val="0"/>
              <w:autoSpaceDE w:val="0"/>
              <w:autoSpaceDN w:val="0"/>
              <w:spacing w:before="11" w:after="0" w:line="244" w:lineRule="auto"/>
              <w:ind w:left="833" w:right="289" w:firstLine="358"/>
              <w:jc w:val="center"/>
              <w:rPr>
                <w:rFonts w:ascii="Times New Roman" w:hAnsi="Times New Roman"/>
                <w:b/>
                <w:sz w:val="18"/>
                <w:szCs w:val="18"/>
                <w:lang w:val="en-US" w:eastAsia="en-US"/>
              </w:rPr>
            </w:pPr>
            <w:r w:rsidRPr="000C0881">
              <w:rPr>
                <w:rFonts w:ascii="Times New Roman" w:hAnsi="Times New Roman"/>
                <w:b/>
                <w:w w:val="105"/>
                <w:sz w:val="18"/>
                <w:szCs w:val="18"/>
                <w:lang w:val="en-US" w:eastAsia="en-US"/>
              </w:rPr>
              <w:t>Наименование</w:t>
            </w:r>
            <w:r w:rsidRPr="000C0881">
              <w:rPr>
                <w:rFonts w:ascii="Times New Roman" w:hAnsi="Times New Roman"/>
                <w:b/>
                <w:sz w:val="18"/>
                <w:szCs w:val="18"/>
                <w:lang w:val="en-US" w:eastAsia="en-US"/>
              </w:rPr>
              <w:t>целевыхпоказателей</w:t>
            </w:r>
          </w:p>
        </w:tc>
        <w:tc>
          <w:tcPr>
            <w:tcW w:w="1843" w:type="dxa"/>
            <w:vMerge w:val="restart"/>
          </w:tcPr>
          <w:p w:rsidR="002B3874" w:rsidRPr="000C0881" w:rsidRDefault="002B3874" w:rsidP="000C0881">
            <w:pPr>
              <w:widowControl w:val="0"/>
              <w:autoSpaceDE w:val="0"/>
              <w:autoSpaceDN w:val="0"/>
              <w:spacing w:before="11" w:after="0" w:line="244" w:lineRule="auto"/>
              <w:ind w:left="250" w:right="237"/>
              <w:jc w:val="center"/>
              <w:rPr>
                <w:rFonts w:ascii="Times New Roman" w:hAnsi="Times New Roman"/>
                <w:b/>
                <w:sz w:val="18"/>
                <w:szCs w:val="18"/>
                <w:lang w:val="en-US" w:eastAsia="en-US"/>
              </w:rPr>
            </w:pPr>
            <w:r w:rsidRPr="000C0881">
              <w:rPr>
                <w:rFonts w:ascii="Times New Roman" w:hAnsi="Times New Roman"/>
                <w:b/>
                <w:sz w:val="18"/>
                <w:szCs w:val="18"/>
                <w:lang w:val="en-US" w:eastAsia="en-US"/>
              </w:rPr>
              <w:t>Единица</w:t>
            </w:r>
            <w:r w:rsidRPr="000C0881">
              <w:rPr>
                <w:rFonts w:ascii="Times New Roman" w:hAnsi="Times New Roman"/>
                <w:b/>
                <w:w w:val="105"/>
                <w:sz w:val="18"/>
                <w:szCs w:val="18"/>
                <w:lang w:val="en-US" w:eastAsia="en-US"/>
              </w:rPr>
              <w:t>измер</w:t>
            </w:r>
            <w:r w:rsidRPr="000C0881">
              <w:rPr>
                <w:rFonts w:ascii="Times New Roman" w:hAnsi="Times New Roman"/>
                <w:b/>
                <w:w w:val="105"/>
                <w:sz w:val="18"/>
                <w:szCs w:val="18"/>
                <w:lang w:eastAsia="en-US"/>
              </w:rPr>
              <w:t>е</w:t>
            </w:r>
            <w:r w:rsidRPr="000C0881">
              <w:rPr>
                <w:rFonts w:ascii="Times New Roman" w:hAnsi="Times New Roman"/>
                <w:b/>
                <w:w w:val="105"/>
                <w:sz w:val="18"/>
                <w:szCs w:val="18"/>
                <w:lang w:val="en-US" w:eastAsia="en-US"/>
              </w:rPr>
              <w:t>ния</w:t>
            </w:r>
          </w:p>
        </w:tc>
        <w:tc>
          <w:tcPr>
            <w:tcW w:w="3401" w:type="dxa"/>
            <w:gridSpan w:val="4"/>
          </w:tcPr>
          <w:p w:rsidR="002B3874" w:rsidRPr="000C0881" w:rsidRDefault="002B3874" w:rsidP="000C0881">
            <w:pPr>
              <w:widowControl w:val="0"/>
              <w:autoSpaceDE w:val="0"/>
              <w:autoSpaceDN w:val="0"/>
              <w:spacing w:before="5" w:after="0" w:line="270" w:lineRule="atLeast"/>
              <w:ind w:left="141" w:right="-1" w:hanging="28"/>
              <w:jc w:val="center"/>
              <w:rPr>
                <w:rFonts w:ascii="Times New Roman" w:hAnsi="Times New Roman"/>
                <w:b/>
                <w:sz w:val="18"/>
                <w:szCs w:val="18"/>
                <w:lang w:eastAsia="en-US"/>
              </w:rPr>
            </w:pPr>
            <w:r w:rsidRPr="000C0881">
              <w:rPr>
                <w:rFonts w:ascii="Times New Roman" w:hAnsi="Times New Roman"/>
                <w:b/>
                <w:w w:val="105"/>
                <w:sz w:val="18"/>
                <w:szCs w:val="18"/>
                <w:lang w:eastAsia="en-US"/>
              </w:rPr>
              <w:t xml:space="preserve">Изменение значений показателей по годам </w:t>
            </w:r>
            <w:r w:rsidRPr="000C0881">
              <w:rPr>
                <w:rFonts w:ascii="Times New Roman" w:hAnsi="Times New Roman"/>
                <w:b/>
                <w:sz w:val="18"/>
                <w:szCs w:val="18"/>
                <w:lang w:eastAsia="en-US"/>
              </w:rPr>
              <w:t>реализации Программы</w:t>
            </w:r>
          </w:p>
        </w:tc>
      </w:tr>
      <w:tr w:rsidR="002B3874" w:rsidRPr="000C0881" w:rsidTr="00A37791">
        <w:trPr>
          <w:trHeight w:val="260"/>
          <w:jc w:val="center"/>
        </w:trPr>
        <w:tc>
          <w:tcPr>
            <w:tcW w:w="4820" w:type="dxa"/>
            <w:vMerge/>
            <w:vAlign w:val="center"/>
          </w:tcPr>
          <w:p w:rsidR="002B3874" w:rsidRPr="000C0881" w:rsidRDefault="002B3874" w:rsidP="000C0881">
            <w:pPr>
              <w:widowControl w:val="0"/>
              <w:autoSpaceDE w:val="0"/>
              <w:autoSpaceDN w:val="0"/>
              <w:spacing w:after="0" w:line="240" w:lineRule="auto"/>
              <w:rPr>
                <w:rFonts w:ascii="Times New Roman" w:hAnsi="Times New Roman"/>
                <w:b/>
                <w:sz w:val="18"/>
                <w:szCs w:val="18"/>
                <w:lang w:eastAsia="en-US"/>
              </w:rPr>
            </w:pPr>
          </w:p>
        </w:tc>
        <w:tc>
          <w:tcPr>
            <w:tcW w:w="1843" w:type="dxa"/>
            <w:vMerge/>
            <w:vAlign w:val="center"/>
          </w:tcPr>
          <w:p w:rsidR="002B3874" w:rsidRPr="000C0881" w:rsidRDefault="002B3874" w:rsidP="000C0881">
            <w:pPr>
              <w:widowControl w:val="0"/>
              <w:autoSpaceDE w:val="0"/>
              <w:autoSpaceDN w:val="0"/>
              <w:spacing w:after="0" w:line="240" w:lineRule="auto"/>
              <w:rPr>
                <w:rFonts w:ascii="Times New Roman" w:hAnsi="Times New Roman"/>
                <w:b/>
                <w:sz w:val="18"/>
                <w:szCs w:val="18"/>
                <w:lang w:eastAsia="en-US"/>
              </w:rPr>
            </w:pPr>
          </w:p>
        </w:tc>
        <w:tc>
          <w:tcPr>
            <w:tcW w:w="850" w:type="dxa"/>
          </w:tcPr>
          <w:p w:rsidR="002B3874" w:rsidRPr="000C0881" w:rsidRDefault="002B3874" w:rsidP="000C0881">
            <w:pPr>
              <w:widowControl w:val="0"/>
              <w:autoSpaceDE w:val="0"/>
              <w:autoSpaceDN w:val="0"/>
              <w:spacing w:after="0" w:line="241" w:lineRule="exact"/>
              <w:ind w:left="62"/>
              <w:rPr>
                <w:rFonts w:ascii="Times New Roman" w:hAnsi="Times New Roman"/>
                <w:sz w:val="18"/>
                <w:szCs w:val="18"/>
                <w:lang w:val="en-US" w:eastAsia="en-US"/>
              </w:rPr>
            </w:pPr>
            <w:r w:rsidRPr="000C0881">
              <w:rPr>
                <w:rFonts w:ascii="Times New Roman" w:hAnsi="Times New Roman"/>
                <w:sz w:val="18"/>
                <w:szCs w:val="18"/>
                <w:lang w:val="en-US" w:eastAsia="en-US"/>
              </w:rPr>
              <w:t>20</w:t>
            </w:r>
            <w:r w:rsidRPr="000C0881">
              <w:rPr>
                <w:rFonts w:ascii="Times New Roman" w:hAnsi="Times New Roman"/>
                <w:sz w:val="18"/>
                <w:szCs w:val="18"/>
                <w:lang w:eastAsia="en-US"/>
              </w:rPr>
              <w:t xml:space="preserve">22 </w:t>
            </w:r>
            <w:r w:rsidRPr="000C0881">
              <w:rPr>
                <w:rFonts w:ascii="Times New Roman" w:hAnsi="Times New Roman"/>
                <w:sz w:val="18"/>
                <w:szCs w:val="18"/>
                <w:lang w:val="en-US" w:eastAsia="en-US"/>
              </w:rPr>
              <w:t>г.</w:t>
            </w:r>
          </w:p>
        </w:tc>
        <w:tc>
          <w:tcPr>
            <w:tcW w:w="851" w:type="dxa"/>
          </w:tcPr>
          <w:p w:rsidR="002B3874" w:rsidRPr="000C0881" w:rsidRDefault="002B3874" w:rsidP="000C0881">
            <w:pPr>
              <w:widowControl w:val="0"/>
              <w:autoSpaceDE w:val="0"/>
              <w:autoSpaceDN w:val="0"/>
              <w:spacing w:after="0" w:line="241" w:lineRule="exact"/>
              <w:ind w:left="68"/>
              <w:rPr>
                <w:rFonts w:ascii="Times New Roman" w:hAnsi="Times New Roman"/>
                <w:sz w:val="18"/>
                <w:szCs w:val="18"/>
                <w:lang w:val="en-US" w:eastAsia="en-US"/>
              </w:rPr>
            </w:pPr>
            <w:r w:rsidRPr="000C0881">
              <w:rPr>
                <w:rFonts w:ascii="Times New Roman" w:hAnsi="Times New Roman"/>
                <w:sz w:val="18"/>
                <w:szCs w:val="18"/>
                <w:lang w:val="en-US" w:eastAsia="en-US"/>
              </w:rPr>
              <w:t>20</w:t>
            </w:r>
            <w:r w:rsidRPr="000C0881">
              <w:rPr>
                <w:rFonts w:ascii="Times New Roman" w:hAnsi="Times New Roman"/>
                <w:sz w:val="18"/>
                <w:szCs w:val="18"/>
                <w:lang w:eastAsia="en-US"/>
              </w:rPr>
              <w:t xml:space="preserve">23 </w:t>
            </w:r>
            <w:r w:rsidRPr="000C0881">
              <w:rPr>
                <w:rFonts w:ascii="Times New Roman" w:hAnsi="Times New Roman"/>
                <w:sz w:val="18"/>
                <w:szCs w:val="18"/>
                <w:lang w:val="en-US" w:eastAsia="en-US"/>
              </w:rPr>
              <w:t>г.</w:t>
            </w:r>
          </w:p>
        </w:tc>
        <w:tc>
          <w:tcPr>
            <w:tcW w:w="850" w:type="dxa"/>
          </w:tcPr>
          <w:p w:rsidR="002B3874" w:rsidRPr="000C0881" w:rsidRDefault="002B3874" w:rsidP="000C0881">
            <w:pPr>
              <w:widowControl w:val="0"/>
              <w:autoSpaceDE w:val="0"/>
              <w:autoSpaceDN w:val="0"/>
              <w:spacing w:after="0" w:line="241" w:lineRule="exact"/>
              <w:ind w:left="64"/>
              <w:rPr>
                <w:rFonts w:ascii="Times New Roman" w:hAnsi="Times New Roman"/>
                <w:sz w:val="18"/>
                <w:szCs w:val="18"/>
                <w:lang w:eastAsia="en-US"/>
              </w:rPr>
            </w:pPr>
            <w:r w:rsidRPr="000C0881">
              <w:rPr>
                <w:rFonts w:ascii="Times New Roman" w:hAnsi="Times New Roman"/>
                <w:sz w:val="18"/>
                <w:szCs w:val="18"/>
                <w:lang w:eastAsia="en-US"/>
              </w:rPr>
              <w:t>2024 г.</w:t>
            </w:r>
          </w:p>
        </w:tc>
        <w:tc>
          <w:tcPr>
            <w:tcW w:w="850" w:type="dxa"/>
          </w:tcPr>
          <w:p w:rsidR="002B3874" w:rsidRPr="000C0881" w:rsidRDefault="002B3874" w:rsidP="000C0881">
            <w:pPr>
              <w:widowControl w:val="0"/>
              <w:autoSpaceDE w:val="0"/>
              <w:autoSpaceDN w:val="0"/>
              <w:spacing w:after="0" w:line="241" w:lineRule="exact"/>
              <w:ind w:left="64"/>
              <w:rPr>
                <w:rFonts w:ascii="Times New Roman" w:hAnsi="Times New Roman"/>
                <w:sz w:val="18"/>
                <w:szCs w:val="18"/>
                <w:lang w:val="en-US" w:eastAsia="en-US"/>
              </w:rPr>
            </w:pPr>
            <w:r w:rsidRPr="000C0881">
              <w:rPr>
                <w:rFonts w:ascii="Times New Roman" w:hAnsi="Times New Roman"/>
                <w:sz w:val="18"/>
                <w:szCs w:val="18"/>
                <w:lang w:val="en-US" w:eastAsia="en-US"/>
              </w:rPr>
              <w:t>20</w:t>
            </w:r>
            <w:r w:rsidRPr="000C0881">
              <w:rPr>
                <w:rFonts w:ascii="Times New Roman" w:hAnsi="Times New Roman"/>
                <w:sz w:val="18"/>
                <w:szCs w:val="18"/>
                <w:lang w:eastAsia="en-US"/>
              </w:rPr>
              <w:t xml:space="preserve">25 </w:t>
            </w:r>
            <w:r w:rsidRPr="000C0881">
              <w:rPr>
                <w:rFonts w:ascii="Times New Roman" w:hAnsi="Times New Roman"/>
                <w:sz w:val="18"/>
                <w:szCs w:val="18"/>
                <w:lang w:val="en-US" w:eastAsia="en-US"/>
              </w:rPr>
              <w:t>г.</w:t>
            </w:r>
          </w:p>
        </w:tc>
      </w:tr>
      <w:tr w:rsidR="002B3874" w:rsidRPr="000C0881" w:rsidTr="00A37791">
        <w:trPr>
          <w:trHeight w:val="547"/>
          <w:jc w:val="center"/>
        </w:trPr>
        <w:tc>
          <w:tcPr>
            <w:tcW w:w="4820" w:type="dxa"/>
          </w:tcPr>
          <w:p w:rsidR="002B3874" w:rsidRPr="000C0881" w:rsidRDefault="002B3874" w:rsidP="000C0881">
            <w:pPr>
              <w:widowControl w:val="0"/>
              <w:autoSpaceDE w:val="0"/>
              <w:autoSpaceDN w:val="0"/>
              <w:spacing w:before="1" w:after="0" w:line="240" w:lineRule="auto"/>
              <w:ind w:left="125"/>
              <w:rPr>
                <w:rFonts w:ascii="Times New Roman" w:hAnsi="Times New Roman"/>
                <w:sz w:val="18"/>
                <w:szCs w:val="18"/>
                <w:lang w:eastAsia="en-US"/>
              </w:rPr>
            </w:pPr>
            <w:r w:rsidRPr="000C0881">
              <w:rPr>
                <w:rFonts w:ascii="Times New Roman" w:hAnsi="Times New Roman"/>
                <w:w w:val="105"/>
                <w:sz w:val="18"/>
                <w:szCs w:val="18"/>
                <w:lang w:eastAsia="en-US"/>
              </w:rPr>
              <w:t>Процент охвата населения района</w:t>
            </w:r>
          </w:p>
          <w:p w:rsidR="002B3874" w:rsidRPr="000C0881" w:rsidRDefault="002B3874" w:rsidP="000C0881">
            <w:pPr>
              <w:widowControl w:val="0"/>
              <w:autoSpaceDE w:val="0"/>
              <w:autoSpaceDN w:val="0"/>
              <w:spacing w:before="14" w:after="0" w:line="247" w:lineRule="exact"/>
              <w:ind w:left="67"/>
              <w:rPr>
                <w:rFonts w:ascii="Times New Roman" w:hAnsi="Times New Roman"/>
                <w:sz w:val="18"/>
                <w:szCs w:val="18"/>
                <w:lang w:eastAsia="en-US"/>
              </w:rPr>
            </w:pPr>
            <w:r w:rsidRPr="000C0881">
              <w:rPr>
                <w:rFonts w:ascii="Times New Roman" w:hAnsi="Times New Roman"/>
                <w:w w:val="105"/>
                <w:sz w:val="18"/>
                <w:szCs w:val="18"/>
                <w:lang w:eastAsia="en-US"/>
              </w:rPr>
              <w:t>библиотечным обслуживанием</w:t>
            </w:r>
          </w:p>
        </w:tc>
        <w:tc>
          <w:tcPr>
            <w:tcW w:w="1843" w:type="dxa"/>
          </w:tcPr>
          <w:p w:rsidR="002B3874" w:rsidRPr="000C0881" w:rsidRDefault="002B3874" w:rsidP="000C0881">
            <w:pPr>
              <w:widowControl w:val="0"/>
              <w:autoSpaceDE w:val="0"/>
              <w:autoSpaceDN w:val="0"/>
              <w:spacing w:before="1" w:after="0" w:line="240" w:lineRule="auto"/>
              <w:ind w:left="26"/>
              <w:jc w:val="center"/>
              <w:rPr>
                <w:rFonts w:ascii="Times New Roman" w:hAnsi="Times New Roman"/>
                <w:sz w:val="18"/>
                <w:szCs w:val="18"/>
                <w:lang w:val="en-US" w:eastAsia="en-US"/>
              </w:rPr>
            </w:pPr>
            <w:r w:rsidRPr="000C0881">
              <w:rPr>
                <w:rFonts w:ascii="Times New Roman" w:hAnsi="Times New Roman"/>
                <w:w w:val="107"/>
                <w:sz w:val="18"/>
                <w:szCs w:val="18"/>
                <w:lang w:val="en-US" w:eastAsia="en-US"/>
              </w:rPr>
              <w:t>%</w:t>
            </w:r>
          </w:p>
        </w:tc>
        <w:tc>
          <w:tcPr>
            <w:tcW w:w="850" w:type="dxa"/>
          </w:tcPr>
          <w:p w:rsidR="002B3874" w:rsidRPr="000C0881" w:rsidRDefault="002B3874" w:rsidP="000C0881">
            <w:pPr>
              <w:widowControl w:val="0"/>
              <w:autoSpaceDE w:val="0"/>
              <w:autoSpaceDN w:val="0"/>
              <w:spacing w:before="1" w:after="0" w:line="240" w:lineRule="auto"/>
              <w:ind w:left="64"/>
              <w:rPr>
                <w:rFonts w:ascii="Times New Roman" w:hAnsi="Times New Roman"/>
                <w:sz w:val="18"/>
                <w:szCs w:val="18"/>
                <w:lang w:eastAsia="en-US"/>
              </w:rPr>
            </w:pPr>
            <w:r w:rsidRPr="000C0881">
              <w:rPr>
                <w:rFonts w:ascii="Times New Roman" w:hAnsi="Times New Roman"/>
                <w:w w:val="105"/>
                <w:sz w:val="18"/>
                <w:szCs w:val="18"/>
                <w:lang w:val="en-US" w:eastAsia="en-US"/>
              </w:rPr>
              <w:t>7</w:t>
            </w:r>
            <w:r w:rsidRPr="000C0881">
              <w:rPr>
                <w:rFonts w:ascii="Times New Roman" w:hAnsi="Times New Roman"/>
                <w:w w:val="105"/>
                <w:sz w:val="18"/>
                <w:szCs w:val="18"/>
                <w:lang w:eastAsia="en-US"/>
              </w:rPr>
              <w:t>4</w:t>
            </w:r>
            <w:r w:rsidRPr="000C0881">
              <w:rPr>
                <w:rFonts w:ascii="Times New Roman" w:hAnsi="Times New Roman"/>
                <w:w w:val="105"/>
                <w:sz w:val="18"/>
                <w:szCs w:val="18"/>
                <w:lang w:val="en-US" w:eastAsia="en-US"/>
              </w:rPr>
              <w:t>,</w:t>
            </w:r>
            <w:r w:rsidRPr="000C0881">
              <w:rPr>
                <w:rFonts w:ascii="Times New Roman" w:hAnsi="Times New Roman"/>
                <w:w w:val="105"/>
                <w:sz w:val="18"/>
                <w:szCs w:val="18"/>
                <w:lang w:eastAsia="en-US"/>
              </w:rPr>
              <w:t>0</w:t>
            </w:r>
          </w:p>
        </w:tc>
        <w:tc>
          <w:tcPr>
            <w:tcW w:w="851" w:type="dxa"/>
          </w:tcPr>
          <w:p w:rsidR="002B3874" w:rsidRPr="000C0881" w:rsidRDefault="002B3874" w:rsidP="000C0881">
            <w:pPr>
              <w:widowControl w:val="0"/>
              <w:autoSpaceDE w:val="0"/>
              <w:autoSpaceDN w:val="0"/>
              <w:spacing w:before="1" w:after="0" w:line="240" w:lineRule="auto"/>
              <w:ind w:left="69"/>
              <w:rPr>
                <w:rFonts w:ascii="Times New Roman" w:hAnsi="Times New Roman"/>
                <w:sz w:val="18"/>
                <w:szCs w:val="18"/>
                <w:lang w:eastAsia="en-US"/>
              </w:rPr>
            </w:pPr>
            <w:r w:rsidRPr="000C0881">
              <w:rPr>
                <w:rFonts w:ascii="Times New Roman" w:hAnsi="Times New Roman"/>
                <w:w w:val="105"/>
                <w:sz w:val="18"/>
                <w:szCs w:val="18"/>
                <w:lang w:val="en-US" w:eastAsia="en-US"/>
              </w:rPr>
              <w:t>7</w:t>
            </w:r>
            <w:r w:rsidRPr="000C0881">
              <w:rPr>
                <w:rFonts w:ascii="Times New Roman" w:hAnsi="Times New Roman"/>
                <w:w w:val="105"/>
                <w:sz w:val="18"/>
                <w:szCs w:val="18"/>
                <w:lang w:eastAsia="en-US"/>
              </w:rPr>
              <w:t>4</w:t>
            </w:r>
            <w:r w:rsidRPr="000C0881">
              <w:rPr>
                <w:rFonts w:ascii="Times New Roman" w:hAnsi="Times New Roman"/>
                <w:w w:val="105"/>
                <w:sz w:val="18"/>
                <w:szCs w:val="18"/>
                <w:lang w:val="en-US" w:eastAsia="en-US"/>
              </w:rPr>
              <w:t>,</w:t>
            </w:r>
            <w:r w:rsidRPr="000C0881">
              <w:rPr>
                <w:rFonts w:ascii="Times New Roman" w:hAnsi="Times New Roman"/>
                <w:w w:val="105"/>
                <w:sz w:val="18"/>
                <w:szCs w:val="18"/>
                <w:lang w:eastAsia="en-US"/>
              </w:rPr>
              <w:t>5</w:t>
            </w:r>
          </w:p>
        </w:tc>
        <w:tc>
          <w:tcPr>
            <w:tcW w:w="850" w:type="dxa"/>
          </w:tcPr>
          <w:p w:rsidR="002B3874" w:rsidRPr="000C0881" w:rsidRDefault="002B3874" w:rsidP="000C0881">
            <w:pPr>
              <w:widowControl w:val="0"/>
              <w:autoSpaceDE w:val="0"/>
              <w:autoSpaceDN w:val="0"/>
              <w:spacing w:before="1" w:after="0" w:line="240" w:lineRule="auto"/>
              <w:ind w:left="65"/>
              <w:rPr>
                <w:rFonts w:ascii="Times New Roman" w:hAnsi="Times New Roman"/>
                <w:w w:val="105"/>
                <w:sz w:val="18"/>
                <w:szCs w:val="18"/>
                <w:lang w:eastAsia="en-US"/>
              </w:rPr>
            </w:pPr>
            <w:r w:rsidRPr="000C0881">
              <w:rPr>
                <w:rFonts w:ascii="Times New Roman" w:hAnsi="Times New Roman"/>
                <w:w w:val="105"/>
                <w:sz w:val="18"/>
                <w:szCs w:val="18"/>
                <w:lang w:eastAsia="en-US"/>
              </w:rPr>
              <w:t>75,0</w:t>
            </w:r>
          </w:p>
        </w:tc>
        <w:tc>
          <w:tcPr>
            <w:tcW w:w="850" w:type="dxa"/>
          </w:tcPr>
          <w:p w:rsidR="002B3874" w:rsidRPr="000C0881" w:rsidRDefault="002B3874" w:rsidP="000C0881">
            <w:pPr>
              <w:widowControl w:val="0"/>
              <w:autoSpaceDE w:val="0"/>
              <w:autoSpaceDN w:val="0"/>
              <w:spacing w:before="1" w:after="0" w:line="240" w:lineRule="auto"/>
              <w:ind w:left="65"/>
              <w:rPr>
                <w:rFonts w:ascii="Times New Roman" w:hAnsi="Times New Roman"/>
                <w:sz w:val="18"/>
                <w:szCs w:val="18"/>
                <w:lang w:eastAsia="en-US"/>
              </w:rPr>
            </w:pPr>
            <w:r w:rsidRPr="000C0881">
              <w:rPr>
                <w:rFonts w:ascii="Times New Roman" w:hAnsi="Times New Roman"/>
                <w:w w:val="105"/>
                <w:sz w:val="18"/>
                <w:szCs w:val="18"/>
                <w:lang w:val="en-US" w:eastAsia="en-US"/>
              </w:rPr>
              <w:t>7</w:t>
            </w:r>
            <w:r w:rsidRPr="000C0881">
              <w:rPr>
                <w:rFonts w:ascii="Times New Roman" w:hAnsi="Times New Roman"/>
                <w:w w:val="105"/>
                <w:sz w:val="18"/>
                <w:szCs w:val="18"/>
                <w:lang w:eastAsia="en-US"/>
              </w:rPr>
              <w:t>5</w:t>
            </w:r>
            <w:r w:rsidRPr="000C0881">
              <w:rPr>
                <w:rFonts w:ascii="Times New Roman" w:hAnsi="Times New Roman"/>
                <w:w w:val="105"/>
                <w:sz w:val="18"/>
                <w:szCs w:val="18"/>
                <w:lang w:val="en-US" w:eastAsia="en-US"/>
              </w:rPr>
              <w:t>,</w:t>
            </w:r>
            <w:r w:rsidRPr="000C0881">
              <w:rPr>
                <w:rFonts w:ascii="Times New Roman" w:hAnsi="Times New Roman"/>
                <w:w w:val="105"/>
                <w:sz w:val="18"/>
                <w:szCs w:val="18"/>
                <w:lang w:eastAsia="en-US"/>
              </w:rPr>
              <w:t>0</w:t>
            </w:r>
          </w:p>
        </w:tc>
      </w:tr>
      <w:tr w:rsidR="002B3874" w:rsidRPr="000C0881" w:rsidTr="00A37791">
        <w:trPr>
          <w:trHeight w:val="547"/>
          <w:jc w:val="center"/>
        </w:trPr>
        <w:tc>
          <w:tcPr>
            <w:tcW w:w="4820" w:type="dxa"/>
          </w:tcPr>
          <w:p w:rsidR="002B3874" w:rsidRPr="000C0881" w:rsidRDefault="002B3874" w:rsidP="000C0881">
            <w:pPr>
              <w:widowControl w:val="0"/>
              <w:autoSpaceDE w:val="0"/>
              <w:autoSpaceDN w:val="0"/>
              <w:spacing w:before="1" w:after="0" w:line="274" w:lineRule="exact"/>
              <w:ind w:left="67" w:hanging="5"/>
              <w:rPr>
                <w:rFonts w:ascii="Times New Roman" w:hAnsi="Times New Roman"/>
                <w:sz w:val="18"/>
                <w:szCs w:val="18"/>
                <w:lang w:eastAsia="en-US"/>
              </w:rPr>
            </w:pPr>
            <w:r w:rsidRPr="000C0881">
              <w:rPr>
                <w:rFonts w:ascii="Times New Roman" w:hAnsi="Times New Roman"/>
                <w:w w:val="105"/>
                <w:sz w:val="18"/>
                <w:szCs w:val="18"/>
                <w:lang w:eastAsia="en-US"/>
              </w:rPr>
              <w:t>Количество новых поступлений в фонды библиотек на 1 тыс. жителей</w:t>
            </w:r>
          </w:p>
        </w:tc>
        <w:tc>
          <w:tcPr>
            <w:tcW w:w="1843" w:type="dxa"/>
          </w:tcPr>
          <w:p w:rsidR="002B3874" w:rsidRPr="000C0881" w:rsidRDefault="002B3874" w:rsidP="000C0881">
            <w:pPr>
              <w:widowControl w:val="0"/>
              <w:autoSpaceDE w:val="0"/>
              <w:autoSpaceDN w:val="0"/>
              <w:spacing w:before="6" w:after="0" w:line="240" w:lineRule="auto"/>
              <w:ind w:left="52" w:right="47"/>
              <w:jc w:val="center"/>
              <w:rPr>
                <w:rFonts w:ascii="Times New Roman" w:hAnsi="Times New Roman"/>
                <w:sz w:val="18"/>
                <w:szCs w:val="18"/>
                <w:lang w:val="en-US" w:eastAsia="en-US"/>
              </w:rPr>
            </w:pPr>
            <w:r w:rsidRPr="000C0881">
              <w:rPr>
                <w:rFonts w:ascii="Times New Roman" w:hAnsi="Times New Roman"/>
                <w:w w:val="105"/>
                <w:sz w:val="18"/>
                <w:szCs w:val="18"/>
                <w:lang w:val="en-US" w:eastAsia="en-US"/>
              </w:rPr>
              <w:t>экземпляров</w:t>
            </w:r>
          </w:p>
        </w:tc>
        <w:tc>
          <w:tcPr>
            <w:tcW w:w="850" w:type="dxa"/>
          </w:tcPr>
          <w:p w:rsidR="002B3874" w:rsidRPr="000C0881" w:rsidRDefault="002B3874" w:rsidP="000C0881">
            <w:pPr>
              <w:widowControl w:val="0"/>
              <w:autoSpaceDE w:val="0"/>
              <w:autoSpaceDN w:val="0"/>
              <w:spacing w:before="6" w:after="0" w:line="240" w:lineRule="auto"/>
              <w:ind w:left="62"/>
              <w:rPr>
                <w:rFonts w:ascii="Times New Roman" w:hAnsi="Times New Roman"/>
                <w:sz w:val="18"/>
                <w:szCs w:val="18"/>
                <w:lang w:eastAsia="en-US"/>
              </w:rPr>
            </w:pPr>
            <w:r w:rsidRPr="000C0881">
              <w:rPr>
                <w:rFonts w:ascii="Times New Roman" w:hAnsi="Times New Roman"/>
                <w:w w:val="105"/>
                <w:sz w:val="18"/>
                <w:szCs w:val="18"/>
                <w:lang w:eastAsia="en-US"/>
              </w:rPr>
              <w:t>95</w:t>
            </w:r>
          </w:p>
        </w:tc>
        <w:tc>
          <w:tcPr>
            <w:tcW w:w="851" w:type="dxa"/>
          </w:tcPr>
          <w:p w:rsidR="002B3874" w:rsidRPr="000C0881" w:rsidRDefault="002B3874" w:rsidP="000C0881">
            <w:pPr>
              <w:widowControl w:val="0"/>
              <w:autoSpaceDE w:val="0"/>
              <w:autoSpaceDN w:val="0"/>
              <w:spacing w:before="6" w:after="0" w:line="240" w:lineRule="auto"/>
              <w:ind w:left="69"/>
              <w:rPr>
                <w:rFonts w:ascii="Times New Roman" w:hAnsi="Times New Roman"/>
                <w:sz w:val="18"/>
                <w:szCs w:val="18"/>
                <w:lang w:val="en-US" w:eastAsia="en-US"/>
              </w:rPr>
            </w:pPr>
            <w:r w:rsidRPr="000C0881">
              <w:rPr>
                <w:rFonts w:ascii="Times New Roman" w:hAnsi="Times New Roman"/>
                <w:w w:val="105"/>
                <w:sz w:val="18"/>
                <w:szCs w:val="18"/>
                <w:lang w:eastAsia="en-US"/>
              </w:rPr>
              <w:t>10</w:t>
            </w:r>
            <w:r w:rsidRPr="000C0881">
              <w:rPr>
                <w:rFonts w:ascii="Times New Roman" w:hAnsi="Times New Roman"/>
                <w:w w:val="105"/>
                <w:sz w:val="18"/>
                <w:szCs w:val="18"/>
                <w:lang w:val="en-US" w:eastAsia="en-US"/>
              </w:rPr>
              <w:t>0</w:t>
            </w:r>
          </w:p>
        </w:tc>
        <w:tc>
          <w:tcPr>
            <w:tcW w:w="850" w:type="dxa"/>
          </w:tcPr>
          <w:p w:rsidR="002B3874" w:rsidRPr="000C0881" w:rsidRDefault="002B3874" w:rsidP="000C0881">
            <w:pPr>
              <w:widowControl w:val="0"/>
              <w:autoSpaceDE w:val="0"/>
              <w:autoSpaceDN w:val="0"/>
              <w:spacing w:before="6" w:after="0" w:line="240" w:lineRule="auto"/>
              <w:ind w:left="65"/>
              <w:rPr>
                <w:rFonts w:ascii="Times New Roman" w:hAnsi="Times New Roman"/>
                <w:sz w:val="18"/>
                <w:szCs w:val="18"/>
                <w:lang w:eastAsia="en-US"/>
              </w:rPr>
            </w:pPr>
            <w:r w:rsidRPr="000C0881">
              <w:rPr>
                <w:rFonts w:ascii="Times New Roman" w:hAnsi="Times New Roman"/>
                <w:sz w:val="18"/>
                <w:szCs w:val="18"/>
                <w:lang w:eastAsia="en-US"/>
              </w:rPr>
              <w:t>105</w:t>
            </w:r>
          </w:p>
        </w:tc>
        <w:tc>
          <w:tcPr>
            <w:tcW w:w="850" w:type="dxa"/>
          </w:tcPr>
          <w:p w:rsidR="002B3874" w:rsidRPr="000C0881" w:rsidRDefault="002B3874" w:rsidP="000C0881">
            <w:pPr>
              <w:widowControl w:val="0"/>
              <w:autoSpaceDE w:val="0"/>
              <w:autoSpaceDN w:val="0"/>
              <w:spacing w:before="6" w:after="0" w:line="240" w:lineRule="auto"/>
              <w:ind w:left="65"/>
              <w:rPr>
                <w:rFonts w:ascii="Times New Roman" w:hAnsi="Times New Roman"/>
                <w:sz w:val="18"/>
                <w:szCs w:val="18"/>
                <w:lang w:eastAsia="en-US"/>
              </w:rPr>
            </w:pPr>
            <w:r w:rsidRPr="000C0881">
              <w:rPr>
                <w:rFonts w:ascii="Times New Roman" w:hAnsi="Times New Roman"/>
                <w:sz w:val="18"/>
                <w:szCs w:val="18"/>
                <w:lang w:eastAsia="en-US"/>
              </w:rPr>
              <w:t>105</w:t>
            </w:r>
          </w:p>
        </w:tc>
      </w:tr>
      <w:tr w:rsidR="002B3874" w:rsidRPr="000C0881" w:rsidTr="00A37791">
        <w:trPr>
          <w:trHeight w:val="540"/>
          <w:jc w:val="center"/>
        </w:trPr>
        <w:tc>
          <w:tcPr>
            <w:tcW w:w="4820" w:type="dxa"/>
          </w:tcPr>
          <w:p w:rsidR="002B3874" w:rsidRPr="000C0881" w:rsidRDefault="002B3874" w:rsidP="000C0881">
            <w:pPr>
              <w:widowControl w:val="0"/>
              <w:autoSpaceDE w:val="0"/>
              <w:autoSpaceDN w:val="0"/>
              <w:spacing w:after="0" w:line="274" w:lineRule="exact"/>
              <w:ind w:left="69" w:hanging="7"/>
              <w:rPr>
                <w:rFonts w:ascii="Times New Roman" w:hAnsi="Times New Roman"/>
                <w:sz w:val="18"/>
                <w:szCs w:val="18"/>
                <w:lang w:eastAsia="en-US"/>
              </w:rPr>
            </w:pPr>
            <w:r w:rsidRPr="000C0881">
              <w:rPr>
                <w:rFonts w:ascii="Times New Roman" w:hAnsi="Times New Roman"/>
                <w:w w:val="105"/>
                <w:sz w:val="18"/>
                <w:szCs w:val="18"/>
                <w:lang w:eastAsia="en-US"/>
              </w:rPr>
              <w:t xml:space="preserve"> Количество посещений библиотек на 1 жителя в год</w:t>
            </w:r>
          </w:p>
        </w:tc>
        <w:tc>
          <w:tcPr>
            <w:tcW w:w="1843" w:type="dxa"/>
          </w:tcPr>
          <w:p w:rsidR="002B3874" w:rsidRPr="000C0881" w:rsidRDefault="002B3874" w:rsidP="000C0881">
            <w:pPr>
              <w:widowControl w:val="0"/>
              <w:autoSpaceDE w:val="0"/>
              <w:autoSpaceDN w:val="0"/>
              <w:spacing w:before="4" w:after="0" w:line="240" w:lineRule="auto"/>
              <w:ind w:left="250" w:right="236"/>
              <w:jc w:val="center"/>
              <w:rPr>
                <w:rFonts w:ascii="Times New Roman" w:hAnsi="Times New Roman"/>
                <w:sz w:val="18"/>
                <w:szCs w:val="18"/>
                <w:lang w:val="en-US" w:eastAsia="en-US"/>
              </w:rPr>
            </w:pPr>
            <w:r w:rsidRPr="000C0881">
              <w:rPr>
                <w:rFonts w:ascii="Times New Roman" w:hAnsi="Times New Roman"/>
                <w:w w:val="105"/>
                <w:sz w:val="18"/>
                <w:szCs w:val="18"/>
                <w:lang w:val="en-US" w:eastAsia="en-US"/>
              </w:rPr>
              <w:t>единиц</w:t>
            </w:r>
          </w:p>
        </w:tc>
        <w:tc>
          <w:tcPr>
            <w:tcW w:w="850" w:type="dxa"/>
          </w:tcPr>
          <w:p w:rsidR="002B3874" w:rsidRPr="000C0881" w:rsidRDefault="002B3874" w:rsidP="000C0881">
            <w:pPr>
              <w:widowControl w:val="0"/>
              <w:autoSpaceDE w:val="0"/>
              <w:autoSpaceDN w:val="0"/>
              <w:spacing w:before="4" w:after="0" w:line="240" w:lineRule="auto"/>
              <w:ind w:left="62"/>
              <w:rPr>
                <w:rFonts w:ascii="Times New Roman" w:hAnsi="Times New Roman"/>
                <w:sz w:val="18"/>
                <w:szCs w:val="18"/>
                <w:lang w:eastAsia="en-US"/>
              </w:rPr>
            </w:pPr>
            <w:r w:rsidRPr="000C0881">
              <w:rPr>
                <w:rFonts w:ascii="Times New Roman" w:hAnsi="Times New Roman"/>
                <w:sz w:val="18"/>
                <w:szCs w:val="18"/>
                <w:lang w:eastAsia="en-US"/>
              </w:rPr>
              <w:t>11,5</w:t>
            </w:r>
          </w:p>
        </w:tc>
        <w:tc>
          <w:tcPr>
            <w:tcW w:w="851" w:type="dxa"/>
          </w:tcPr>
          <w:p w:rsidR="002B3874" w:rsidRPr="000C0881" w:rsidRDefault="002B3874" w:rsidP="000C0881">
            <w:pPr>
              <w:widowControl w:val="0"/>
              <w:autoSpaceDE w:val="0"/>
              <w:autoSpaceDN w:val="0"/>
              <w:spacing w:before="4" w:after="0" w:line="240" w:lineRule="auto"/>
              <w:ind w:left="68"/>
              <w:rPr>
                <w:rFonts w:ascii="Times New Roman" w:hAnsi="Times New Roman"/>
                <w:sz w:val="18"/>
                <w:szCs w:val="18"/>
                <w:lang w:eastAsia="en-US"/>
              </w:rPr>
            </w:pPr>
            <w:r w:rsidRPr="000C0881">
              <w:rPr>
                <w:rFonts w:ascii="Times New Roman" w:hAnsi="Times New Roman"/>
                <w:w w:val="105"/>
                <w:sz w:val="18"/>
                <w:szCs w:val="18"/>
                <w:lang w:eastAsia="en-US"/>
              </w:rPr>
              <w:t>12,0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12,5</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12,5</w:t>
            </w:r>
          </w:p>
        </w:tc>
      </w:tr>
      <w:tr w:rsidR="002B3874" w:rsidRPr="000C0881" w:rsidTr="00A37791">
        <w:trPr>
          <w:trHeight w:val="540"/>
          <w:jc w:val="center"/>
        </w:trPr>
        <w:tc>
          <w:tcPr>
            <w:tcW w:w="4820" w:type="dxa"/>
          </w:tcPr>
          <w:p w:rsidR="002B3874" w:rsidRPr="000C0881" w:rsidRDefault="002B3874" w:rsidP="000C0881">
            <w:pPr>
              <w:widowControl w:val="0"/>
              <w:autoSpaceDE w:val="0"/>
              <w:autoSpaceDN w:val="0"/>
              <w:spacing w:after="0" w:line="240" w:lineRule="auto"/>
              <w:ind w:left="69" w:hanging="7"/>
              <w:rPr>
                <w:rFonts w:ascii="Times New Roman" w:hAnsi="Times New Roman"/>
                <w:w w:val="105"/>
                <w:sz w:val="18"/>
                <w:szCs w:val="18"/>
                <w:lang w:eastAsia="en-US"/>
              </w:rPr>
            </w:pPr>
            <w:r w:rsidRPr="000C0881">
              <w:rPr>
                <w:rFonts w:ascii="Times New Roman" w:hAnsi="Times New Roman"/>
                <w:w w:val="105"/>
                <w:sz w:val="18"/>
                <w:szCs w:val="18"/>
                <w:lang w:eastAsia="en-US"/>
              </w:rPr>
              <w:t xml:space="preserve"> Охват детей эстетическим образованием от общего числа детей в возрасте от 7до 16 лет</w:t>
            </w:r>
          </w:p>
        </w:tc>
        <w:tc>
          <w:tcPr>
            <w:tcW w:w="1843" w:type="dxa"/>
          </w:tcPr>
          <w:p w:rsidR="002B3874" w:rsidRPr="000C0881" w:rsidRDefault="002B3874" w:rsidP="000C0881">
            <w:pPr>
              <w:widowControl w:val="0"/>
              <w:autoSpaceDE w:val="0"/>
              <w:autoSpaceDN w:val="0"/>
              <w:spacing w:before="4" w:after="0" w:line="240" w:lineRule="auto"/>
              <w:ind w:left="250" w:right="236"/>
              <w:jc w:val="center"/>
              <w:rPr>
                <w:rFonts w:ascii="Times New Roman" w:hAnsi="Times New Roman"/>
                <w:w w:val="105"/>
                <w:sz w:val="18"/>
                <w:szCs w:val="18"/>
                <w:lang w:eastAsia="en-US"/>
              </w:rPr>
            </w:pPr>
            <w:r w:rsidRPr="000C0881">
              <w:rPr>
                <w:rFonts w:ascii="Times New Roman" w:hAnsi="Times New Roman"/>
                <w:w w:val="105"/>
                <w:sz w:val="18"/>
                <w:szCs w:val="18"/>
                <w:lang w:eastAsia="en-US"/>
              </w:rPr>
              <w:t>%</w:t>
            </w:r>
          </w:p>
        </w:tc>
        <w:tc>
          <w:tcPr>
            <w:tcW w:w="850" w:type="dxa"/>
          </w:tcPr>
          <w:p w:rsidR="002B3874" w:rsidRPr="000C0881" w:rsidRDefault="002B3874" w:rsidP="000C0881">
            <w:pPr>
              <w:widowControl w:val="0"/>
              <w:autoSpaceDE w:val="0"/>
              <w:autoSpaceDN w:val="0"/>
              <w:spacing w:before="4" w:after="0" w:line="240" w:lineRule="auto"/>
              <w:ind w:left="62"/>
              <w:rPr>
                <w:rFonts w:ascii="Times New Roman" w:hAnsi="Times New Roman"/>
                <w:sz w:val="18"/>
                <w:szCs w:val="18"/>
                <w:lang w:eastAsia="en-US"/>
              </w:rPr>
            </w:pPr>
            <w:r w:rsidRPr="000C0881">
              <w:rPr>
                <w:rFonts w:ascii="Times New Roman" w:hAnsi="Times New Roman"/>
                <w:sz w:val="18"/>
                <w:szCs w:val="18"/>
                <w:lang w:eastAsia="en-US"/>
              </w:rPr>
              <w:t>6,0</w:t>
            </w:r>
          </w:p>
        </w:tc>
        <w:tc>
          <w:tcPr>
            <w:tcW w:w="851" w:type="dxa"/>
          </w:tcPr>
          <w:p w:rsidR="002B3874" w:rsidRPr="000C0881" w:rsidRDefault="002B3874" w:rsidP="000C0881">
            <w:pPr>
              <w:widowControl w:val="0"/>
              <w:autoSpaceDE w:val="0"/>
              <w:autoSpaceDN w:val="0"/>
              <w:spacing w:before="4" w:after="0" w:line="240" w:lineRule="auto"/>
              <w:ind w:left="68"/>
              <w:rPr>
                <w:rFonts w:ascii="Times New Roman" w:hAnsi="Times New Roman"/>
                <w:w w:val="105"/>
                <w:sz w:val="18"/>
                <w:szCs w:val="18"/>
                <w:lang w:eastAsia="en-US"/>
              </w:rPr>
            </w:pPr>
            <w:r w:rsidRPr="000C0881">
              <w:rPr>
                <w:rFonts w:ascii="Times New Roman" w:hAnsi="Times New Roman"/>
                <w:w w:val="105"/>
                <w:sz w:val="18"/>
                <w:szCs w:val="18"/>
                <w:lang w:eastAsia="en-US"/>
              </w:rPr>
              <w:t>6,5</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7,0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7,0</w:t>
            </w:r>
          </w:p>
        </w:tc>
      </w:tr>
      <w:tr w:rsidR="002B3874" w:rsidRPr="000C0881" w:rsidTr="00A37791">
        <w:trPr>
          <w:trHeight w:val="540"/>
          <w:jc w:val="center"/>
        </w:trPr>
        <w:tc>
          <w:tcPr>
            <w:tcW w:w="4820" w:type="dxa"/>
          </w:tcPr>
          <w:p w:rsidR="002B3874" w:rsidRPr="000C0881" w:rsidRDefault="002B3874" w:rsidP="000C0881">
            <w:pPr>
              <w:widowControl w:val="0"/>
              <w:tabs>
                <w:tab w:val="left" w:pos="2230"/>
              </w:tabs>
              <w:autoSpaceDE w:val="0"/>
              <w:autoSpaceDN w:val="0"/>
              <w:spacing w:after="0" w:line="233" w:lineRule="exact"/>
              <w:ind w:left="130"/>
              <w:rPr>
                <w:rFonts w:ascii="Times New Roman" w:hAnsi="Times New Roman"/>
                <w:sz w:val="18"/>
                <w:szCs w:val="18"/>
                <w:lang w:eastAsia="en-US"/>
              </w:rPr>
            </w:pPr>
            <w:r w:rsidRPr="000C0881">
              <w:rPr>
                <w:rFonts w:ascii="Times New Roman" w:hAnsi="Times New Roman"/>
                <w:w w:val="105"/>
                <w:sz w:val="18"/>
                <w:szCs w:val="18"/>
                <w:lang w:eastAsia="en-US"/>
              </w:rPr>
              <w:t>Число участников</w:t>
            </w:r>
            <w:r w:rsidRPr="000C0881">
              <w:rPr>
                <w:rFonts w:ascii="Times New Roman" w:hAnsi="Times New Roman"/>
                <w:w w:val="105"/>
                <w:sz w:val="18"/>
                <w:szCs w:val="18"/>
                <w:lang w:eastAsia="en-US"/>
              </w:rPr>
              <w:tab/>
              <w:t>клубных</w:t>
            </w:r>
          </w:p>
          <w:p w:rsidR="002B3874" w:rsidRPr="000C0881" w:rsidRDefault="002B3874" w:rsidP="000C0881">
            <w:pPr>
              <w:widowControl w:val="0"/>
              <w:autoSpaceDE w:val="0"/>
              <w:autoSpaceDN w:val="0"/>
              <w:spacing w:after="0" w:line="274" w:lineRule="exact"/>
              <w:ind w:left="69" w:hanging="7"/>
              <w:rPr>
                <w:rFonts w:ascii="Times New Roman" w:hAnsi="Times New Roman"/>
                <w:w w:val="105"/>
                <w:sz w:val="18"/>
                <w:szCs w:val="18"/>
                <w:lang w:eastAsia="en-US"/>
              </w:rPr>
            </w:pPr>
            <w:r w:rsidRPr="000C0881">
              <w:rPr>
                <w:rFonts w:ascii="Times New Roman" w:hAnsi="Times New Roman"/>
                <w:w w:val="105"/>
                <w:sz w:val="18"/>
                <w:szCs w:val="18"/>
                <w:lang w:eastAsia="en-US"/>
              </w:rPr>
              <w:t>формирований и любительских объединений</w:t>
            </w:r>
          </w:p>
        </w:tc>
        <w:tc>
          <w:tcPr>
            <w:tcW w:w="1843" w:type="dxa"/>
          </w:tcPr>
          <w:p w:rsidR="002B3874" w:rsidRPr="000C0881" w:rsidRDefault="002B3874" w:rsidP="000C0881">
            <w:pPr>
              <w:widowControl w:val="0"/>
              <w:autoSpaceDE w:val="0"/>
              <w:autoSpaceDN w:val="0"/>
              <w:spacing w:before="4" w:after="0" w:line="240" w:lineRule="auto"/>
              <w:ind w:left="250" w:right="236"/>
              <w:jc w:val="center"/>
              <w:rPr>
                <w:rFonts w:ascii="Times New Roman" w:hAnsi="Times New Roman"/>
                <w:w w:val="105"/>
                <w:sz w:val="18"/>
                <w:szCs w:val="18"/>
                <w:lang w:eastAsia="en-US"/>
              </w:rPr>
            </w:pPr>
            <w:r w:rsidRPr="000C0881">
              <w:rPr>
                <w:rFonts w:ascii="Times New Roman" w:hAnsi="Times New Roman"/>
                <w:w w:val="105"/>
                <w:sz w:val="18"/>
                <w:szCs w:val="18"/>
                <w:lang w:eastAsia="en-US"/>
              </w:rPr>
              <w:t>человек</w:t>
            </w:r>
          </w:p>
        </w:tc>
        <w:tc>
          <w:tcPr>
            <w:tcW w:w="850" w:type="dxa"/>
          </w:tcPr>
          <w:p w:rsidR="002B3874" w:rsidRPr="000C0881" w:rsidRDefault="002B3874" w:rsidP="000C0881">
            <w:pPr>
              <w:widowControl w:val="0"/>
              <w:autoSpaceDE w:val="0"/>
              <w:autoSpaceDN w:val="0"/>
              <w:spacing w:before="4" w:after="0" w:line="240" w:lineRule="auto"/>
              <w:ind w:left="62"/>
              <w:rPr>
                <w:rFonts w:ascii="Times New Roman" w:hAnsi="Times New Roman"/>
                <w:sz w:val="18"/>
                <w:szCs w:val="18"/>
                <w:lang w:eastAsia="en-US"/>
              </w:rPr>
            </w:pPr>
            <w:r w:rsidRPr="000C0881">
              <w:rPr>
                <w:rFonts w:ascii="Times New Roman" w:hAnsi="Times New Roman"/>
                <w:sz w:val="18"/>
                <w:szCs w:val="18"/>
                <w:lang w:eastAsia="en-US"/>
              </w:rPr>
              <w:t>2000</w:t>
            </w:r>
          </w:p>
          <w:p w:rsidR="002B3874" w:rsidRPr="000C0881" w:rsidRDefault="002B3874" w:rsidP="000C0881">
            <w:pPr>
              <w:widowControl w:val="0"/>
              <w:autoSpaceDE w:val="0"/>
              <w:autoSpaceDN w:val="0"/>
              <w:spacing w:before="4" w:after="0" w:line="240" w:lineRule="auto"/>
              <w:ind w:left="62"/>
              <w:rPr>
                <w:rFonts w:ascii="Times New Roman" w:hAnsi="Times New Roman"/>
                <w:sz w:val="18"/>
                <w:szCs w:val="18"/>
                <w:lang w:eastAsia="en-US"/>
              </w:rPr>
            </w:pPr>
          </w:p>
        </w:tc>
        <w:tc>
          <w:tcPr>
            <w:tcW w:w="851" w:type="dxa"/>
          </w:tcPr>
          <w:p w:rsidR="002B3874" w:rsidRPr="000C0881" w:rsidRDefault="002B3874" w:rsidP="000C0881">
            <w:pPr>
              <w:widowControl w:val="0"/>
              <w:autoSpaceDE w:val="0"/>
              <w:autoSpaceDN w:val="0"/>
              <w:spacing w:before="4" w:after="0" w:line="240" w:lineRule="auto"/>
              <w:ind w:left="68"/>
              <w:rPr>
                <w:rFonts w:ascii="Times New Roman" w:hAnsi="Times New Roman"/>
                <w:w w:val="105"/>
                <w:sz w:val="18"/>
                <w:szCs w:val="18"/>
                <w:lang w:eastAsia="en-US"/>
              </w:rPr>
            </w:pPr>
            <w:r w:rsidRPr="000C0881">
              <w:rPr>
                <w:rFonts w:ascii="Times New Roman" w:hAnsi="Times New Roman"/>
                <w:w w:val="105"/>
                <w:sz w:val="18"/>
                <w:szCs w:val="18"/>
                <w:lang w:eastAsia="en-US"/>
              </w:rPr>
              <w:t>2050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2100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2100</w:t>
            </w:r>
          </w:p>
        </w:tc>
      </w:tr>
      <w:tr w:rsidR="002B3874" w:rsidRPr="000C0881" w:rsidTr="00A37791">
        <w:trPr>
          <w:trHeight w:val="540"/>
          <w:jc w:val="center"/>
        </w:trPr>
        <w:tc>
          <w:tcPr>
            <w:tcW w:w="4820" w:type="dxa"/>
          </w:tcPr>
          <w:p w:rsidR="002B3874" w:rsidRPr="000C0881" w:rsidRDefault="002B3874" w:rsidP="000C0881">
            <w:pPr>
              <w:widowControl w:val="0"/>
              <w:autoSpaceDE w:val="0"/>
              <w:autoSpaceDN w:val="0"/>
              <w:spacing w:before="2" w:after="0" w:line="244" w:lineRule="auto"/>
              <w:ind w:left="71" w:firstLine="111"/>
              <w:rPr>
                <w:rFonts w:ascii="Times New Roman" w:hAnsi="Times New Roman"/>
                <w:w w:val="105"/>
                <w:sz w:val="18"/>
                <w:szCs w:val="18"/>
                <w:lang w:eastAsia="en-US"/>
              </w:rPr>
            </w:pPr>
            <w:r w:rsidRPr="000C0881">
              <w:rPr>
                <w:rFonts w:ascii="Times New Roman" w:hAnsi="Times New Roman"/>
                <w:w w:val="105"/>
                <w:sz w:val="18"/>
                <w:szCs w:val="18"/>
                <w:lang w:eastAsia="en-US"/>
              </w:rPr>
              <w:t>Количество культурно - досуговых мероприятий для населения (вт.ч.кино)</w:t>
            </w:r>
          </w:p>
        </w:tc>
        <w:tc>
          <w:tcPr>
            <w:tcW w:w="1843" w:type="dxa"/>
          </w:tcPr>
          <w:p w:rsidR="002B3874" w:rsidRPr="000C0881" w:rsidRDefault="002B3874" w:rsidP="000C0881">
            <w:pPr>
              <w:widowControl w:val="0"/>
              <w:autoSpaceDE w:val="0"/>
              <w:autoSpaceDN w:val="0"/>
              <w:spacing w:before="4" w:after="0" w:line="240" w:lineRule="auto"/>
              <w:jc w:val="center"/>
              <w:rPr>
                <w:rFonts w:ascii="Times New Roman" w:hAnsi="Times New Roman"/>
                <w:w w:val="105"/>
                <w:sz w:val="18"/>
                <w:szCs w:val="18"/>
                <w:lang w:eastAsia="en-US"/>
              </w:rPr>
            </w:pPr>
            <w:r w:rsidRPr="000C0881">
              <w:rPr>
                <w:rFonts w:ascii="Times New Roman" w:hAnsi="Times New Roman"/>
                <w:sz w:val="18"/>
                <w:szCs w:val="18"/>
                <w:lang w:eastAsia="en-US"/>
              </w:rPr>
              <w:t>Количествомероприятий</w:t>
            </w:r>
          </w:p>
        </w:tc>
        <w:tc>
          <w:tcPr>
            <w:tcW w:w="850" w:type="dxa"/>
          </w:tcPr>
          <w:p w:rsidR="002B3874" w:rsidRPr="000C0881" w:rsidRDefault="002B3874" w:rsidP="000C0881">
            <w:pPr>
              <w:widowControl w:val="0"/>
              <w:autoSpaceDE w:val="0"/>
              <w:autoSpaceDN w:val="0"/>
              <w:spacing w:before="4" w:after="0" w:line="240" w:lineRule="auto"/>
              <w:ind w:left="62"/>
              <w:rPr>
                <w:rFonts w:ascii="Times New Roman" w:hAnsi="Times New Roman"/>
                <w:sz w:val="18"/>
                <w:szCs w:val="18"/>
                <w:lang w:eastAsia="en-US"/>
              </w:rPr>
            </w:pPr>
            <w:r w:rsidRPr="000C0881">
              <w:rPr>
                <w:rFonts w:ascii="Times New Roman" w:hAnsi="Times New Roman"/>
                <w:w w:val="105"/>
                <w:sz w:val="18"/>
                <w:szCs w:val="18"/>
                <w:lang w:eastAsia="en-US"/>
              </w:rPr>
              <w:t>4150</w:t>
            </w:r>
          </w:p>
        </w:tc>
        <w:tc>
          <w:tcPr>
            <w:tcW w:w="851" w:type="dxa"/>
          </w:tcPr>
          <w:p w:rsidR="002B3874" w:rsidRPr="000C0881" w:rsidRDefault="002B3874" w:rsidP="000C0881">
            <w:pPr>
              <w:widowControl w:val="0"/>
              <w:autoSpaceDE w:val="0"/>
              <w:autoSpaceDN w:val="0"/>
              <w:spacing w:before="4" w:after="0" w:line="240" w:lineRule="auto"/>
              <w:ind w:left="68"/>
              <w:rPr>
                <w:rFonts w:ascii="Times New Roman" w:hAnsi="Times New Roman"/>
                <w:w w:val="105"/>
                <w:sz w:val="18"/>
                <w:szCs w:val="18"/>
                <w:lang w:eastAsia="en-US"/>
              </w:rPr>
            </w:pPr>
            <w:r w:rsidRPr="000C0881">
              <w:rPr>
                <w:rFonts w:ascii="Times New Roman" w:hAnsi="Times New Roman"/>
                <w:w w:val="105"/>
                <w:sz w:val="18"/>
                <w:szCs w:val="18"/>
                <w:lang w:eastAsia="en-US"/>
              </w:rPr>
              <w:t>4200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4250</w:t>
            </w:r>
          </w:p>
        </w:tc>
        <w:tc>
          <w:tcPr>
            <w:tcW w:w="850" w:type="dxa"/>
          </w:tcPr>
          <w:p w:rsidR="002B3874" w:rsidRPr="000C0881" w:rsidRDefault="002B3874" w:rsidP="000C0881">
            <w:pPr>
              <w:widowControl w:val="0"/>
              <w:autoSpaceDE w:val="0"/>
              <w:autoSpaceDN w:val="0"/>
              <w:spacing w:before="4" w:after="0" w:line="240" w:lineRule="auto"/>
              <w:ind w:left="64"/>
              <w:rPr>
                <w:rFonts w:ascii="Times New Roman" w:hAnsi="Times New Roman"/>
                <w:sz w:val="18"/>
                <w:szCs w:val="18"/>
                <w:lang w:eastAsia="en-US"/>
              </w:rPr>
            </w:pPr>
            <w:r w:rsidRPr="000C0881">
              <w:rPr>
                <w:rFonts w:ascii="Times New Roman" w:hAnsi="Times New Roman"/>
                <w:sz w:val="18"/>
                <w:szCs w:val="18"/>
                <w:lang w:eastAsia="en-US"/>
              </w:rPr>
              <w:t>4250</w:t>
            </w:r>
          </w:p>
        </w:tc>
      </w:tr>
    </w:tbl>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lang w:val="en-US"/>
        </w:rPr>
        <w:t>VI</w:t>
      </w:r>
      <w:r w:rsidRPr="000C0881">
        <w:rPr>
          <w:rFonts w:ascii="Times New Roman" w:hAnsi="Times New Roman"/>
          <w:b/>
          <w:sz w:val="18"/>
          <w:szCs w:val="18"/>
        </w:rPr>
        <w:t>. Сроки реализации Программы</w:t>
      </w:r>
    </w:p>
    <w:p w:rsidR="002B3874" w:rsidRPr="000C0881" w:rsidRDefault="002B3874" w:rsidP="000C0881">
      <w:pPr>
        <w:spacing w:after="0" w:line="244" w:lineRule="auto"/>
        <w:ind w:left="426" w:right="3450"/>
        <w:jc w:val="both"/>
        <w:rPr>
          <w:rFonts w:ascii="Times New Roman" w:hAnsi="Times New Roman"/>
          <w:sz w:val="18"/>
          <w:szCs w:val="18"/>
        </w:rPr>
      </w:pPr>
      <w:r w:rsidRPr="000C0881">
        <w:rPr>
          <w:rFonts w:ascii="Times New Roman" w:hAnsi="Times New Roman"/>
          <w:w w:val="105"/>
          <w:sz w:val="18"/>
          <w:szCs w:val="18"/>
        </w:rPr>
        <w:t xml:space="preserve">  Реализация Программы рассчитана на 2022-2025годы. Этапы реализации Программы:</w:t>
      </w:r>
    </w:p>
    <w:p w:rsidR="002B3874" w:rsidRPr="000C0881" w:rsidRDefault="002B3874" w:rsidP="000C0881">
      <w:pPr>
        <w:spacing w:after="0" w:line="240" w:lineRule="auto"/>
        <w:ind w:left="796"/>
        <w:jc w:val="both"/>
        <w:rPr>
          <w:rFonts w:ascii="Times New Roman" w:hAnsi="Times New Roman"/>
          <w:sz w:val="18"/>
          <w:szCs w:val="18"/>
        </w:rPr>
      </w:pPr>
      <w:r w:rsidRPr="000C0881">
        <w:rPr>
          <w:rFonts w:ascii="Times New Roman" w:hAnsi="Times New Roman"/>
          <w:b/>
          <w:sz w:val="18"/>
          <w:szCs w:val="18"/>
          <w:lang w:val="en-US"/>
        </w:rPr>
        <w:t>I</w:t>
      </w:r>
      <w:r w:rsidRPr="000C0881">
        <w:rPr>
          <w:rFonts w:ascii="Times New Roman" w:hAnsi="Times New Roman"/>
          <w:sz w:val="18"/>
          <w:szCs w:val="18"/>
        </w:rPr>
        <w:t>этап -     2022 год;</w:t>
      </w:r>
    </w:p>
    <w:p w:rsidR="002B3874" w:rsidRPr="000C0881" w:rsidRDefault="002B3874" w:rsidP="000C0881">
      <w:pPr>
        <w:spacing w:after="0" w:line="240" w:lineRule="auto"/>
        <w:ind w:left="796"/>
        <w:jc w:val="both"/>
        <w:rPr>
          <w:rFonts w:ascii="Times New Roman" w:hAnsi="Times New Roman"/>
          <w:sz w:val="18"/>
          <w:szCs w:val="18"/>
        </w:rPr>
      </w:pPr>
      <w:r w:rsidRPr="000C0881">
        <w:rPr>
          <w:rFonts w:ascii="Times New Roman" w:hAnsi="Times New Roman"/>
          <w:b/>
          <w:sz w:val="18"/>
          <w:szCs w:val="18"/>
          <w:lang w:val="en-US"/>
        </w:rPr>
        <w:t>II</w:t>
      </w:r>
      <w:r w:rsidRPr="000C0881">
        <w:rPr>
          <w:rFonts w:ascii="Times New Roman" w:hAnsi="Times New Roman"/>
          <w:sz w:val="18"/>
          <w:szCs w:val="18"/>
        </w:rPr>
        <w:t>этап -   2023 год;</w:t>
      </w:r>
    </w:p>
    <w:p w:rsidR="002B3874" w:rsidRPr="000C0881" w:rsidRDefault="002B3874" w:rsidP="000C0881">
      <w:pPr>
        <w:spacing w:after="0" w:line="240" w:lineRule="auto"/>
        <w:ind w:left="796"/>
        <w:jc w:val="both"/>
        <w:rPr>
          <w:rFonts w:ascii="Times New Roman" w:hAnsi="Times New Roman"/>
          <w:sz w:val="18"/>
          <w:szCs w:val="18"/>
        </w:rPr>
      </w:pPr>
      <w:r w:rsidRPr="000C0881">
        <w:rPr>
          <w:rFonts w:ascii="Times New Roman" w:hAnsi="Times New Roman"/>
          <w:b/>
          <w:sz w:val="18"/>
          <w:szCs w:val="18"/>
          <w:lang w:val="en-US"/>
        </w:rPr>
        <w:t>III</w:t>
      </w:r>
      <w:r w:rsidRPr="000C0881">
        <w:rPr>
          <w:rFonts w:ascii="Times New Roman" w:hAnsi="Times New Roman"/>
          <w:sz w:val="18"/>
          <w:szCs w:val="18"/>
        </w:rPr>
        <w:t>этап - 2024 год;</w:t>
      </w:r>
    </w:p>
    <w:p w:rsidR="002B3874" w:rsidRPr="000C0881" w:rsidRDefault="002B3874" w:rsidP="000C0881">
      <w:pPr>
        <w:spacing w:after="0" w:line="240" w:lineRule="auto"/>
        <w:ind w:left="796"/>
        <w:jc w:val="both"/>
        <w:rPr>
          <w:rFonts w:ascii="Times New Roman" w:hAnsi="Times New Roman"/>
          <w:sz w:val="18"/>
          <w:szCs w:val="18"/>
        </w:rPr>
      </w:pPr>
      <w:r w:rsidRPr="000C0881">
        <w:rPr>
          <w:rFonts w:ascii="Times New Roman" w:hAnsi="Times New Roman"/>
          <w:b/>
          <w:sz w:val="18"/>
          <w:szCs w:val="18"/>
          <w:lang w:val="en-US"/>
        </w:rPr>
        <w:t>IV</w:t>
      </w:r>
      <w:r w:rsidRPr="000C0881">
        <w:rPr>
          <w:rFonts w:ascii="Times New Roman" w:hAnsi="Times New Roman"/>
          <w:sz w:val="18"/>
          <w:szCs w:val="18"/>
        </w:rPr>
        <w:t>этап - 2025 год.</w:t>
      </w:r>
    </w:p>
    <w:p w:rsidR="002B3874" w:rsidRPr="000C0881" w:rsidRDefault="002B3874" w:rsidP="000C0881">
      <w:pPr>
        <w:spacing w:after="0" w:line="240" w:lineRule="auto"/>
        <w:ind w:hanging="93"/>
        <w:jc w:val="both"/>
        <w:rPr>
          <w:rFonts w:ascii="Times New Roman" w:hAnsi="Times New Roman"/>
          <w:w w:val="105"/>
          <w:sz w:val="18"/>
          <w:szCs w:val="18"/>
        </w:rPr>
      </w:pPr>
      <w:r w:rsidRPr="000C0881">
        <w:rPr>
          <w:rFonts w:ascii="Times New Roman" w:hAnsi="Times New Roman"/>
          <w:w w:val="105"/>
          <w:sz w:val="18"/>
          <w:szCs w:val="18"/>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2B3874" w:rsidRPr="000C0881" w:rsidRDefault="002B3874" w:rsidP="000C0881">
      <w:pPr>
        <w:spacing w:after="0" w:line="240" w:lineRule="auto"/>
        <w:jc w:val="center"/>
        <w:rPr>
          <w:rFonts w:ascii="Times New Roman" w:hAnsi="Times New Roman"/>
          <w:b/>
          <w:bCs/>
          <w:sz w:val="18"/>
          <w:szCs w:val="18"/>
        </w:rPr>
      </w:pPr>
      <w:r w:rsidRPr="000C0881">
        <w:rPr>
          <w:rFonts w:ascii="Times New Roman" w:hAnsi="Times New Roman"/>
          <w:b/>
          <w:sz w:val="18"/>
          <w:szCs w:val="18"/>
          <w:lang w:val="en-US"/>
        </w:rPr>
        <w:t>VII</w:t>
      </w:r>
      <w:r w:rsidRPr="000C0881">
        <w:rPr>
          <w:rFonts w:ascii="Times New Roman" w:hAnsi="Times New Roman"/>
          <w:b/>
          <w:sz w:val="18"/>
          <w:szCs w:val="18"/>
        </w:rPr>
        <w:t xml:space="preserve">. </w:t>
      </w:r>
      <w:r w:rsidRPr="000C0881">
        <w:rPr>
          <w:rFonts w:ascii="Times New Roman" w:hAnsi="Times New Roman"/>
          <w:b/>
          <w:bCs/>
          <w:sz w:val="18"/>
          <w:szCs w:val="18"/>
        </w:rPr>
        <w:t>Информация по ресурсному обеспечению Программы</w:t>
      </w:r>
    </w:p>
    <w:p w:rsidR="002B3874" w:rsidRPr="000C0881" w:rsidRDefault="002B3874" w:rsidP="000C0881">
      <w:pPr>
        <w:spacing w:after="0" w:line="240" w:lineRule="auto"/>
        <w:ind w:right="299"/>
        <w:jc w:val="both"/>
        <w:rPr>
          <w:rFonts w:ascii="Times New Roman" w:hAnsi="Times New Roman"/>
          <w:w w:val="105"/>
          <w:sz w:val="18"/>
          <w:szCs w:val="18"/>
        </w:rPr>
      </w:pPr>
      <w:r w:rsidRPr="000C0881">
        <w:rPr>
          <w:rFonts w:ascii="Times New Roman" w:hAnsi="Times New Roman"/>
          <w:w w:val="105"/>
          <w:sz w:val="18"/>
          <w:szCs w:val="18"/>
        </w:rPr>
        <w:tab/>
        <w:t>Главным распорядителем бюджетных средств является Отдел культуры.</w:t>
      </w:r>
    </w:p>
    <w:p w:rsidR="002B3874" w:rsidRPr="000C0881" w:rsidRDefault="002B3874" w:rsidP="000C0881">
      <w:pPr>
        <w:widowControl w:val="0"/>
        <w:autoSpaceDE w:val="0"/>
        <w:autoSpaceDN w:val="0"/>
        <w:spacing w:before="1" w:after="0" w:line="252" w:lineRule="auto"/>
        <w:ind w:left="114" w:firstLine="2"/>
        <w:rPr>
          <w:rFonts w:ascii="Times New Roman" w:hAnsi="Times New Roman"/>
          <w:b/>
          <w:sz w:val="18"/>
          <w:szCs w:val="18"/>
          <w:lang w:eastAsia="en-US"/>
        </w:rPr>
      </w:pPr>
      <w:r w:rsidRPr="000C0881">
        <w:rPr>
          <w:rFonts w:ascii="Times New Roman" w:hAnsi="Times New Roman"/>
          <w:w w:val="105"/>
          <w:sz w:val="18"/>
          <w:szCs w:val="18"/>
          <w:lang w:eastAsia="en-US"/>
        </w:rPr>
        <w:tab/>
        <w:t>Объем финансирования Программы за счет средств бюджета</w:t>
      </w:r>
      <w:r w:rsidRPr="000C0881">
        <w:rPr>
          <w:rFonts w:ascii="Times New Roman" w:hAnsi="Times New Roman"/>
          <w:spacing w:val="-7"/>
          <w:w w:val="105"/>
          <w:sz w:val="18"/>
          <w:szCs w:val="18"/>
          <w:lang w:eastAsia="en-US"/>
        </w:rPr>
        <w:t xml:space="preserve"> Притобольного </w:t>
      </w:r>
      <w:r w:rsidRPr="000C0881">
        <w:rPr>
          <w:rFonts w:ascii="Times New Roman" w:hAnsi="Times New Roman"/>
          <w:w w:val="105"/>
          <w:sz w:val="18"/>
          <w:szCs w:val="18"/>
          <w:lang w:eastAsia="en-US"/>
        </w:rPr>
        <w:t xml:space="preserve">района предусматривается в сумме: </w:t>
      </w:r>
      <w:r w:rsidRPr="000C0881">
        <w:rPr>
          <w:rFonts w:ascii="Times New Roman" w:hAnsi="Times New Roman"/>
          <w:b/>
          <w:sz w:val="18"/>
          <w:szCs w:val="18"/>
          <w:lang w:eastAsia="en-US"/>
        </w:rPr>
        <w:t>113 714,1</w:t>
      </w:r>
      <w:r w:rsidRPr="000C0881">
        <w:rPr>
          <w:rFonts w:ascii="Times New Roman" w:hAnsi="Times New Roman"/>
          <w:w w:val="105"/>
          <w:sz w:val="18"/>
          <w:szCs w:val="18"/>
          <w:lang w:eastAsia="en-US"/>
        </w:rPr>
        <w:t>тыс</w:t>
      </w:r>
      <w:r w:rsidRPr="000C0881">
        <w:rPr>
          <w:rFonts w:ascii="Times New Roman" w:hAnsi="Times New Roman"/>
          <w:b/>
          <w:sz w:val="18"/>
          <w:szCs w:val="18"/>
          <w:lang w:eastAsia="en-US"/>
        </w:rPr>
        <w:t xml:space="preserve">. </w:t>
      </w:r>
      <w:r w:rsidRPr="000C0881">
        <w:rPr>
          <w:rFonts w:ascii="Times New Roman" w:hAnsi="Times New Roman"/>
          <w:w w:val="105"/>
          <w:sz w:val="18"/>
          <w:szCs w:val="18"/>
          <w:lang w:eastAsia="en-US"/>
        </w:rPr>
        <w:t xml:space="preserve"> рублей, в том числе по годам:</w:t>
      </w:r>
    </w:p>
    <w:p w:rsidR="002B3874" w:rsidRPr="000C0881" w:rsidRDefault="002B3874" w:rsidP="000C0881">
      <w:pPr>
        <w:spacing w:after="0" w:line="240" w:lineRule="auto"/>
        <w:rPr>
          <w:rFonts w:ascii="Times New Roman" w:hAnsi="Times New Roman"/>
          <w:b/>
          <w:sz w:val="18"/>
          <w:szCs w:val="18"/>
        </w:rPr>
      </w:pPr>
      <w:r w:rsidRPr="000C0881">
        <w:rPr>
          <w:rFonts w:ascii="Times New Roman" w:hAnsi="Times New Roman"/>
          <w:w w:val="105"/>
          <w:sz w:val="18"/>
          <w:szCs w:val="18"/>
        </w:rPr>
        <w:t xml:space="preserve">               2022 год –  </w:t>
      </w:r>
      <w:r w:rsidRPr="000C0881">
        <w:rPr>
          <w:rFonts w:ascii="Times New Roman" w:hAnsi="Times New Roman"/>
          <w:b/>
          <w:sz w:val="18"/>
          <w:szCs w:val="18"/>
        </w:rPr>
        <w:t>28 697,8</w:t>
      </w:r>
      <w:r w:rsidRPr="000C0881">
        <w:rPr>
          <w:rFonts w:ascii="Times New Roman" w:hAnsi="Times New Roman"/>
          <w:w w:val="105"/>
          <w:sz w:val="18"/>
          <w:szCs w:val="18"/>
        </w:rPr>
        <w:t>тыс. рублей;</w:t>
      </w:r>
    </w:p>
    <w:p w:rsidR="002B3874" w:rsidRPr="000C0881" w:rsidRDefault="002B3874" w:rsidP="000C0881">
      <w:pPr>
        <w:spacing w:after="0" w:line="240" w:lineRule="auto"/>
        <w:rPr>
          <w:rFonts w:ascii="Times New Roman" w:hAnsi="Times New Roman"/>
          <w:b/>
          <w:sz w:val="18"/>
          <w:szCs w:val="18"/>
        </w:rPr>
      </w:pPr>
      <w:r w:rsidRPr="000C0881">
        <w:rPr>
          <w:rFonts w:ascii="Times New Roman" w:hAnsi="Times New Roman"/>
          <w:sz w:val="18"/>
          <w:szCs w:val="18"/>
        </w:rPr>
        <w:t xml:space="preserve">2023 год  -   </w:t>
      </w:r>
      <w:r w:rsidRPr="000C0881">
        <w:rPr>
          <w:rFonts w:ascii="Times New Roman" w:hAnsi="Times New Roman"/>
          <w:b/>
          <w:sz w:val="18"/>
          <w:szCs w:val="18"/>
        </w:rPr>
        <w:t xml:space="preserve">29 520,2 </w:t>
      </w:r>
      <w:r w:rsidRPr="000C0881">
        <w:rPr>
          <w:rFonts w:ascii="Times New Roman" w:hAnsi="Times New Roman"/>
          <w:sz w:val="18"/>
          <w:szCs w:val="18"/>
        </w:rPr>
        <w:t>тыс. рублей;</w:t>
      </w:r>
      <w:r w:rsidRPr="000C0881">
        <w:rPr>
          <w:rFonts w:ascii="Times New Roman" w:hAnsi="Times New Roman"/>
          <w:sz w:val="18"/>
          <w:szCs w:val="18"/>
        </w:rPr>
        <w:tab/>
      </w:r>
    </w:p>
    <w:p w:rsidR="002B3874" w:rsidRPr="000C0881" w:rsidRDefault="002B3874" w:rsidP="000C0881">
      <w:pPr>
        <w:widowControl w:val="0"/>
        <w:tabs>
          <w:tab w:val="left" w:pos="6435"/>
        </w:tabs>
        <w:autoSpaceDE w:val="0"/>
        <w:autoSpaceDN w:val="0"/>
        <w:spacing w:before="1" w:after="0" w:line="252" w:lineRule="auto"/>
        <w:ind w:left="114" w:firstLine="2"/>
        <w:rPr>
          <w:rFonts w:ascii="Times New Roman" w:hAnsi="Times New Roman"/>
          <w:w w:val="105"/>
          <w:sz w:val="18"/>
          <w:szCs w:val="18"/>
          <w:lang w:eastAsia="en-US"/>
        </w:rPr>
      </w:pPr>
      <w:r w:rsidRPr="000C0881">
        <w:rPr>
          <w:rFonts w:ascii="Times New Roman" w:hAnsi="Times New Roman"/>
          <w:w w:val="105"/>
          <w:sz w:val="18"/>
          <w:szCs w:val="18"/>
          <w:lang w:eastAsia="en-US"/>
        </w:rPr>
        <w:t xml:space="preserve">2024 год -   </w:t>
      </w:r>
      <w:r w:rsidRPr="000C0881">
        <w:rPr>
          <w:rFonts w:ascii="Times New Roman" w:hAnsi="Times New Roman"/>
          <w:b/>
          <w:sz w:val="18"/>
          <w:szCs w:val="18"/>
          <w:lang w:eastAsia="en-US"/>
        </w:rPr>
        <w:t>27 750,4</w:t>
      </w:r>
      <w:r w:rsidRPr="000C0881">
        <w:rPr>
          <w:rFonts w:ascii="Times New Roman" w:hAnsi="Times New Roman"/>
          <w:sz w:val="18"/>
          <w:szCs w:val="18"/>
          <w:lang w:eastAsia="en-US"/>
        </w:rPr>
        <w:t>тыс</w:t>
      </w:r>
      <w:r w:rsidRPr="000C0881">
        <w:rPr>
          <w:rFonts w:ascii="Times New Roman" w:hAnsi="Times New Roman"/>
          <w:w w:val="105"/>
          <w:sz w:val="18"/>
          <w:szCs w:val="18"/>
          <w:lang w:eastAsia="en-US"/>
        </w:rPr>
        <w:t>. рублей;</w:t>
      </w:r>
    </w:p>
    <w:p w:rsidR="002B3874" w:rsidRPr="000C0881" w:rsidRDefault="002B3874" w:rsidP="000C0881">
      <w:pPr>
        <w:widowControl w:val="0"/>
        <w:tabs>
          <w:tab w:val="left" w:pos="6435"/>
        </w:tabs>
        <w:autoSpaceDE w:val="0"/>
        <w:autoSpaceDN w:val="0"/>
        <w:spacing w:before="1" w:after="0" w:line="252" w:lineRule="auto"/>
        <w:ind w:left="114" w:firstLine="2"/>
        <w:rPr>
          <w:rFonts w:ascii="Times New Roman" w:hAnsi="Times New Roman"/>
          <w:b/>
          <w:sz w:val="18"/>
          <w:szCs w:val="18"/>
          <w:lang w:eastAsia="en-US"/>
        </w:rPr>
      </w:pPr>
      <w:r w:rsidRPr="000C0881">
        <w:rPr>
          <w:rFonts w:ascii="Times New Roman" w:hAnsi="Times New Roman"/>
          <w:w w:val="105"/>
          <w:sz w:val="18"/>
          <w:szCs w:val="18"/>
          <w:lang w:eastAsia="en-US"/>
        </w:rPr>
        <w:t xml:space="preserve">2025 год  – </w:t>
      </w:r>
      <w:r w:rsidRPr="000C0881">
        <w:rPr>
          <w:rFonts w:ascii="Times New Roman" w:hAnsi="Times New Roman"/>
          <w:b/>
          <w:w w:val="105"/>
          <w:sz w:val="18"/>
          <w:szCs w:val="18"/>
          <w:lang w:eastAsia="en-US"/>
        </w:rPr>
        <w:t>27745,7</w:t>
      </w:r>
      <w:r w:rsidRPr="000C0881">
        <w:rPr>
          <w:rFonts w:ascii="Times New Roman" w:hAnsi="Times New Roman"/>
          <w:w w:val="105"/>
          <w:sz w:val="18"/>
          <w:szCs w:val="18"/>
          <w:lang w:eastAsia="en-US"/>
        </w:rPr>
        <w:t xml:space="preserve"> тыс. рублей.</w:t>
      </w:r>
    </w:p>
    <w:p w:rsidR="002B3874" w:rsidRPr="000C0881" w:rsidRDefault="002B3874" w:rsidP="000C0881">
      <w:pPr>
        <w:widowControl w:val="0"/>
        <w:autoSpaceDE w:val="0"/>
        <w:autoSpaceDN w:val="0"/>
        <w:spacing w:before="1" w:after="0" w:line="252" w:lineRule="auto"/>
        <w:ind w:left="114" w:firstLine="2"/>
        <w:rPr>
          <w:rFonts w:ascii="Times New Roman" w:hAnsi="Times New Roman"/>
          <w:w w:val="105"/>
          <w:sz w:val="18"/>
          <w:szCs w:val="18"/>
          <w:lang w:eastAsia="en-US"/>
        </w:rPr>
      </w:pPr>
      <w:r w:rsidRPr="000C0881">
        <w:rPr>
          <w:rFonts w:ascii="Times New Roman" w:hAnsi="Times New Roman"/>
          <w:w w:val="105"/>
          <w:sz w:val="18"/>
          <w:szCs w:val="18"/>
          <w:lang w:eastAsia="en-US"/>
        </w:rPr>
        <w:t>*- финансирование носит прогнозный характер</w:t>
      </w:r>
      <w:r w:rsidRPr="000C0881">
        <w:rPr>
          <w:rFonts w:ascii="Times New Roman" w:hAnsi="Times New Roman"/>
          <w:w w:val="105"/>
          <w:sz w:val="18"/>
          <w:szCs w:val="18"/>
          <w:lang w:eastAsia="en-US"/>
        </w:rPr>
        <w:tab/>
      </w:r>
    </w:p>
    <w:p w:rsidR="002B3874" w:rsidRPr="000C0881" w:rsidRDefault="002B3874" w:rsidP="000C0881">
      <w:pPr>
        <w:tabs>
          <w:tab w:val="left" w:pos="142"/>
        </w:tabs>
        <w:spacing w:after="0" w:line="244" w:lineRule="auto"/>
        <w:jc w:val="both"/>
        <w:rPr>
          <w:rFonts w:ascii="Times New Roman" w:hAnsi="Times New Roman"/>
          <w:sz w:val="18"/>
          <w:szCs w:val="18"/>
        </w:rPr>
      </w:pPr>
      <w:r w:rsidRPr="000C0881">
        <w:rPr>
          <w:rFonts w:ascii="Times New Roman" w:hAnsi="Times New Roman"/>
          <w:w w:val="105"/>
          <w:sz w:val="18"/>
          <w:szCs w:val="18"/>
        </w:rPr>
        <w:t xml:space="preserve">               Объем бюджетных ассигнований на реализацию мероприятий Программы подлежит уточнению при формировании проектов бюджета Притобольного района на очередной финансовый год и плановый период в установленном порядке.</w:t>
      </w:r>
    </w:p>
    <w:p w:rsidR="002B3874" w:rsidRPr="000C0881" w:rsidRDefault="002B3874" w:rsidP="000C0881">
      <w:pPr>
        <w:spacing w:before="6" w:after="0" w:line="244" w:lineRule="auto"/>
        <w:jc w:val="both"/>
        <w:rPr>
          <w:rFonts w:ascii="Times New Roman" w:hAnsi="Times New Roman"/>
          <w:sz w:val="18"/>
          <w:szCs w:val="18"/>
        </w:rPr>
      </w:pPr>
      <w:r w:rsidRPr="000C0881">
        <w:rPr>
          <w:rFonts w:ascii="Times New Roman" w:hAnsi="Times New Roman"/>
          <w:w w:val="105"/>
          <w:sz w:val="18"/>
          <w:szCs w:val="18"/>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rsidRPr="000C0881">
        <w:rPr>
          <w:rFonts w:ascii="Times New Roman" w:hAnsi="Times New Roman"/>
          <w:sz w:val="18"/>
          <w:szCs w:val="18"/>
        </w:rPr>
        <w:t xml:space="preserve"> Информация по ресурсному обеспечению Программы приведена в приложении  к Программе. </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lang w:val="en-US"/>
        </w:rPr>
        <w:t>VIII</w:t>
      </w:r>
      <w:r w:rsidRPr="000C0881">
        <w:rPr>
          <w:rFonts w:ascii="Times New Roman" w:hAnsi="Times New Roman"/>
          <w:b/>
          <w:sz w:val="18"/>
          <w:szCs w:val="18"/>
        </w:rPr>
        <w:t>. Ожидаемые результаты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 xml:space="preserve">      Реализация Программы  позволит к  2025 году достигнуть по отрасли культуры следующих результатов: </w:t>
      </w:r>
    </w:p>
    <w:p w:rsidR="002B3874" w:rsidRPr="000C0881" w:rsidRDefault="002B3874" w:rsidP="000C0881">
      <w:pPr>
        <w:spacing w:after="0" w:line="240" w:lineRule="auto"/>
        <w:ind w:right="-2" w:firstLine="709"/>
        <w:jc w:val="both"/>
        <w:rPr>
          <w:rFonts w:ascii="Times New Roman" w:hAnsi="Times New Roman"/>
          <w:sz w:val="18"/>
          <w:szCs w:val="18"/>
        </w:rPr>
      </w:pPr>
      <w:r w:rsidRPr="000C0881">
        <w:rPr>
          <w:rFonts w:ascii="Times New Roman" w:hAnsi="Times New Roman"/>
          <w:sz w:val="18"/>
          <w:szCs w:val="18"/>
        </w:rPr>
        <w:t>1)  продолжить формирование в Притобольном районе культурного потенциала;</w:t>
      </w:r>
    </w:p>
    <w:p w:rsidR="002B3874" w:rsidRPr="000C0881" w:rsidRDefault="002B3874" w:rsidP="000C0881">
      <w:pPr>
        <w:widowControl w:val="0"/>
        <w:tabs>
          <w:tab w:val="left" w:pos="0"/>
        </w:tabs>
        <w:autoSpaceDE w:val="0"/>
        <w:autoSpaceDN w:val="0"/>
        <w:spacing w:before="3" w:after="0" w:line="244"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2) сохранение разнообразных видов и форм народного творчества и культурно-досуговой деятельности;</w:t>
      </w:r>
    </w:p>
    <w:p w:rsidR="002B3874" w:rsidRPr="000C0881" w:rsidRDefault="002B3874" w:rsidP="000C0881">
      <w:pPr>
        <w:widowControl w:val="0"/>
        <w:numPr>
          <w:ilvl w:val="0"/>
          <w:numId w:val="59"/>
        </w:numPr>
        <w:tabs>
          <w:tab w:val="left" w:pos="284"/>
          <w:tab w:val="left" w:pos="1078"/>
          <w:tab w:val="left" w:pos="2316"/>
          <w:tab w:val="left" w:pos="3875"/>
          <w:tab w:val="left" w:pos="6013"/>
          <w:tab w:val="left" w:pos="7090"/>
          <w:tab w:val="left" w:pos="8806"/>
        </w:tabs>
        <w:autoSpaceDE w:val="0"/>
        <w:autoSpaceDN w:val="0"/>
        <w:spacing w:before="2" w:after="0" w:line="244"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 xml:space="preserve"> сохранить</w:t>
      </w:r>
      <w:r w:rsidRPr="000C0881">
        <w:rPr>
          <w:rFonts w:ascii="Times New Roman" w:hAnsi="Times New Roman"/>
          <w:w w:val="105"/>
          <w:sz w:val="18"/>
          <w:szCs w:val="18"/>
          <w:lang w:eastAsia="en-US"/>
        </w:rPr>
        <w:tab/>
        <w:t>и увеличить</w:t>
      </w:r>
      <w:r w:rsidRPr="000C0881">
        <w:rPr>
          <w:rFonts w:ascii="Times New Roman" w:hAnsi="Times New Roman"/>
          <w:w w:val="105"/>
          <w:sz w:val="18"/>
          <w:szCs w:val="18"/>
          <w:lang w:eastAsia="en-US"/>
        </w:rPr>
        <w:tab/>
        <w:t>число участников</w:t>
      </w:r>
      <w:r w:rsidRPr="000C0881">
        <w:rPr>
          <w:rFonts w:ascii="Times New Roman" w:hAnsi="Times New Roman"/>
          <w:w w:val="105"/>
          <w:sz w:val="18"/>
          <w:szCs w:val="18"/>
          <w:lang w:eastAsia="en-US"/>
        </w:rPr>
        <w:tab/>
        <w:t>клубных</w:t>
      </w:r>
      <w:r w:rsidRPr="000C0881">
        <w:rPr>
          <w:rFonts w:ascii="Times New Roman" w:hAnsi="Times New Roman"/>
          <w:w w:val="105"/>
          <w:sz w:val="18"/>
          <w:szCs w:val="18"/>
          <w:lang w:eastAsia="en-US"/>
        </w:rPr>
        <w:tab/>
        <w:t>формирований</w:t>
      </w:r>
      <w:r w:rsidRPr="000C0881">
        <w:rPr>
          <w:rFonts w:ascii="Times New Roman" w:hAnsi="Times New Roman"/>
          <w:w w:val="105"/>
          <w:sz w:val="18"/>
          <w:szCs w:val="18"/>
          <w:lang w:eastAsia="en-US"/>
        </w:rPr>
        <w:tab/>
        <w:t>и количество культурно – досуговых мероприятий;</w:t>
      </w:r>
    </w:p>
    <w:p w:rsidR="002B3874" w:rsidRPr="000C0881" w:rsidRDefault="002B3874" w:rsidP="000C0881">
      <w:pPr>
        <w:widowControl w:val="0"/>
        <w:tabs>
          <w:tab w:val="left" w:pos="0"/>
          <w:tab w:val="left" w:pos="284"/>
        </w:tabs>
        <w:autoSpaceDE w:val="0"/>
        <w:autoSpaceDN w:val="0"/>
        <w:spacing w:before="3" w:after="0" w:line="244"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4) развитие библиотек района как информационных, образовательных, культурно-досуговых центров;</w:t>
      </w:r>
    </w:p>
    <w:p w:rsidR="002B3874" w:rsidRPr="000C0881" w:rsidRDefault="002B3874" w:rsidP="000C0881">
      <w:pPr>
        <w:tabs>
          <w:tab w:val="left" w:pos="284"/>
          <w:tab w:val="left" w:pos="1054"/>
        </w:tabs>
        <w:spacing w:before="2" w:after="0" w:line="244" w:lineRule="auto"/>
        <w:ind w:right="-2" w:firstLine="709"/>
        <w:jc w:val="both"/>
        <w:rPr>
          <w:rFonts w:ascii="Times New Roman" w:hAnsi="Times New Roman"/>
          <w:sz w:val="18"/>
          <w:szCs w:val="18"/>
        </w:rPr>
      </w:pPr>
      <w:r w:rsidRPr="000C0881">
        <w:rPr>
          <w:rFonts w:ascii="Times New Roman" w:hAnsi="Times New Roman"/>
          <w:w w:val="105"/>
          <w:sz w:val="18"/>
          <w:szCs w:val="18"/>
        </w:rPr>
        <w:t>5) cоздание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 района;</w:t>
      </w:r>
    </w:p>
    <w:p w:rsidR="002B3874" w:rsidRPr="000C0881" w:rsidRDefault="002B3874" w:rsidP="000C0881">
      <w:pPr>
        <w:tabs>
          <w:tab w:val="left" w:pos="284"/>
          <w:tab w:val="left" w:pos="1054"/>
        </w:tabs>
        <w:spacing w:before="2" w:after="0" w:line="244" w:lineRule="auto"/>
        <w:ind w:right="-2" w:firstLine="709"/>
        <w:jc w:val="both"/>
        <w:rPr>
          <w:rFonts w:ascii="Times New Roman" w:hAnsi="Times New Roman"/>
          <w:sz w:val="18"/>
          <w:szCs w:val="18"/>
        </w:rPr>
      </w:pPr>
      <w:r w:rsidRPr="000C0881">
        <w:rPr>
          <w:rFonts w:ascii="Times New Roman" w:hAnsi="Times New Roman"/>
          <w:w w:val="105"/>
          <w:sz w:val="18"/>
          <w:szCs w:val="18"/>
        </w:rPr>
        <w:t>6) сохранение изучение историко-культурногонаследиярайона;</w:t>
      </w:r>
    </w:p>
    <w:p w:rsidR="002B3874" w:rsidRPr="000C0881" w:rsidRDefault="002B3874" w:rsidP="000C0881">
      <w:pPr>
        <w:tabs>
          <w:tab w:val="left" w:pos="284"/>
        </w:tabs>
        <w:spacing w:after="0" w:line="252" w:lineRule="auto"/>
        <w:ind w:right="-2" w:firstLine="709"/>
        <w:jc w:val="both"/>
        <w:rPr>
          <w:rFonts w:ascii="Times New Roman" w:hAnsi="Times New Roman"/>
          <w:sz w:val="18"/>
          <w:szCs w:val="18"/>
        </w:rPr>
      </w:pPr>
      <w:r w:rsidRPr="000C0881">
        <w:rPr>
          <w:rFonts w:ascii="Times New Roman" w:hAnsi="Times New Roman"/>
          <w:w w:val="105"/>
          <w:sz w:val="18"/>
          <w:szCs w:val="18"/>
        </w:rPr>
        <w:t>7) увеличить процент охвата детей эстетическим образованием от общего числа учащихся общеобразовательных школ;</w:t>
      </w:r>
    </w:p>
    <w:p w:rsidR="002B3874" w:rsidRPr="000C0881" w:rsidRDefault="002B3874" w:rsidP="000C0881">
      <w:pPr>
        <w:widowControl w:val="0"/>
        <w:numPr>
          <w:ilvl w:val="0"/>
          <w:numId w:val="61"/>
        </w:numPr>
        <w:tabs>
          <w:tab w:val="left" w:pos="284"/>
          <w:tab w:val="left" w:pos="1134"/>
        </w:tabs>
        <w:autoSpaceDE w:val="0"/>
        <w:autoSpaceDN w:val="0"/>
        <w:spacing w:after="0" w:line="252"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участие юных талантов в российских, региональных, областных и зональных смотрах, конкурсах, выставках;</w:t>
      </w:r>
    </w:p>
    <w:p w:rsidR="002B3874" w:rsidRPr="000C0881" w:rsidRDefault="002B3874" w:rsidP="000C0881">
      <w:pPr>
        <w:widowControl w:val="0"/>
        <w:numPr>
          <w:ilvl w:val="0"/>
          <w:numId w:val="61"/>
        </w:numPr>
        <w:tabs>
          <w:tab w:val="left" w:pos="284"/>
          <w:tab w:val="left" w:pos="1134"/>
        </w:tabs>
        <w:autoSpaceDE w:val="0"/>
        <w:autoSpaceDN w:val="0"/>
        <w:spacing w:before="8" w:after="0" w:line="240" w:lineRule="auto"/>
        <w:ind w:left="284" w:right="-2" w:firstLine="425"/>
        <w:jc w:val="both"/>
        <w:rPr>
          <w:rFonts w:ascii="Times New Roman" w:hAnsi="Times New Roman"/>
          <w:sz w:val="18"/>
          <w:szCs w:val="18"/>
          <w:lang w:eastAsia="en-US"/>
        </w:rPr>
      </w:pPr>
      <w:r w:rsidRPr="000C0881">
        <w:rPr>
          <w:rFonts w:ascii="Times New Roman" w:hAnsi="Times New Roman"/>
          <w:w w:val="105"/>
          <w:sz w:val="18"/>
          <w:szCs w:val="18"/>
          <w:lang w:eastAsia="en-US"/>
        </w:rPr>
        <w:t>решение кадровых вопросов с учетом требований времени;</w:t>
      </w:r>
    </w:p>
    <w:p w:rsidR="002B3874" w:rsidRPr="000C0881" w:rsidRDefault="002B3874" w:rsidP="000C0881">
      <w:pPr>
        <w:widowControl w:val="0"/>
        <w:numPr>
          <w:ilvl w:val="0"/>
          <w:numId w:val="61"/>
        </w:numPr>
        <w:tabs>
          <w:tab w:val="left" w:pos="0"/>
          <w:tab w:val="left" w:pos="1134"/>
        </w:tabs>
        <w:autoSpaceDE w:val="0"/>
        <w:autoSpaceDN w:val="0"/>
        <w:spacing w:after="0" w:line="244"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сохранение зданий, расширение сценических возможностей, улучшение условий для посетителей</w:t>
      </w:r>
    </w:p>
    <w:p w:rsidR="002B3874" w:rsidRPr="000C0881" w:rsidRDefault="002B3874" w:rsidP="000C0881">
      <w:pPr>
        <w:widowControl w:val="0"/>
        <w:numPr>
          <w:ilvl w:val="0"/>
          <w:numId w:val="61"/>
        </w:numPr>
        <w:tabs>
          <w:tab w:val="left" w:pos="284"/>
          <w:tab w:val="left" w:pos="1134"/>
        </w:tabs>
        <w:autoSpaceDE w:val="0"/>
        <w:autoSpaceDN w:val="0"/>
        <w:spacing w:after="0" w:line="252" w:lineRule="auto"/>
        <w:ind w:right="-2" w:firstLine="709"/>
        <w:jc w:val="both"/>
        <w:rPr>
          <w:rFonts w:ascii="Times New Roman" w:hAnsi="Times New Roman"/>
          <w:sz w:val="18"/>
          <w:szCs w:val="18"/>
          <w:lang w:eastAsia="en-US"/>
        </w:rPr>
      </w:pPr>
      <w:r w:rsidRPr="000C0881">
        <w:rPr>
          <w:rFonts w:ascii="Times New Roman" w:hAnsi="Times New Roman"/>
          <w:w w:val="105"/>
          <w:sz w:val="18"/>
          <w:szCs w:val="18"/>
          <w:lang w:eastAsia="en-US"/>
        </w:rPr>
        <w:t>внедрение в деятельность учреждений культуры и искусства современных технических средств, аудиовизуальное оборудование, новые информационные технологии.</w:t>
      </w:r>
    </w:p>
    <w:p w:rsidR="002B3874" w:rsidRPr="000C0881" w:rsidRDefault="002B3874" w:rsidP="000C0881">
      <w:pPr>
        <w:spacing w:after="0" w:line="240" w:lineRule="auto"/>
        <w:ind w:firstLine="709"/>
        <w:jc w:val="both"/>
        <w:rPr>
          <w:rFonts w:ascii="Times New Roman" w:hAnsi="Times New Roman"/>
          <w:bCs/>
          <w:sz w:val="18"/>
          <w:szCs w:val="18"/>
        </w:rPr>
      </w:pPr>
      <w:r w:rsidRPr="000C0881">
        <w:rPr>
          <w:rFonts w:ascii="Times New Roman" w:hAnsi="Times New Roman"/>
          <w:bCs/>
          <w:sz w:val="18"/>
          <w:szCs w:val="18"/>
        </w:rPr>
        <w:t xml:space="preserve">12) </w:t>
      </w:r>
      <w:r w:rsidRPr="000C0881">
        <w:rPr>
          <w:rFonts w:ascii="Times New Roman" w:hAnsi="Times New Roman"/>
          <w:sz w:val="18"/>
          <w:szCs w:val="18"/>
        </w:rPr>
        <w:t>уровень удовлетворенности граждан Притобольного района качеством предоставления   муниципальных услуг в сфере культуры;</w:t>
      </w:r>
    </w:p>
    <w:p w:rsidR="002B3874" w:rsidRPr="000C0881" w:rsidRDefault="002B3874" w:rsidP="000C0881">
      <w:pPr>
        <w:spacing w:after="0" w:line="240" w:lineRule="auto"/>
        <w:ind w:firstLine="709"/>
        <w:jc w:val="both"/>
        <w:rPr>
          <w:rFonts w:ascii="Times New Roman" w:hAnsi="Times New Roman"/>
          <w:bCs/>
          <w:sz w:val="18"/>
          <w:szCs w:val="18"/>
        </w:rPr>
      </w:pPr>
      <w:r w:rsidRPr="000C0881">
        <w:rPr>
          <w:rFonts w:ascii="Times New Roman" w:hAnsi="Times New Roman"/>
          <w:bCs/>
          <w:sz w:val="18"/>
          <w:szCs w:val="18"/>
        </w:rPr>
        <w:t>13)  обеспечение межведомственного, межуровневого взаимодействия в реализации муниципальной политики в сфере культуры;</w:t>
      </w:r>
    </w:p>
    <w:p w:rsidR="002B3874" w:rsidRPr="000C0881" w:rsidRDefault="002B3874" w:rsidP="000C0881">
      <w:pPr>
        <w:spacing w:after="0" w:line="240" w:lineRule="auto"/>
        <w:ind w:firstLine="709"/>
        <w:jc w:val="both"/>
        <w:rPr>
          <w:rFonts w:ascii="Times New Roman" w:hAnsi="Times New Roman"/>
          <w:bCs/>
          <w:sz w:val="18"/>
          <w:szCs w:val="18"/>
        </w:rPr>
      </w:pPr>
      <w:r w:rsidRPr="000C0881">
        <w:rPr>
          <w:rFonts w:ascii="Times New Roman" w:hAnsi="Times New Roman"/>
          <w:bCs/>
          <w:sz w:val="18"/>
          <w:szCs w:val="18"/>
        </w:rPr>
        <w:t>14)  гармоничное сочетание интересов национальной безопасности, единства культурного  пространства и этнокультурного многообразия Притобольного района;</w:t>
      </w:r>
    </w:p>
    <w:p w:rsidR="002B3874" w:rsidRPr="000C0881" w:rsidRDefault="002B3874" w:rsidP="000C0881">
      <w:pPr>
        <w:spacing w:after="0" w:line="240" w:lineRule="auto"/>
        <w:ind w:firstLine="709"/>
        <w:jc w:val="both"/>
        <w:rPr>
          <w:rFonts w:ascii="Times New Roman" w:hAnsi="Times New Roman"/>
          <w:bCs/>
          <w:sz w:val="18"/>
          <w:szCs w:val="18"/>
        </w:rPr>
      </w:pPr>
      <w:r w:rsidRPr="000C0881">
        <w:rPr>
          <w:rFonts w:ascii="Times New Roman" w:hAnsi="Times New Roman"/>
          <w:bCs/>
          <w:sz w:val="18"/>
          <w:szCs w:val="18"/>
        </w:rPr>
        <w:t>15) создание системы мониторинга и системы качественных и количественных  показателей;</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bCs/>
          <w:sz w:val="18"/>
          <w:szCs w:val="18"/>
        </w:rPr>
        <w:t xml:space="preserve">            16) </w:t>
      </w:r>
      <w:r w:rsidRPr="000C0881">
        <w:rPr>
          <w:rFonts w:ascii="Times New Roman" w:hAnsi="Times New Roman"/>
          <w:sz w:val="18"/>
          <w:szCs w:val="18"/>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lang w:val="en-US"/>
        </w:rPr>
        <w:t>IX</w:t>
      </w:r>
      <w:r w:rsidRPr="000C0881">
        <w:rPr>
          <w:rFonts w:ascii="Times New Roman" w:hAnsi="Times New Roman"/>
          <w:b/>
          <w:sz w:val="18"/>
          <w:szCs w:val="18"/>
        </w:rPr>
        <w:t>. Система программных мероприятий</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Система мероприятий Программы будет осуществлена по следующим основным мероприятиям:</w:t>
      </w:r>
    </w:p>
    <w:p w:rsidR="002B3874" w:rsidRPr="000C0881" w:rsidRDefault="002B3874" w:rsidP="000C0881">
      <w:pPr>
        <w:spacing w:after="0" w:line="240" w:lineRule="auto"/>
        <w:ind w:firstLine="708"/>
        <w:jc w:val="both"/>
        <w:rPr>
          <w:rFonts w:ascii="Times New Roman" w:hAnsi="Times New Roman"/>
          <w:b/>
          <w:sz w:val="18"/>
          <w:szCs w:val="18"/>
        </w:rPr>
      </w:pPr>
      <w:r w:rsidRPr="000C0881">
        <w:rPr>
          <w:rFonts w:ascii="Times New Roman" w:hAnsi="Times New Roman"/>
          <w:b/>
          <w:sz w:val="18"/>
          <w:szCs w:val="18"/>
        </w:rPr>
        <w:t>«Сохранение традиционного художественного творчества, национальных культур и развитие культурно – досуговой деятельности» предусматривает:</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художественных промыслов и ремесел.;</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развитие нестационарных форм культурно – досугового обслуживания населения района;</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совершенствование деятельности, направленное на сохранение и развитие культурной самобытности народов, проживающих на территории Притобольного района, традиционных народных праздников и обрядов, фольклора, пропаганду декоративно – прикладного искусства и ремесел;</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4) стимулирование информационной культурно – досуговой деятельности через систему конкурсов, смотров, фестивалей;</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5)  систему творческих проектов, направленных на воспитание патриотизма;</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6) проведение и участие в крупномасштабных культурных и творческих акциях, имеющих широкий общественный резонанс;</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7)  п</w:t>
      </w:r>
      <w:r w:rsidRPr="000C0881">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2B3874" w:rsidRPr="000C0881" w:rsidRDefault="002B3874" w:rsidP="000C0881">
      <w:pPr>
        <w:spacing w:after="0" w:line="240" w:lineRule="auto"/>
        <w:ind w:firstLine="708"/>
        <w:jc w:val="both"/>
        <w:rPr>
          <w:rFonts w:ascii="Times New Roman" w:hAnsi="Times New Roman"/>
          <w:b/>
          <w:sz w:val="18"/>
          <w:szCs w:val="18"/>
        </w:rPr>
      </w:pPr>
      <w:r w:rsidRPr="000C0881">
        <w:rPr>
          <w:rFonts w:ascii="Times New Roman" w:hAnsi="Times New Roman"/>
          <w:b/>
          <w:sz w:val="18"/>
          <w:szCs w:val="18"/>
        </w:rPr>
        <w:t>«Совершенствование и развитие библиотечно  – информационной деятельности» предусматривает:</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возрождение на новой современной основе библиотечного дела;</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целенаправленное и качественное комплектование фондов библиотек на различных носителях.</w:t>
      </w:r>
    </w:p>
    <w:p w:rsidR="002B3874" w:rsidRPr="000C0881" w:rsidRDefault="002B3874" w:rsidP="000C0881">
      <w:pPr>
        <w:spacing w:after="0" w:line="240" w:lineRule="auto"/>
        <w:ind w:firstLine="708"/>
        <w:jc w:val="both"/>
        <w:rPr>
          <w:rFonts w:ascii="Times New Roman" w:hAnsi="Times New Roman"/>
          <w:b/>
          <w:sz w:val="18"/>
          <w:szCs w:val="18"/>
        </w:rPr>
      </w:pPr>
      <w:r w:rsidRPr="000C0881">
        <w:rPr>
          <w:rFonts w:ascii="Times New Roman" w:hAnsi="Times New Roman"/>
          <w:b/>
          <w:sz w:val="18"/>
          <w:szCs w:val="18"/>
        </w:rPr>
        <w:t>«Развитие дополнительного образования в сфере культуры» предусматривает:</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создание условий для сохранения и развития дополнительного образования в Притобольном районе;</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совершенствование содержания дополнительного образования детей;</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поддержку молодых дарований и преподавателей через систему грантов, стипендий, постоянно действующих смотров, конкурсов, фестивалей.</w:t>
      </w:r>
    </w:p>
    <w:p w:rsidR="002B3874" w:rsidRPr="000C0881" w:rsidRDefault="002B3874" w:rsidP="000C0881">
      <w:pPr>
        <w:spacing w:after="0" w:line="240" w:lineRule="auto"/>
        <w:ind w:firstLine="708"/>
        <w:jc w:val="both"/>
        <w:rPr>
          <w:rFonts w:ascii="Times New Roman" w:hAnsi="Times New Roman"/>
          <w:b/>
          <w:sz w:val="18"/>
          <w:szCs w:val="18"/>
        </w:rPr>
      </w:pPr>
      <w:r w:rsidRPr="000C0881">
        <w:rPr>
          <w:rFonts w:ascii="Times New Roman" w:hAnsi="Times New Roman"/>
          <w:b/>
          <w:sz w:val="18"/>
          <w:szCs w:val="18"/>
        </w:rPr>
        <w:t xml:space="preserve"> «Организационное  и материально техническое обеспечение деятельности в сфере культуры» включает в себя:</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осуществление капитальных и текущих ремонтов зданий учреждений культуры;</w:t>
      </w:r>
    </w:p>
    <w:p w:rsidR="002B3874" w:rsidRPr="000C0881" w:rsidRDefault="002B3874" w:rsidP="000C0881">
      <w:pPr>
        <w:spacing w:after="0" w:line="240" w:lineRule="auto"/>
        <w:jc w:val="both"/>
        <w:rPr>
          <w:rFonts w:ascii="Times New Roman" w:hAnsi="Times New Roman"/>
          <w:sz w:val="18"/>
          <w:szCs w:val="18"/>
        </w:rPr>
      </w:pPr>
      <w:r w:rsidRPr="000C0881">
        <w:rPr>
          <w:rFonts w:ascii="Times New Roman" w:hAnsi="Times New Roman"/>
          <w:sz w:val="18"/>
          <w:szCs w:val="18"/>
        </w:rPr>
        <w:tab/>
        <w:t>2) приобретение для учреждений культуры и творческих коллективов осветительного и звукотехнического оборудования, музыкальных инструментов, сценических  костюмов;</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комплекс мер по внедрению современных средств информации;</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4) приобретение компьютерного оборудования, мебели.</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b/>
          <w:sz w:val="18"/>
          <w:szCs w:val="18"/>
        </w:rPr>
        <w:t xml:space="preserve"> «Юные дарования» предусматривает:</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выявление и поддержку творческой деятельности юных дарований сферы 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пропаганду среди молодежи района положительных примеров в занятиях творчеством.</w:t>
      </w:r>
    </w:p>
    <w:p w:rsidR="002B3874" w:rsidRPr="000C0881" w:rsidRDefault="002B3874" w:rsidP="000C0881">
      <w:pPr>
        <w:spacing w:after="0" w:line="240" w:lineRule="auto"/>
        <w:ind w:firstLine="708"/>
        <w:jc w:val="both"/>
        <w:rPr>
          <w:rFonts w:ascii="Times New Roman" w:hAnsi="Times New Roman"/>
          <w:b/>
          <w:sz w:val="18"/>
          <w:szCs w:val="18"/>
        </w:rPr>
      </w:pPr>
      <w:r w:rsidRPr="000C0881">
        <w:rPr>
          <w:rFonts w:ascii="Times New Roman" w:hAnsi="Times New Roman"/>
          <w:b/>
          <w:sz w:val="18"/>
          <w:szCs w:val="18"/>
        </w:rPr>
        <w:t xml:space="preserve"> «Кадровое обеспечение» предусматривает:</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совершенствование системы кадрового обеспечения учреждений 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развитие мотивации работников культуры через конкурсы профессионального мастерства;</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sz w:val="18"/>
          <w:szCs w:val="18"/>
        </w:rPr>
        <w:t>Х. Механизм контроля  за выполнением Программы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процессе реализации Программы Отдел культуры:</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2)  обеспечивает реализацию Программных мероприятий;</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3) при необходимости вносит предложения по корректировке целевых показателей, сроков и объемов по Программе.</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Ежегодно по итогам реализации Программы Отдел культуры  формирует информацию в установленном порядке в Притобольную районную Думу.</w:t>
      </w:r>
    </w:p>
    <w:p w:rsidR="002B3874" w:rsidRPr="000C0881" w:rsidRDefault="002B3874" w:rsidP="000C0881">
      <w:pPr>
        <w:spacing w:after="0" w:line="240" w:lineRule="auto"/>
        <w:ind w:firstLine="708"/>
        <w:jc w:val="both"/>
        <w:rPr>
          <w:rFonts w:ascii="Times New Roman" w:hAnsi="Times New Roman"/>
          <w:sz w:val="18"/>
          <w:szCs w:val="18"/>
        </w:rPr>
      </w:pPr>
      <w:r w:rsidRPr="000C0881">
        <w:rPr>
          <w:rFonts w:ascii="Times New Roman" w:hAnsi="Times New Roman"/>
          <w:sz w:val="18"/>
          <w:szCs w:val="18"/>
        </w:rPr>
        <w:t>В целях обеспечения комплексного контроля за реализацией Программы предусматривается регулярное рассмотрение хода выполнения Программы на совещаниях Отдела культуры.</w:t>
      </w:r>
    </w:p>
    <w:p w:rsidR="002B3874" w:rsidRPr="000C0881" w:rsidRDefault="002B3874" w:rsidP="000C0881">
      <w:pPr>
        <w:spacing w:after="0" w:line="240" w:lineRule="auto"/>
        <w:rPr>
          <w:rFonts w:ascii="Times New Roman" w:hAnsi="Times New Roman"/>
          <w:sz w:val="18"/>
          <w:szCs w:val="18"/>
        </w:rPr>
      </w:pPr>
    </w:p>
    <w:p w:rsidR="002B3874" w:rsidRPr="000C0881" w:rsidRDefault="002B3874" w:rsidP="000C0881">
      <w:pPr>
        <w:tabs>
          <w:tab w:val="left" w:pos="11010"/>
          <w:tab w:val="right" w:pos="14853"/>
        </w:tabs>
        <w:spacing w:after="0" w:line="240" w:lineRule="auto"/>
        <w:ind w:right="-31"/>
        <w:jc w:val="right"/>
        <w:rPr>
          <w:rFonts w:ascii="Times New Roman" w:hAnsi="Times New Roman"/>
          <w:sz w:val="18"/>
          <w:szCs w:val="18"/>
        </w:rPr>
      </w:pPr>
      <w:r w:rsidRPr="000C0881">
        <w:rPr>
          <w:rFonts w:ascii="Times New Roman" w:hAnsi="Times New Roman"/>
          <w:sz w:val="18"/>
          <w:szCs w:val="18"/>
        </w:rPr>
        <w:t>Программе  Притобольного района</w:t>
      </w:r>
    </w:p>
    <w:p w:rsidR="002B3874" w:rsidRPr="000C0881" w:rsidRDefault="002B3874" w:rsidP="000C0881">
      <w:pPr>
        <w:tabs>
          <w:tab w:val="left" w:pos="11010"/>
          <w:tab w:val="right" w:pos="14853"/>
        </w:tabs>
        <w:spacing w:after="0" w:line="240" w:lineRule="auto"/>
        <w:ind w:right="-31"/>
        <w:jc w:val="right"/>
        <w:rPr>
          <w:rFonts w:ascii="Times New Roman" w:hAnsi="Times New Roman"/>
          <w:sz w:val="18"/>
          <w:szCs w:val="18"/>
        </w:rPr>
      </w:pPr>
      <w:r w:rsidRPr="000C0881">
        <w:rPr>
          <w:rFonts w:ascii="Times New Roman" w:hAnsi="Times New Roman"/>
          <w:sz w:val="18"/>
          <w:szCs w:val="18"/>
        </w:rPr>
        <w:t>«Культура Притобольного района»</w:t>
      </w:r>
    </w:p>
    <w:p w:rsidR="002B3874" w:rsidRPr="000C0881" w:rsidRDefault="002B3874" w:rsidP="000C0881">
      <w:pPr>
        <w:spacing w:after="0" w:line="240" w:lineRule="auto"/>
        <w:ind w:right="-31"/>
        <w:jc w:val="right"/>
        <w:rPr>
          <w:rFonts w:ascii="Times New Roman" w:hAnsi="Times New Roman"/>
          <w:sz w:val="18"/>
          <w:szCs w:val="18"/>
        </w:rPr>
      </w:pPr>
      <w:r w:rsidRPr="000C0881">
        <w:rPr>
          <w:rFonts w:ascii="Times New Roman" w:hAnsi="Times New Roman"/>
          <w:sz w:val="18"/>
          <w:szCs w:val="18"/>
        </w:rPr>
        <w:t>на  2022 – 2025 годы</w:t>
      </w:r>
    </w:p>
    <w:p w:rsidR="002B3874" w:rsidRPr="000C0881" w:rsidRDefault="002B3874" w:rsidP="000C0881">
      <w:pPr>
        <w:spacing w:before="6" w:after="120" w:line="240" w:lineRule="auto"/>
        <w:rPr>
          <w:rFonts w:ascii="Times New Roman" w:hAnsi="Times New Roman"/>
          <w:b/>
          <w:sz w:val="18"/>
          <w:szCs w:val="18"/>
        </w:rPr>
      </w:pPr>
    </w:p>
    <w:p w:rsidR="002B3874" w:rsidRPr="000C0881" w:rsidRDefault="002B3874" w:rsidP="000C0881">
      <w:pPr>
        <w:spacing w:after="0" w:line="240" w:lineRule="auto"/>
        <w:jc w:val="center"/>
        <w:rPr>
          <w:rFonts w:ascii="Times New Roman" w:hAnsi="Times New Roman"/>
          <w:b/>
          <w:sz w:val="18"/>
          <w:szCs w:val="18"/>
        </w:rPr>
      </w:pPr>
      <w:r w:rsidRPr="000C0881">
        <w:rPr>
          <w:rFonts w:ascii="Times New Roman" w:hAnsi="Times New Roman"/>
          <w:b/>
          <w:w w:val="105"/>
          <w:sz w:val="18"/>
          <w:szCs w:val="18"/>
        </w:rPr>
        <w:t>Информация по ресурсному обеспечению Муниципальной программы Притобольного района «</w:t>
      </w:r>
      <w:r w:rsidRPr="000C0881">
        <w:rPr>
          <w:rFonts w:ascii="Times New Roman" w:hAnsi="Times New Roman"/>
          <w:b/>
          <w:sz w:val="18"/>
          <w:szCs w:val="18"/>
        </w:rPr>
        <w:t xml:space="preserve">Культура Притобольного района» </w:t>
      </w:r>
      <w:r w:rsidRPr="000C0881">
        <w:rPr>
          <w:rFonts w:ascii="Times New Roman" w:hAnsi="Times New Roman"/>
          <w:sz w:val="18"/>
          <w:szCs w:val="18"/>
        </w:rPr>
        <w:t>на 2022 – 2025 годы</w:t>
      </w:r>
    </w:p>
    <w:tbl>
      <w:tblPr>
        <w:tblW w:w="10872" w:type="dxa"/>
        <w:jc w:val="center"/>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2483"/>
        <w:gridCol w:w="1029"/>
        <w:gridCol w:w="993"/>
        <w:gridCol w:w="796"/>
        <w:gridCol w:w="709"/>
        <w:gridCol w:w="894"/>
        <w:gridCol w:w="991"/>
        <w:gridCol w:w="2410"/>
      </w:tblGrid>
      <w:tr w:rsidR="002B3874" w:rsidRPr="000C0881" w:rsidTr="00A37791">
        <w:trPr>
          <w:jc w:val="center"/>
        </w:trPr>
        <w:tc>
          <w:tcPr>
            <w:tcW w:w="567" w:type="dxa"/>
          </w:tcPr>
          <w:p w:rsidR="002B3874" w:rsidRPr="000C0881" w:rsidRDefault="002B3874" w:rsidP="000C0881">
            <w:pPr>
              <w:widowControl w:val="0"/>
              <w:autoSpaceDE w:val="0"/>
              <w:autoSpaceDN w:val="0"/>
              <w:spacing w:before="21" w:after="0" w:line="240" w:lineRule="auto"/>
              <w:ind w:left="98"/>
              <w:rPr>
                <w:rFonts w:ascii="Times New Roman" w:hAnsi="Times New Roman"/>
                <w:sz w:val="18"/>
                <w:szCs w:val="18"/>
                <w:lang w:eastAsia="en-US"/>
              </w:rPr>
            </w:pPr>
            <w:r w:rsidRPr="000C0881">
              <w:rPr>
                <w:rFonts w:ascii="Times New Roman" w:hAnsi="Times New Roman"/>
                <w:w w:val="106"/>
                <w:sz w:val="18"/>
                <w:szCs w:val="18"/>
                <w:lang w:eastAsia="en-US"/>
              </w:rPr>
              <w:t>№</w:t>
            </w:r>
          </w:p>
        </w:tc>
        <w:tc>
          <w:tcPr>
            <w:tcW w:w="2483" w:type="dxa"/>
            <w:tcBorders>
              <w:right w:val="single" w:sz="2" w:space="0" w:color="000000"/>
            </w:tcBorders>
          </w:tcPr>
          <w:p w:rsidR="002B3874" w:rsidRPr="000C0881" w:rsidRDefault="002B3874" w:rsidP="000C0881">
            <w:pPr>
              <w:widowControl w:val="0"/>
              <w:autoSpaceDE w:val="0"/>
              <w:autoSpaceDN w:val="0"/>
              <w:spacing w:before="9" w:after="0" w:line="250" w:lineRule="atLeast"/>
              <w:ind w:left="121" w:right="346" w:hanging="2"/>
              <w:jc w:val="center"/>
              <w:rPr>
                <w:rFonts w:ascii="Times New Roman" w:hAnsi="Times New Roman"/>
                <w:b/>
                <w:sz w:val="18"/>
                <w:szCs w:val="18"/>
                <w:lang w:eastAsia="en-US"/>
              </w:rPr>
            </w:pPr>
            <w:r w:rsidRPr="000C0881">
              <w:rPr>
                <w:rFonts w:ascii="Times New Roman" w:hAnsi="Times New Roman"/>
                <w:b/>
                <w:w w:val="105"/>
                <w:sz w:val="18"/>
                <w:szCs w:val="18"/>
                <w:lang w:eastAsia="en-US"/>
              </w:rPr>
              <w:t>Мероприятие (по задачам и направлениям)</w:t>
            </w:r>
          </w:p>
        </w:tc>
        <w:tc>
          <w:tcPr>
            <w:tcW w:w="1029" w:type="dxa"/>
            <w:tcBorders>
              <w:left w:val="single" w:sz="2" w:space="0" w:color="000000"/>
            </w:tcBorders>
          </w:tcPr>
          <w:p w:rsidR="002B3874" w:rsidRPr="000C0881" w:rsidRDefault="002B3874" w:rsidP="000C0881">
            <w:pPr>
              <w:widowControl w:val="0"/>
              <w:autoSpaceDE w:val="0"/>
              <w:autoSpaceDN w:val="0"/>
              <w:spacing w:before="9" w:after="0" w:line="250" w:lineRule="atLeast"/>
              <w:ind w:left="58"/>
              <w:jc w:val="center"/>
              <w:rPr>
                <w:rFonts w:ascii="Times New Roman" w:hAnsi="Times New Roman"/>
                <w:b/>
                <w:sz w:val="18"/>
                <w:szCs w:val="18"/>
                <w:lang w:eastAsia="en-US"/>
              </w:rPr>
            </w:pPr>
            <w:r w:rsidRPr="000C0881">
              <w:rPr>
                <w:rFonts w:ascii="Times New Roman" w:hAnsi="Times New Roman"/>
                <w:b/>
                <w:sz w:val="18"/>
                <w:szCs w:val="18"/>
                <w:lang w:eastAsia="en-US"/>
              </w:rPr>
              <w:t>Исполнители</w:t>
            </w:r>
          </w:p>
          <w:p w:rsidR="002B3874" w:rsidRPr="000C0881" w:rsidRDefault="002B3874" w:rsidP="000C0881">
            <w:pPr>
              <w:widowControl w:val="0"/>
              <w:autoSpaceDE w:val="0"/>
              <w:autoSpaceDN w:val="0"/>
              <w:spacing w:before="9" w:after="0" w:line="250" w:lineRule="atLeast"/>
              <w:ind w:left="58"/>
              <w:jc w:val="center"/>
              <w:rPr>
                <w:rFonts w:ascii="Times New Roman" w:hAnsi="Times New Roman"/>
                <w:b/>
                <w:sz w:val="18"/>
                <w:szCs w:val="18"/>
                <w:lang w:eastAsia="en-US"/>
              </w:rPr>
            </w:pPr>
            <w:r w:rsidRPr="000C0881">
              <w:rPr>
                <w:rFonts w:ascii="Times New Roman" w:hAnsi="Times New Roman"/>
                <w:b/>
                <w:sz w:val="18"/>
                <w:szCs w:val="18"/>
                <w:lang w:eastAsia="en-US"/>
              </w:rPr>
              <w:t>(соисполнители)</w:t>
            </w:r>
          </w:p>
        </w:tc>
        <w:tc>
          <w:tcPr>
            <w:tcW w:w="993" w:type="dxa"/>
          </w:tcPr>
          <w:p w:rsidR="002B3874" w:rsidRPr="000C0881" w:rsidRDefault="002B3874" w:rsidP="000C0881">
            <w:pPr>
              <w:widowControl w:val="0"/>
              <w:autoSpaceDE w:val="0"/>
              <w:autoSpaceDN w:val="0"/>
              <w:spacing w:before="9" w:after="0" w:line="250" w:lineRule="atLeast"/>
              <w:ind w:left="115" w:right="146"/>
              <w:jc w:val="center"/>
              <w:rPr>
                <w:rFonts w:ascii="Times New Roman" w:hAnsi="Times New Roman"/>
                <w:b/>
                <w:sz w:val="18"/>
                <w:szCs w:val="18"/>
                <w:lang w:eastAsia="en-US"/>
              </w:rPr>
            </w:pPr>
            <w:r w:rsidRPr="000C0881">
              <w:rPr>
                <w:rFonts w:ascii="Times New Roman" w:hAnsi="Times New Roman"/>
                <w:b/>
                <w:sz w:val="18"/>
                <w:szCs w:val="18"/>
                <w:lang w:eastAsia="en-US"/>
              </w:rPr>
              <w:t>Всего:</w:t>
            </w:r>
          </w:p>
          <w:p w:rsidR="002B3874" w:rsidRPr="000C0881" w:rsidRDefault="002B3874" w:rsidP="000C0881">
            <w:pPr>
              <w:widowControl w:val="0"/>
              <w:autoSpaceDE w:val="0"/>
              <w:autoSpaceDN w:val="0"/>
              <w:spacing w:before="9" w:after="0" w:line="250" w:lineRule="atLeast"/>
              <w:ind w:left="115"/>
              <w:jc w:val="center"/>
              <w:rPr>
                <w:rFonts w:ascii="Times New Roman" w:hAnsi="Times New Roman"/>
                <w:b/>
                <w:sz w:val="18"/>
                <w:szCs w:val="18"/>
                <w:lang w:eastAsia="en-US"/>
              </w:rPr>
            </w:pPr>
            <w:r w:rsidRPr="000C0881">
              <w:rPr>
                <w:rFonts w:ascii="Times New Roman" w:hAnsi="Times New Roman"/>
                <w:b/>
                <w:sz w:val="18"/>
                <w:szCs w:val="18"/>
                <w:lang w:eastAsia="en-US"/>
              </w:rPr>
              <w:t>2022-2025гг.</w:t>
            </w:r>
          </w:p>
        </w:tc>
        <w:tc>
          <w:tcPr>
            <w:tcW w:w="796" w:type="dxa"/>
          </w:tcPr>
          <w:p w:rsidR="002B3874" w:rsidRPr="000C0881" w:rsidRDefault="002B3874" w:rsidP="000C0881">
            <w:pPr>
              <w:widowControl w:val="0"/>
              <w:autoSpaceDE w:val="0"/>
              <w:autoSpaceDN w:val="0"/>
              <w:spacing w:before="17" w:after="0" w:line="240" w:lineRule="auto"/>
              <w:ind w:left="118"/>
              <w:jc w:val="center"/>
              <w:rPr>
                <w:rFonts w:ascii="Times New Roman" w:hAnsi="Times New Roman"/>
                <w:b/>
                <w:sz w:val="18"/>
                <w:szCs w:val="18"/>
                <w:lang w:eastAsia="en-US"/>
              </w:rPr>
            </w:pPr>
            <w:r w:rsidRPr="000C0881">
              <w:rPr>
                <w:rFonts w:ascii="Times New Roman" w:hAnsi="Times New Roman"/>
                <w:b/>
                <w:w w:val="105"/>
                <w:sz w:val="18"/>
                <w:szCs w:val="18"/>
                <w:lang w:eastAsia="en-US"/>
              </w:rPr>
              <w:t>2022г.</w:t>
            </w:r>
          </w:p>
          <w:p w:rsidR="002B3874" w:rsidRPr="000C0881" w:rsidRDefault="002B3874" w:rsidP="000C0881">
            <w:pPr>
              <w:widowControl w:val="0"/>
              <w:autoSpaceDE w:val="0"/>
              <w:autoSpaceDN w:val="0"/>
              <w:spacing w:before="14" w:after="0" w:line="240" w:lineRule="auto"/>
              <w:ind w:left="119"/>
              <w:jc w:val="center"/>
              <w:rPr>
                <w:rFonts w:ascii="Times New Roman" w:hAnsi="Times New Roman"/>
                <w:b/>
                <w:sz w:val="18"/>
                <w:szCs w:val="18"/>
                <w:lang w:eastAsia="en-US"/>
              </w:rPr>
            </w:pPr>
            <w:r w:rsidRPr="000C0881">
              <w:rPr>
                <w:rFonts w:ascii="Times New Roman" w:hAnsi="Times New Roman"/>
                <w:b/>
                <w:w w:val="105"/>
                <w:sz w:val="18"/>
                <w:szCs w:val="18"/>
                <w:lang w:eastAsia="en-US"/>
              </w:rPr>
              <w:t>(тыс. р</w:t>
            </w:r>
            <w:r w:rsidRPr="000C0881">
              <w:rPr>
                <w:rFonts w:ascii="Times New Roman" w:hAnsi="Times New Roman"/>
                <w:b/>
                <w:w w:val="105"/>
                <w:sz w:val="18"/>
                <w:szCs w:val="18"/>
                <w:lang w:val="en-US" w:eastAsia="en-US"/>
              </w:rPr>
              <w:t>v</w:t>
            </w:r>
            <w:r w:rsidRPr="000C0881">
              <w:rPr>
                <w:rFonts w:ascii="Times New Roman" w:hAnsi="Times New Roman"/>
                <w:b/>
                <w:w w:val="105"/>
                <w:sz w:val="18"/>
                <w:szCs w:val="18"/>
                <w:lang w:eastAsia="en-US"/>
              </w:rPr>
              <w:t>б.)</w:t>
            </w:r>
          </w:p>
        </w:tc>
        <w:tc>
          <w:tcPr>
            <w:tcW w:w="709" w:type="dxa"/>
          </w:tcPr>
          <w:p w:rsidR="002B3874" w:rsidRPr="000C0881" w:rsidRDefault="002B3874" w:rsidP="000C0881">
            <w:pPr>
              <w:widowControl w:val="0"/>
              <w:autoSpaceDE w:val="0"/>
              <w:autoSpaceDN w:val="0"/>
              <w:spacing w:before="17" w:after="0" w:line="240" w:lineRule="auto"/>
              <w:ind w:left="117"/>
              <w:jc w:val="center"/>
              <w:rPr>
                <w:rFonts w:ascii="Times New Roman" w:hAnsi="Times New Roman"/>
                <w:b/>
                <w:sz w:val="18"/>
                <w:szCs w:val="18"/>
                <w:lang w:eastAsia="en-US"/>
              </w:rPr>
            </w:pPr>
            <w:r w:rsidRPr="000C0881">
              <w:rPr>
                <w:rFonts w:ascii="Times New Roman" w:hAnsi="Times New Roman"/>
                <w:b/>
                <w:w w:val="105"/>
                <w:sz w:val="18"/>
                <w:szCs w:val="18"/>
                <w:lang w:eastAsia="en-US"/>
              </w:rPr>
              <w:t>2023г.</w:t>
            </w:r>
          </w:p>
          <w:p w:rsidR="002B3874" w:rsidRPr="000C0881" w:rsidRDefault="002B3874" w:rsidP="000C0881">
            <w:pPr>
              <w:widowControl w:val="0"/>
              <w:autoSpaceDE w:val="0"/>
              <w:autoSpaceDN w:val="0"/>
              <w:spacing w:before="14" w:after="0" w:line="240" w:lineRule="auto"/>
              <w:ind w:left="118"/>
              <w:jc w:val="center"/>
              <w:rPr>
                <w:rFonts w:ascii="Times New Roman" w:hAnsi="Times New Roman"/>
                <w:b/>
                <w:sz w:val="18"/>
                <w:szCs w:val="18"/>
                <w:lang w:eastAsia="en-US"/>
              </w:rPr>
            </w:pPr>
            <w:r w:rsidRPr="000C0881">
              <w:rPr>
                <w:rFonts w:ascii="Times New Roman" w:hAnsi="Times New Roman"/>
                <w:b/>
                <w:w w:val="105"/>
                <w:sz w:val="18"/>
                <w:szCs w:val="18"/>
                <w:lang w:eastAsia="en-US"/>
              </w:rPr>
              <w:t>(тыс. р</w:t>
            </w:r>
            <w:r w:rsidRPr="000C0881">
              <w:rPr>
                <w:rFonts w:ascii="Times New Roman" w:hAnsi="Times New Roman"/>
                <w:b/>
                <w:w w:val="105"/>
                <w:sz w:val="18"/>
                <w:szCs w:val="18"/>
                <w:lang w:val="en-US" w:eastAsia="en-US"/>
              </w:rPr>
              <w:t>v</w:t>
            </w:r>
            <w:r w:rsidRPr="000C0881">
              <w:rPr>
                <w:rFonts w:ascii="Times New Roman" w:hAnsi="Times New Roman"/>
                <w:b/>
                <w:w w:val="105"/>
                <w:sz w:val="18"/>
                <w:szCs w:val="18"/>
                <w:lang w:eastAsia="en-US"/>
              </w:rPr>
              <w:t>б.)</w:t>
            </w:r>
          </w:p>
        </w:tc>
        <w:tc>
          <w:tcPr>
            <w:tcW w:w="894" w:type="dxa"/>
          </w:tcPr>
          <w:p w:rsidR="002B3874" w:rsidRPr="000C0881" w:rsidRDefault="002B3874" w:rsidP="000C0881">
            <w:pPr>
              <w:widowControl w:val="0"/>
              <w:autoSpaceDE w:val="0"/>
              <w:autoSpaceDN w:val="0"/>
              <w:spacing w:before="17" w:after="0" w:line="240" w:lineRule="auto"/>
              <w:ind w:left="111"/>
              <w:jc w:val="center"/>
              <w:rPr>
                <w:rFonts w:ascii="Times New Roman" w:hAnsi="Times New Roman"/>
                <w:b/>
                <w:sz w:val="18"/>
                <w:szCs w:val="18"/>
                <w:lang w:eastAsia="en-US"/>
              </w:rPr>
            </w:pPr>
            <w:r w:rsidRPr="000C0881">
              <w:rPr>
                <w:rFonts w:ascii="Times New Roman" w:hAnsi="Times New Roman"/>
                <w:b/>
                <w:w w:val="105"/>
                <w:sz w:val="18"/>
                <w:szCs w:val="18"/>
                <w:lang w:eastAsia="en-US"/>
              </w:rPr>
              <w:t>2024г.</w:t>
            </w:r>
          </w:p>
          <w:p w:rsidR="002B3874" w:rsidRPr="000C0881" w:rsidRDefault="002B3874" w:rsidP="000C0881">
            <w:pPr>
              <w:widowControl w:val="0"/>
              <w:autoSpaceDE w:val="0"/>
              <w:autoSpaceDN w:val="0"/>
              <w:spacing w:before="9" w:after="0" w:line="240" w:lineRule="auto"/>
              <w:ind w:left="113"/>
              <w:jc w:val="center"/>
              <w:rPr>
                <w:rFonts w:ascii="Times New Roman" w:hAnsi="Times New Roman"/>
                <w:b/>
                <w:sz w:val="18"/>
                <w:szCs w:val="18"/>
                <w:lang w:val="en-US" w:eastAsia="en-US"/>
              </w:rPr>
            </w:pPr>
            <w:r w:rsidRPr="000C0881">
              <w:rPr>
                <w:rFonts w:ascii="Times New Roman" w:hAnsi="Times New Roman"/>
                <w:b/>
                <w:w w:val="105"/>
                <w:sz w:val="18"/>
                <w:szCs w:val="18"/>
                <w:lang w:eastAsia="en-US"/>
              </w:rPr>
              <w:t>(тыс. ру</w:t>
            </w:r>
            <w:r w:rsidRPr="000C0881">
              <w:rPr>
                <w:rFonts w:ascii="Times New Roman" w:hAnsi="Times New Roman"/>
                <w:b/>
                <w:w w:val="105"/>
                <w:sz w:val="18"/>
                <w:szCs w:val="18"/>
                <w:lang w:val="en-US" w:eastAsia="en-US"/>
              </w:rPr>
              <w:t>б</w:t>
            </w:r>
            <w:r w:rsidRPr="000C0881">
              <w:rPr>
                <w:rFonts w:ascii="Times New Roman" w:hAnsi="Times New Roman"/>
                <w:b/>
                <w:w w:val="105"/>
                <w:sz w:val="18"/>
                <w:szCs w:val="18"/>
                <w:lang w:eastAsia="en-US"/>
              </w:rPr>
              <w:t>.</w:t>
            </w:r>
            <w:r w:rsidRPr="000C0881">
              <w:rPr>
                <w:rFonts w:ascii="Times New Roman" w:hAnsi="Times New Roman"/>
                <w:b/>
                <w:w w:val="105"/>
                <w:sz w:val="18"/>
                <w:szCs w:val="18"/>
                <w:lang w:val="en-US" w:eastAsia="en-US"/>
              </w:rPr>
              <w:t>)</w:t>
            </w:r>
          </w:p>
        </w:tc>
        <w:tc>
          <w:tcPr>
            <w:tcW w:w="991" w:type="dxa"/>
          </w:tcPr>
          <w:p w:rsidR="002B3874" w:rsidRPr="000C0881" w:rsidRDefault="002B3874" w:rsidP="000C0881">
            <w:pPr>
              <w:widowControl w:val="0"/>
              <w:autoSpaceDE w:val="0"/>
              <w:autoSpaceDN w:val="0"/>
              <w:adjustRightInd w:val="0"/>
              <w:spacing w:after="0" w:line="240" w:lineRule="auto"/>
              <w:jc w:val="center"/>
              <w:rPr>
                <w:rFonts w:ascii="Times New Roman" w:hAnsi="Times New Roman"/>
                <w:b/>
                <w:bCs/>
                <w:color w:val="000000"/>
                <w:sz w:val="18"/>
                <w:szCs w:val="18"/>
              </w:rPr>
            </w:pPr>
            <w:r w:rsidRPr="000C0881">
              <w:rPr>
                <w:rFonts w:ascii="Times New Roman" w:hAnsi="Times New Roman"/>
                <w:b/>
                <w:bCs/>
                <w:color w:val="000000"/>
                <w:sz w:val="18"/>
                <w:szCs w:val="18"/>
              </w:rPr>
              <w:t>2025г.</w:t>
            </w:r>
          </w:p>
          <w:p w:rsidR="002B3874" w:rsidRPr="000C0881" w:rsidRDefault="002B3874" w:rsidP="000C0881">
            <w:pPr>
              <w:widowControl w:val="0"/>
              <w:autoSpaceDE w:val="0"/>
              <w:autoSpaceDN w:val="0"/>
              <w:adjustRightInd w:val="0"/>
              <w:spacing w:after="0" w:line="240" w:lineRule="auto"/>
              <w:jc w:val="center"/>
              <w:rPr>
                <w:rFonts w:ascii="Times New Roman" w:hAnsi="Times New Roman"/>
                <w:b/>
                <w:bCs/>
                <w:color w:val="000000"/>
                <w:sz w:val="18"/>
                <w:szCs w:val="18"/>
              </w:rPr>
            </w:pPr>
            <w:r w:rsidRPr="000C0881">
              <w:rPr>
                <w:rFonts w:ascii="Times New Roman" w:hAnsi="Times New Roman"/>
                <w:b/>
                <w:bCs/>
                <w:color w:val="000000"/>
                <w:sz w:val="18"/>
                <w:szCs w:val="18"/>
              </w:rPr>
              <w:t>(тыс.руб.)</w:t>
            </w:r>
          </w:p>
        </w:tc>
        <w:tc>
          <w:tcPr>
            <w:tcW w:w="2410" w:type="dxa"/>
          </w:tcPr>
          <w:p w:rsidR="002B3874" w:rsidRPr="000C0881" w:rsidRDefault="002B3874" w:rsidP="000C0881">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0C0881">
              <w:rPr>
                <w:rFonts w:ascii="Times New Roman" w:hAnsi="Times New Roman"/>
                <w:b/>
                <w:bCs/>
                <w:color w:val="000000"/>
                <w:sz w:val="18"/>
                <w:szCs w:val="18"/>
                <w:lang w:val="en-US"/>
              </w:rPr>
              <w:t>Ожидаемыйконечный</w:t>
            </w:r>
          </w:p>
          <w:p w:rsidR="002B3874" w:rsidRPr="000C0881" w:rsidRDefault="002B3874" w:rsidP="000C0881">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0C0881">
              <w:rPr>
                <w:rFonts w:ascii="Times New Roman" w:hAnsi="Times New Roman"/>
                <w:b/>
                <w:bCs/>
                <w:color w:val="000000"/>
                <w:sz w:val="18"/>
                <w:szCs w:val="18"/>
                <w:lang w:val="en-US"/>
              </w:rPr>
              <w:t>результат</w:t>
            </w:r>
          </w:p>
          <w:p w:rsidR="002B3874" w:rsidRPr="000C0881" w:rsidRDefault="002B3874" w:rsidP="000C0881">
            <w:pPr>
              <w:widowControl w:val="0"/>
              <w:autoSpaceDE w:val="0"/>
              <w:autoSpaceDN w:val="0"/>
              <w:spacing w:before="17" w:after="0" w:line="240" w:lineRule="auto"/>
              <w:ind w:left="117"/>
              <w:rPr>
                <w:rFonts w:ascii="Times New Roman" w:hAnsi="Times New Roman"/>
                <w:b/>
                <w:sz w:val="18"/>
                <w:szCs w:val="18"/>
                <w:lang w:val="en-US" w:eastAsia="en-US"/>
              </w:rPr>
            </w:pPr>
          </w:p>
        </w:tc>
      </w:tr>
      <w:tr w:rsidR="002B3874" w:rsidRPr="000C0881" w:rsidTr="00A37791">
        <w:trPr>
          <w:jc w:val="center"/>
        </w:trPr>
        <w:tc>
          <w:tcPr>
            <w:tcW w:w="10872" w:type="dxa"/>
            <w:gridSpan w:val="9"/>
          </w:tcPr>
          <w:p w:rsidR="002B3874" w:rsidRPr="000C0881" w:rsidRDefault="002B3874" w:rsidP="000C0881">
            <w:pPr>
              <w:widowControl w:val="0"/>
              <w:autoSpaceDE w:val="0"/>
              <w:autoSpaceDN w:val="0"/>
              <w:adjustRightInd w:val="0"/>
              <w:spacing w:after="0" w:line="240" w:lineRule="auto"/>
              <w:ind w:left="142"/>
              <w:jc w:val="center"/>
              <w:rPr>
                <w:rFonts w:ascii="Times New Roman" w:hAnsi="Times New Roman"/>
                <w:b/>
                <w:bCs/>
                <w:color w:val="000000"/>
                <w:sz w:val="18"/>
                <w:szCs w:val="18"/>
              </w:rPr>
            </w:pPr>
            <w:r w:rsidRPr="000C0881">
              <w:rPr>
                <w:rFonts w:ascii="Times New Roman" w:hAnsi="Times New Roman"/>
                <w:b/>
                <w:bCs/>
                <w:color w:val="000000"/>
                <w:sz w:val="18"/>
                <w:szCs w:val="18"/>
              </w:rPr>
              <w:t>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района.</w:t>
            </w:r>
          </w:p>
        </w:tc>
      </w:tr>
      <w:tr w:rsidR="002B3874" w:rsidRPr="000C0881" w:rsidTr="00A37791">
        <w:trPr>
          <w:jc w:val="center"/>
        </w:trPr>
        <w:tc>
          <w:tcPr>
            <w:tcW w:w="10872" w:type="dxa"/>
            <w:gridSpan w:val="9"/>
          </w:tcPr>
          <w:p w:rsidR="002B3874" w:rsidRPr="000C0881" w:rsidRDefault="002B3874" w:rsidP="000C0881">
            <w:pPr>
              <w:widowControl w:val="0"/>
              <w:autoSpaceDE w:val="0"/>
              <w:autoSpaceDN w:val="0"/>
              <w:spacing w:after="0" w:line="225" w:lineRule="exact"/>
              <w:ind w:left="3099"/>
              <w:rPr>
                <w:rFonts w:ascii="Times New Roman" w:hAnsi="Times New Roman"/>
                <w:b/>
                <w:sz w:val="18"/>
                <w:szCs w:val="18"/>
                <w:lang w:eastAsia="en-US"/>
              </w:rPr>
            </w:pPr>
            <w:r w:rsidRPr="000C0881">
              <w:rPr>
                <w:rFonts w:ascii="Times New Roman" w:hAnsi="Times New Roman"/>
                <w:b/>
                <w:w w:val="105"/>
                <w:sz w:val="18"/>
                <w:szCs w:val="18"/>
                <w:lang w:eastAsia="en-US"/>
              </w:rPr>
              <w:t>1. Основное мероприятие: «Сохранение традиционного художественного творчества, национальных культур иразвитиекультурно – досуговой деятельности»</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6" w:after="0" w:line="240" w:lineRule="auto"/>
              <w:ind w:left="128"/>
              <w:rPr>
                <w:rFonts w:ascii="Times New Roman" w:hAnsi="Times New Roman"/>
                <w:sz w:val="18"/>
                <w:szCs w:val="18"/>
                <w:lang w:eastAsia="en-US"/>
              </w:rPr>
            </w:pPr>
            <w:r w:rsidRPr="000C0881">
              <w:rPr>
                <w:rFonts w:ascii="Times New Roman" w:hAnsi="Times New Roman"/>
                <w:w w:val="97"/>
                <w:sz w:val="18"/>
                <w:szCs w:val="18"/>
                <w:lang w:val="en-US" w:eastAsia="en-US"/>
              </w:rPr>
              <w:t>1</w:t>
            </w:r>
            <w:r w:rsidRPr="000C0881">
              <w:rPr>
                <w:rFonts w:ascii="Times New Roman" w:hAnsi="Times New Roman"/>
                <w:w w:val="97"/>
                <w:sz w:val="18"/>
                <w:szCs w:val="18"/>
                <w:lang w:eastAsia="en-US"/>
              </w:rPr>
              <w:t>.1</w:t>
            </w:r>
          </w:p>
        </w:tc>
        <w:tc>
          <w:tcPr>
            <w:tcW w:w="2483" w:type="dxa"/>
            <w:tcBorders>
              <w:right w:val="single" w:sz="2" w:space="0" w:color="000000"/>
            </w:tcBorders>
          </w:tcPr>
          <w:p w:rsidR="002B3874" w:rsidRPr="000C0881" w:rsidRDefault="002B3874" w:rsidP="000C0881">
            <w:pPr>
              <w:widowControl w:val="0"/>
              <w:autoSpaceDE w:val="0"/>
              <w:autoSpaceDN w:val="0"/>
              <w:spacing w:after="0" w:line="240" w:lineRule="auto"/>
              <w:ind w:left="142" w:hanging="1"/>
              <w:rPr>
                <w:rFonts w:ascii="Times New Roman" w:hAnsi="Times New Roman"/>
                <w:sz w:val="18"/>
                <w:szCs w:val="18"/>
              </w:rPr>
            </w:pPr>
            <w:r w:rsidRPr="000C0881">
              <w:rPr>
                <w:rFonts w:ascii="Times New Roman" w:hAnsi="Times New Roman"/>
                <w:sz w:val="18"/>
                <w:szCs w:val="18"/>
              </w:rPr>
              <w:t>Обеспечение деятельности муниципального казенного учреждения «Глядянский РДК»</w:t>
            </w:r>
          </w:p>
        </w:tc>
        <w:tc>
          <w:tcPr>
            <w:tcW w:w="1029" w:type="dxa"/>
            <w:tcBorders>
              <w:left w:val="single" w:sz="2" w:space="0" w:color="000000"/>
            </w:tcBorders>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p w:rsidR="002B3874" w:rsidRPr="000C0881" w:rsidRDefault="002B3874" w:rsidP="000C0881">
            <w:pPr>
              <w:widowControl w:val="0"/>
              <w:autoSpaceDE w:val="0"/>
              <w:autoSpaceDN w:val="0"/>
              <w:spacing w:before="8" w:after="0" w:line="240" w:lineRule="auto"/>
              <w:ind w:left="57"/>
              <w:jc w:val="center"/>
              <w:rPr>
                <w:rFonts w:ascii="Times New Roman" w:hAnsi="Times New Roman"/>
                <w:sz w:val="18"/>
                <w:szCs w:val="18"/>
                <w:lang w:eastAsia="en-US"/>
              </w:rPr>
            </w:pP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48 101,8</w:t>
            </w:r>
          </w:p>
        </w:tc>
        <w:tc>
          <w:tcPr>
            <w:tcW w:w="796" w:type="dxa"/>
          </w:tcPr>
          <w:p w:rsidR="002B3874" w:rsidRPr="000C0881" w:rsidRDefault="002B3874" w:rsidP="000C0881">
            <w:pPr>
              <w:widowControl w:val="0"/>
              <w:autoSpaceDE w:val="0"/>
              <w:autoSpaceDN w:val="0"/>
              <w:spacing w:before="8" w:after="0" w:line="240" w:lineRule="auto"/>
              <w:ind w:left="126" w:right="98"/>
              <w:jc w:val="center"/>
              <w:rPr>
                <w:rFonts w:ascii="Times New Roman" w:hAnsi="Times New Roman"/>
                <w:sz w:val="18"/>
                <w:szCs w:val="18"/>
                <w:lang w:eastAsia="en-US"/>
              </w:rPr>
            </w:pPr>
            <w:r w:rsidRPr="000C0881">
              <w:rPr>
                <w:rFonts w:ascii="Times New Roman" w:hAnsi="Times New Roman"/>
                <w:sz w:val="18"/>
                <w:szCs w:val="18"/>
                <w:lang w:eastAsia="en-US"/>
              </w:rPr>
              <w:t>12 028,7</w:t>
            </w:r>
          </w:p>
        </w:tc>
        <w:tc>
          <w:tcPr>
            <w:tcW w:w="709" w:type="dxa"/>
          </w:tcPr>
          <w:p w:rsidR="002B3874" w:rsidRPr="000C0881" w:rsidRDefault="002B3874" w:rsidP="000C0881">
            <w:pPr>
              <w:widowControl w:val="0"/>
              <w:autoSpaceDE w:val="0"/>
              <w:autoSpaceDN w:val="0"/>
              <w:spacing w:before="8" w:after="0" w:line="240" w:lineRule="auto"/>
              <w:ind w:left="102" w:right="81"/>
              <w:jc w:val="center"/>
              <w:rPr>
                <w:rFonts w:ascii="Times New Roman" w:hAnsi="Times New Roman"/>
                <w:sz w:val="18"/>
                <w:szCs w:val="18"/>
                <w:lang w:eastAsia="en-US"/>
              </w:rPr>
            </w:pPr>
            <w:r w:rsidRPr="000C0881">
              <w:rPr>
                <w:rFonts w:ascii="Times New Roman" w:hAnsi="Times New Roman"/>
                <w:sz w:val="18"/>
                <w:szCs w:val="18"/>
                <w:lang w:eastAsia="en-US"/>
              </w:rPr>
              <w:t>12 730,3</w:t>
            </w:r>
          </w:p>
        </w:tc>
        <w:tc>
          <w:tcPr>
            <w:tcW w:w="894" w:type="dxa"/>
          </w:tcPr>
          <w:p w:rsidR="002B3874" w:rsidRPr="000C0881" w:rsidRDefault="002B3874" w:rsidP="000C0881">
            <w:pPr>
              <w:widowControl w:val="0"/>
              <w:autoSpaceDE w:val="0"/>
              <w:autoSpaceDN w:val="0"/>
              <w:spacing w:before="8" w:after="0" w:line="240" w:lineRule="auto"/>
              <w:ind w:left="290" w:right="271"/>
              <w:jc w:val="center"/>
              <w:rPr>
                <w:rFonts w:ascii="Times New Roman" w:hAnsi="Times New Roman"/>
                <w:sz w:val="18"/>
                <w:szCs w:val="18"/>
                <w:lang w:eastAsia="en-US"/>
              </w:rPr>
            </w:pPr>
            <w:r w:rsidRPr="000C0881">
              <w:rPr>
                <w:rFonts w:ascii="Times New Roman" w:hAnsi="Times New Roman"/>
                <w:sz w:val="18"/>
                <w:szCs w:val="18"/>
                <w:lang w:eastAsia="en-US"/>
              </w:rPr>
              <w:t>11 661,9</w:t>
            </w:r>
          </w:p>
        </w:tc>
        <w:tc>
          <w:tcPr>
            <w:tcW w:w="991" w:type="dxa"/>
          </w:tcPr>
          <w:p w:rsidR="002B3874" w:rsidRPr="000C0881" w:rsidRDefault="002B3874" w:rsidP="000C0881">
            <w:pPr>
              <w:widowControl w:val="0"/>
              <w:autoSpaceDE w:val="0"/>
              <w:autoSpaceDN w:val="0"/>
              <w:spacing w:after="0" w:line="249" w:lineRule="exact"/>
              <w:ind w:left="119"/>
              <w:jc w:val="center"/>
              <w:rPr>
                <w:rFonts w:ascii="Times New Roman" w:hAnsi="Times New Roman"/>
                <w:sz w:val="18"/>
                <w:szCs w:val="18"/>
                <w:lang w:eastAsia="en-US"/>
              </w:rPr>
            </w:pPr>
            <w:r w:rsidRPr="000C0881">
              <w:rPr>
                <w:rFonts w:ascii="Times New Roman" w:hAnsi="Times New Roman"/>
                <w:sz w:val="18"/>
                <w:szCs w:val="18"/>
                <w:lang w:eastAsia="en-US"/>
              </w:rPr>
              <w:t>11680,9</w:t>
            </w:r>
          </w:p>
        </w:tc>
        <w:tc>
          <w:tcPr>
            <w:tcW w:w="2410" w:type="dxa"/>
          </w:tcPr>
          <w:p w:rsidR="002B3874" w:rsidRPr="000C0881" w:rsidRDefault="002B3874" w:rsidP="000C0881">
            <w:pPr>
              <w:widowControl w:val="0"/>
              <w:autoSpaceDE w:val="0"/>
              <w:autoSpaceDN w:val="0"/>
              <w:spacing w:after="0" w:line="249" w:lineRule="exact"/>
              <w:ind w:left="119"/>
              <w:rPr>
                <w:rFonts w:ascii="Times New Roman" w:hAnsi="Times New Roman"/>
                <w:b/>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6" w:after="0" w:line="240" w:lineRule="auto"/>
              <w:ind w:left="128"/>
              <w:rPr>
                <w:rFonts w:ascii="Times New Roman" w:hAnsi="Times New Roman"/>
                <w:w w:val="97"/>
                <w:sz w:val="18"/>
                <w:szCs w:val="18"/>
                <w:lang w:eastAsia="en-US"/>
              </w:rPr>
            </w:pPr>
            <w:r w:rsidRPr="000C0881">
              <w:rPr>
                <w:rFonts w:ascii="Times New Roman" w:hAnsi="Times New Roman"/>
                <w:w w:val="97"/>
                <w:sz w:val="18"/>
                <w:szCs w:val="18"/>
                <w:lang w:eastAsia="en-US"/>
              </w:rPr>
              <w:t>1.2</w:t>
            </w:r>
          </w:p>
        </w:tc>
        <w:tc>
          <w:tcPr>
            <w:tcW w:w="2483" w:type="dxa"/>
            <w:tcBorders>
              <w:right w:val="single" w:sz="2" w:space="0" w:color="000000"/>
            </w:tcBorders>
          </w:tcPr>
          <w:p w:rsidR="002B3874" w:rsidRPr="000C0881" w:rsidRDefault="002B3874" w:rsidP="000C0881">
            <w:pPr>
              <w:widowControl w:val="0"/>
              <w:autoSpaceDE w:val="0"/>
              <w:autoSpaceDN w:val="0"/>
              <w:spacing w:after="0" w:line="240" w:lineRule="auto"/>
              <w:ind w:left="142" w:hanging="1"/>
              <w:rPr>
                <w:rFonts w:ascii="Times New Roman" w:hAnsi="Times New Roman"/>
                <w:sz w:val="18"/>
                <w:szCs w:val="18"/>
                <w:lang w:eastAsia="en-US"/>
              </w:rPr>
            </w:pPr>
            <w:r w:rsidRPr="000C0881">
              <w:rPr>
                <w:rFonts w:ascii="Times New Roman" w:hAnsi="Times New Roman"/>
                <w:sz w:val="18"/>
                <w:szCs w:val="18"/>
                <w:lang w:eastAsia="en-US"/>
              </w:rPr>
              <w:t xml:space="preserve">Обеспечение развития и </w:t>
            </w:r>
            <w:r w:rsidRPr="000C0881">
              <w:rPr>
                <w:rFonts w:ascii="Times New Roman" w:hAnsi="Times New Roman"/>
                <w:spacing w:val="1"/>
                <w:sz w:val="18"/>
                <w:szCs w:val="18"/>
                <w:lang w:eastAsia="en-US"/>
              </w:rPr>
              <w:t xml:space="preserve">укрепления материально-технической </w:t>
            </w:r>
            <w:r w:rsidRPr="000C0881">
              <w:rPr>
                <w:rFonts w:ascii="Times New Roman" w:hAnsi="Times New Roman"/>
                <w:sz w:val="18"/>
                <w:szCs w:val="18"/>
                <w:lang w:eastAsia="en-US"/>
              </w:rPr>
              <w:t xml:space="preserve">базы  домов культуры в </w:t>
            </w:r>
            <w:r w:rsidRPr="000C0881">
              <w:rPr>
                <w:rFonts w:ascii="Times New Roman" w:hAnsi="Times New Roman"/>
                <w:spacing w:val="1"/>
                <w:sz w:val="18"/>
                <w:szCs w:val="18"/>
                <w:lang w:eastAsia="en-US"/>
              </w:rPr>
              <w:t xml:space="preserve">населенных </w:t>
            </w:r>
            <w:r w:rsidRPr="000C0881">
              <w:rPr>
                <w:rFonts w:ascii="Times New Roman" w:hAnsi="Times New Roman"/>
                <w:sz w:val="18"/>
                <w:szCs w:val="18"/>
                <w:lang w:eastAsia="en-US"/>
              </w:rPr>
              <w:t xml:space="preserve">пунктах с числом </w:t>
            </w:r>
            <w:r w:rsidRPr="000C0881">
              <w:rPr>
                <w:rFonts w:ascii="Times New Roman" w:hAnsi="Times New Roman"/>
                <w:spacing w:val="1"/>
                <w:sz w:val="18"/>
                <w:szCs w:val="18"/>
                <w:lang w:eastAsia="en-US"/>
              </w:rPr>
              <w:t xml:space="preserve">жителей </w:t>
            </w:r>
            <w:r w:rsidRPr="000C0881">
              <w:rPr>
                <w:rFonts w:ascii="Times New Roman" w:hAnsi="Times New Roman"/>
                <w:sz w:val="18"/>
                <w:szCs w:val="18"/>
                <w:lang w:eastAsia="en-US"/>
              </w:rPr>
              <w:t xml:space="preserve">до 50 </w:t>
            </w:r>
            <w:r w:rsidRPr="000C0881">
              <w:rPr>
                <w:rFonts w:ascii="Times New Roman" w:hAnsi="Times New Roman"/>
                <w:spacing w:val="1"/>
                <w:sz w:val="18"/>
                <w:szCs w:val="18"/>
                <w:lang w:eastAsia="en-US"/>
              </w:rPr>
              <w:t>тысяч человек</w:t>
            </w:r>
          </w:p>
          <w:p w:rsidR="002B3874" w:rsidRPr="000C0881" w:rsidRDefault="002B3874" w:rsidP="000C0881">
            <w:pPr>
              <w:widowControl w:val="0"/>
              <w:autoSpaceDE w:val="0"/>
              <w:autoSpaceDN w:val="0"/>
              <w:spacing w:after="0" w:line="240" w:lineRule="auto"/>
              <w:ind w:left="142" w:hanging="1"/>
              <w:rPr>
                <w:rFonts w:ascii="Times New Roman" w:hAnsi="Times New Roman"/>
                <w:sz w:val="18"/>
                <w:szCs w:val="18"/>
              </w:rPr>
            </w:pPr>
            <w:r w:rsidRPr="000C0881">
              <w:rPr>
                <w:rFonts w:ascii="Times New Roman" w:hAnsi="Times New Roman"/>
                <w:sz w:val="18"/>
                <w:szCs w:val="18"/>
              </w:rPr>
              <w:t>Приобретение театральных кресел для Глядянского РДК</w:t>
            </w:r>
          </w:p>
        </w:tc>
        <w:tc>
          <w:tcPr>
            <w:tcW w:w="1029" w:type="dxa"/>
            <w:tcBorders>
              <w:left w:val="single" w:sz="2" w:space="0" w:color="000000"/>
            </w:tcBorders>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after="0" w:line="240" w:lineRule="auto"/>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eastAsia="en-US"/>
              </w:rPr>
            </w:pPr>
            <w:r w:rsidRPr="000C0881">
              <w:rPr>
                <w:rFonts w:ascii="Times New Roman" w:hAnsi="Times New Roman"/>
                <w:sz w:val="18"/>
                <w:szCs w:val="18"/>
                <w:lang w:eastAsia="en-US"/>
              </w:rPr>
              <w:t>3 707,8</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796" w:type="dxa"/>
          </w:tcPr>
          <w:p w:rsidR="002B3874" w:rsidRPr="000C0881" w:rsidRDefault="002B3874" w:rsidP="000C0881">
            <w:pPr>
              <w:widowControl w:val="0"/>
              <w:autoSpaceDE w:val="0"/>
              <w:autoSpaceDN w:val="0"/>
              <w:spacing w:before="8" w:after="0" w:line="240" w:lineRule="auto"/>
              <w:ind w:left="126" w:right="98"/>
              <w:jc w:val="center"/>
              <w:rPr>
                <w:rFonts w:ascii="Times New Roman" w:hAnsi="Times New Roman"/>
                <w:sz w:val="18"/>
                <w:szCs w:val="18"/>
                <w:lang w:eastAsia="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eastAsia="en-US"/>
              </w:rPr>
            </w:pPr>
            <w:r w:rsidRPr="000C0881">
              <w:rPr>
                <w:rFonts w:ascii="Times New Roman" w:hAnsi="Times New Roman"/>
                <w:sz w:val="18"/>
                <w:szCs w:val="18"/>
                <w:lang w:eastAsia="en-US"/>
              </w:rPr>
              <w:t>9</w:t>
            </w:r>
            <w:r w:rsidRPr="000C0881">
              <w:rPr>
                <w:rFonts w:ascii="Times New Roman" w:hAnsi="Times New Roman"/>
                <w:sz w:val="18"/>
                <w:szCs w:val="18"/>
                <w:lang w:val="en-US" w:eastAsia="en-US"/>
              </w:rPr>
              <w:t>00,</w:t>
            </w:r>
            <w:r w:rsidRPr="000C0881">
              <w:rPr>
                <w:rFonts w:ascii="Times New Roman" w:hAnsi="Times New Roman"/>
                <w:sz w:val="18"/>
                <w:szCs w:val="18"/>
                <w:lang w:eastAsia="en-US"/>
              </w:rPr>
              <w:t>9</w:t>
            </w:r>
          </w:p>
          <w:p w:rsidR="002B3874" w:rsidRPr="000C0881" w:rsidRDefault="002B3874" w:rsidP="000C0881">
            <w:pPr>
              <w:widowControl w:val="0"/>
              <w:autoSpaceDE w:val="0"/>
              <w:autoSpaceDN w:val="0"/>
              <w:spacing w:after="0" w:line="240" w:lineRule="auto"/>
              <w:rPr>
                <w:rFonts w:ascii="Times New Roman" w:hAnsi="Times New Roman"/>
                <w:sz w:val="18"/>
                <w:szCs w:val="18"/>
                <w:lang w:val="en-US" w:eastAsia="en-US"/>
              </w:rPr>
            </w:pPr>
          </w:p>
          <w:p w:rsidR="002B3874" w:rsidRPr="000C0881" w:rsidRDefault="002B3874" w:rsidP="000C0881">
            <w:pPr>
              <w:widowControl w:val="0"/>
              <w:autoSpaceDE w:val="0"/>
              <w:autoSpaceDN w:val="0"/>
              <w:spacing w:after="0" w:line="240" w:lineRule="auto"/>
              <w:rPr>
                <w:rFonts w:ascii="Times New Roman" w:hAnsi="Times New Roman"/>
                <w:sz w:val="18"/>
                <w:szCs w:val="18"/>
                <w:lang w:val="en-US" w:eastAsia="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eastAsia="en-US"/>
              </w:rPr>
            </w:pPr>
          </w:p>
        </w:tc>
        <w:tc>
          <w:tcPr>
            <w:tcW w:w="709" w:type="dxa"/>
          </w:tcPr>
          <w:p w:rsidR="002B3874" w:rsidRPr="000C0881" w:rsidRDefault="002B3874" w:rsidP="000C0881">
            <w:pPr>
              <w:widowControl w:val="0"/>
              <w:autoSpaceDE w:val="0"/>
              <w:autoSpaceDN w:val="0"/>
              <w:spacing w:before="8" w:after="0" w:line="240" w:lineRule="auto"/>
              <w:ind w:left="102" w:right="81"/>
              <w:jc w:val="center"/>
              <w:rPr>
                <w:rFonts w:ascii="Times New Roman" w:hAnsi="Times New Roman"/>
                <w:sz w:val="18"/>
                <w:szCs w:val="18"/>
                <w:lang w:eastAsia="en-US"/>
              </w:rPr>
            </w:pPr>
          </w:p>
          <w:p w:rsidR="002B3874" w:rsidRPr="000C0881" w:rsidRDefault="002B3874" w:rsidP="000C0881">
            <w:pPr>
              <w:widowControl w:val="0"/>
              <w:autoSpaceDE w:val="0"/>
              <w:autoSpaceDN w:val="0"/>
              <w:spacing w:before="8" w:after="0" w:line="240" w:lineRule="auto"/>
              <w:ind w:left="102" w:right="81"/>
              <w:jc w:val="center"/>
              <w:rPr>
                <w:rFonts w:ascii="Times New Roman" w:hAnsi="Times New Roman"/>
                <w:sz w:val="18"/>
                <w:szCs w:val="18"/>
                <w:lang w:eastAsia="en-US"/>
              </w:rPr>
            </w:pPr>
            <w:r w:rsidRPr="000C0881">
              <w:rPr>
                <w:rFonts w:ascii="Times New Roman" w:hAnsi="Times New Roman"/>
                <w:sz w:val="18"/>
                <w:szCs w:val="18"/>
                <w:lang w:eastAsia="en-US"/>
              </w:rPr>
              <w:t>800,8</w:t>
            </w:r>
          </w:p>
        </w:tc>
        <w:tc>
          <w:tcPr>
            <w:tcW w:w="894" w:type="dxa"/>
          </w:tcPr>
          <w:p w:rsidR="002B3874" w:rsidRPr="000C0881" w:rsidRDefault="002B3874" w:rsidP="000C0881">
            <w:pPr>
              <w:widowControl w:val="0"/>
              <w:autoSpaceDE w:val="0"/>
              <w:autoSpaceDN w:val="0"/>
              <w:spacing w:before="8" w:after="0" w:line="240" w:lineRule="auto"/>
              <w:ind w:left="290" w:right="271"/>
              <w:jc w:val="center"/>
              <w:rPr>
                <w:rFonts w:ascii="Times New Roman" w:hAnsi="Times New Roman"/>
                <w:sz w:val="18"/>
                <w:szCs w:val="18"/>
                <w:lang w:eastAsia="en-US"/>
              </w:rPr>
            </w:pPr>
          </w:p>
          <w:p w:rsidR="002B3874" w:rsidRPr="000C0881" w:rsidRDefault="002B3874" w:rsidP="000C0881">
            <w:pPr>
              <w:widowControl w:val="0"/>
              <w:autoSpaceDE w:val="0"/>
              <w:autoSpaceDN w:val="0"/>
              <w:spacing w:before="8" w:after="0" w:line="240" w:lineRule="auto"/>
              <w:ind w:left="290" w:right="271"/>
              <w:jc w:val="center"/>
              <w:rPr>
                <w:rFonts w:ascii="Times New Roman" w:hAnsi="Times New Roman"/>
                <w:sz w:val="18"/>
                <w:szCs w:val="18"/>
                <w:lang w:eastAsia="en-US"/>
              </w:rPr>
            </w:pPr>
            <w:r w:rsidRPr="000C0881">
              <w:rPr>
                <w:rFonts w:ascii="Times New Roman" w:hAnsi="Times New Roman"/>
                <w:sz w:val="18"/>
                <w:szCs w:val="18"/>
                <w:lang w:eastAsia="en-US"/>
              </w:rPr>
              <w:t>1 005,4</w:t>
            </w:r>
          </w:p>
        </w:tc>
        <w:tc>
          <w:tcPr>
            <w:tcW w:w="991" w:type="dxa"/>
          </w:tcPr>
          <w:p w:rsidR="002B3874" w:rsidRPr="000C0881" w:rsidRDefault="002B3874" w:rsidP="000C0881">
            <w:pPr>
              <w:widowControl w:val="0"/>
              <w:autoSpaceDE w:val="0"/>
              <w:autoSpaceDN w:val="0"/>
              <w:spacing w:after="0" w:line="249" w:lineRule="exact"/>
              <w:ind w:left="119"/>
              <w:rPr>
                <w:rFonts w:ascii="Times New Roman" w:hAnsi="Times New Roman"/>
                <w:sz w:val="18"/>
                <w:szCs w:val="18"/>
                <w:lang w:eastAsia="en-US"/>
              </w:rPr>
            </w:pPr>
          </w:p>
          <w:p w:rsidR="002B3874" w:rsidRPr="000C0881" w:rsidRDefault="002B3874" w:rsidP="000C0881">
            <w:pPr>
              <w:widowControl w:val="0"/>
              <w:autoSpaceDE w:val="0"/>
              <w:autoSpaceDN w:val="0"/>
              <w:spacing w:after="0" w:line="249" w:lineRule="exact"/>
              <w:ind w:left="119"/>
              <w:rPr>
                <w:rFonts w:ascii="Times New Roman" w:hAnsi="Times New Roman"/>
                <w:sz w:val="18"/>
                <w:szCs w:val="18"/>
                <w:lang w:eastAsia="en-US"/>
              </w:rPr>
            </w:pPr>
            <w:r w:rsidRPr="000C0881">
              <w:rPr>
                <w:rFonts w:ascii="Times New Roman" w:hAnsi="Times New Roman"/>
                <w:sz w:val="18"/>
                <w:szCs w:val="18"/>
                <w:lang w:eastAsia="en-US"/>
              </w:rPr>
              <w:t>1000,7</w:t>
            </w:r>
          </w:p>
        </w:tc>
        <w:tc>
          <w:tcPr>
            <w:tcW w:w="2410" w:type="dxa"/>
          </w:tcPr>
          <w:p w:rsidR="002B3874" w:rsidRPr="000C0881" w:rsidRDefault="002B3874" w:rsidP="000C0881">
            <w:pPr>
              <w:widowControl w:val="0"/>
              <w:autoSpaceDE w:val="0"/>
              <w:autoSpaceDN w:val="0"/>
              <w:spacing w:after="0" w:line="249" w:lineRule="exact"/>
              <w:ind w:left="119"/>
              <w:rPr>
                <w:rFonts w:ascii="Times New Roman" w:hAnsi="Times New Roman"/>
                <w:sz w:val="18"/>
                <w:szCs w:val="18"/>
                <w:lang w:eastAsia="en-US"/>
              </w:rPr>
            </w:pPr>
            <w:r w:rsidRPr="000C0881">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8" w:after="0" w:line="240" w:lineRule="auto"/>
              <w:ind w:left="115"/>
              <w:rPr>
                <w:rFonts w:ascii="Times New Roman" w:hAnsi="Times New Roman"/>
                <w:sz w:val="18"/>
                <w:szCs w:val="18"/>
                <w:lang w:val="en-US" w:eastAsia="en-US"/>
              </w:rPr>
            </w:pPr>
            <w:r w:rsidRPr="000C0881">
              <w:rPr>
                <w:rFonts w:ascii="Times New Roman" w:hAnsi="Times New Roman"/>
                <w:w w:val="108"/>
                <w:sz w:val="18"/>
                <w:szCs w:val="18"/>
                <w:lang w:eastAsia="en-US"/>
              </w:rPr>
              <w:t>1.3</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hanging="1"/>
              <w:jc w:val="both"/>
              <w:rPr>
                <w:rFonts w:ascii="Times New Roman" w:hAnsi="Times New Roman"/>
                <w:sz w:val="18"/>
                <w:szCs w:val="18"/>
              </w:rPr>
            </w:pPr>
            <w:r w:rsidRPr="000C0881">
              <w:rPr>
                <w:rFonts w:ascii="Times New Roman" w:hAnsi="Times New Roman"/>
                <w:sz w:val="18"/>
                <w:szCs w:val="18"/>
              </w:rPr>
              <w:t>Развитие разнообразных форм традиционного народного творчества через проведение:</w:t>
            </w:r>
          </w:p>
          <w:p w:rsidR="002B3874" w:rsidRPr="000C0881" w:rsidRDefault="002B3874" w:rsidP="000C0881">
            <w:pPr>
              <w:widowControl w:val="0"/>
              <w:autoSpaceDE w:val="0"/>
              <w:autoSpaceDN w:val="0"/>
              <w:spacing w:after="0" w:line="240" w:lineRule="auto"/>
              <w:ind w:left="142" w:hanging="1"/>
              <w:jc w:val="both"/>
              <w:rPr>
                <w:rFonts w:ascii="Times New Roman" w:hAnsi="Times New Roman"/>
                <w:sz w:val="18"/>
                <w:szCs w:val="18"/>
              </w:rPr>
            </w:pPr>
            <w:r w:rsidRPr="000C0881">
              <w:rPr>
                <w:rFonts w:ascii="Times New Roman" w:hAnsi="Times New Roman"/>
                <w:sz w:val="18"/>
                <w:szCs w:val="18"/>
              </w:rPr>
              <w:t>- ежегодных районных фестивалей  самодеятельного художественного творчества;</w:t>
            </w:r>
          </w:p>
          <w:p w:rsidR="002B3874" w:rsidRPr="000C0881" w:rsidRDefault="002B3874" w:rsidP="000C0881">
            <w:pPr>
              <w:widowControl w:val="0"/>
              <w:autoSpaceDE w:val="0"/>
              <w:autoSpaceDN w:val="0"/>
              <w:spacing w:after="0" w:line="240" w:lineRule="auto"/>
              <w:ind w:left="142" w:hanging="1"/>
              <w:jc w:val="both"/>
              <w:rPr>
                <w:rFonts w:ascii="Times New Roman" w:hAnsi="Times New Roman"/>
                <w:sz w:val="18"/>
                <w:szCs w:val="18"/>
              </w:rPr>
            </w:pPr>
            <w:r w:rsidRPr="000C0881">
              <w:rPr>
                <w:rFonts w:ascii="Times New Roman" w:hAnsi="Times New Roman"/>
                <w:sz w:val="18"/>
                <w:szCs w:val="18"/>
              </w:rPr>
              <w:t>- районного конкурса военно – патриотической  песни «Родина, Честь, Слава»;</w:t>
            </w:r>
          </w:p>
          <w:p w:rsidR="002B3874" w:rsidRPr="000C0881" w:rsidRDefault="002B3874" w:rsidP="000C0881">
            <w:pPr>
              <w:widowControl w:val="0"/>
              <w:autoSpaceDE w:val="0"/>
              <w:autoSpaceDN w:val="0"/>
              <w:spacing w:after="0" w:line="240" w:lineRule="auto"/>
              <w:ind w:left="142" w:hanging="1"/>
              <w:jc w:val="both"/>
              <w:rPr>
                <w:rFonts w:ascii="Times New Roman" w:hAnsi="Times New Roman"/>
                <w:sz w:val="18"/>
                <w:szCs w:val="18"/>
              </w:rPr>
            </w:pPr>
            <w:r w:rsidRPr="000C0881">
              <w:rPr>
                <w:rFonts w:ascii="Times New Roman" w:hAnsi="Times New Roman"/>
                <w:sz w:val="18"/>
                <w:szCs w:val="18"/>
              </w:rPr>
              <w:t>- районного фестиваля национальных культур «За околицей»;</w:t>
            </w:r>
          </w:p>
          <w:p w:rsidR="002B3874" w:rsidRPr="000C0881" w:rsidRDefault="002B3874" w:rsidP="000C0881">
            <w:pPr>
              <w:widowControl w:val="0"/>
              <w:autoSpaceDE w:val="0"/>
              <w:autoSpaceDN w:val="0"/>
              <w:spacing w:after="0" w:line="234" w:lineRule="exact"/>
              <w:ind w:left="142" w:hanging="1"/>
              <w:rPr>
                <w:rFonts w:ascii="Times New Roman" w:hAnsi="Times New Roman"/>
                <w:sz w:val="18"/>
                <w:szCs w:val="18"/>
                <w:lang w:eastAsia="en-US"/>
              </w:rPr>
            </w:pPr>
            <w:r w:rsidRPr="000C0881">
              <w:rPr>
                <w:rFonts w:ascii="Times New Roman" w:hAnsi="Times New Roman"/>
                <w:sz w:val="18"/>
                <w:szCs w:val="18"/>
                <w:lang w:eastAsia="en-US"/>
              </w:rPr>
              <w:t>- районного  конкурса  молодых исполнителей  эстрадной  песни «Звездочки Притоболья»</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p w:rsidR="002B3874" w:rsidRPr="000C0881" w:rsidRDefault="002B3874" w:rsidP="000C0881">
            <w:pPr>
              <w:widowControl w:val="0"/>
              <w:autoSpaceDE w:val="0"/>
              <w:autoSpaceDN w:val="0"/>
              <w:spacing w:before="8" w:after="0" w:line="240" w:lineRule="auto"/>
              <w:ind w:left="57"/>
              <w:jc w:val="center"/>
              <w:rPr>
                <w:rFonts w:ascii="Times New Roman" w:hAnsi="Times New Roman"/>
                <w:sz w:val="18"/>
                <w:szCs w:val="18"/>
                <w:lang w:eastAsia="en-US"/>
              </w:rPr>
            </w:pPr>
          </w:p>
        </w:tc>
        <w:tc>
          <w:tcPr>
            <w:tcW w:w="993" w:type="dxa"/>
          </w:tcPr>
          <w:p w:rsidR="002B3874" w:rsidRPr="000C0881" w:rsidRDefault="002B3874" w:rsidP="000C0881">
            <w:pPr>
              <w:widowControl w:val="0"/>
              <w:autoSpaceDE w:val="0"/>
              <w:autoSpaceDN w:val="0"/>
              <w:spacing w:before="2" w:after="0" w:line="217" w:lineRule="exact"/>
              <w:ind w:left="114"/>
              <w:jc w:val="center"/>
              <w:rPr>
                <w:rFonts w:ascii="Times New Roman" w:hAnsi="Times New Roman"/>
                <w:sz w:val="18"/>
                <w:szCs w:val="18"/>
                <w:lang w:eastAsia="en-US"/>
              </w:rPr>
            </w:pPr>
            <w:r w:rsidRPr="000C0881">
              <w:rPr>
                <w:rFonts w:ascii="Times New Roman" w:hAnsi="Times New Roman"/>
                <w:sz w:val="18"/>
                <w:szCs w:val="18"/>
                <w:lang w:eastAsia="en-US"/>
              </w:rPr>
              <w:t>120,0</w:t>
            </w:r>
          </w:p>
        </w:tc>
        <w:tc>
          <w:tcPr>
            <w:tcW w:w="796" w:type="dxa"/>
          </w:tcPr>
          <w:p w:rsidR="002B3874" w:rsidRPr="000C0881" w:rsidRDefault="002B3874" w:rsidP="000C0881">
            <w:pPr>
              <w:widowControl w:val="0"/>
              <w:autoSpaceDE w:val="0"/>
              <w:autoSpaceDN w:val="0"/>
              <w:spacing w:before="8" w:after="0" w:line="240" w:lineRule="auto"/>
              <w:ind w:left="126" w:right="92"/>
              <w:jc w:val="center"/>
              <w:rPr>
                <w:rFonts w:ascii="Times New Roman" w:hAnsi="Times New Roman"/>
                <w:sz w:val="18"/>
                <w:szCs w:val="18"/>
                <w:lang w:val="en-US" w:eastAsia="en-US"/>
              </w:rPr>
            </w:pPr>
            <w:r w:rsidRPr="000C0881">
              <w:rPr>
                <w:rFonts w:ascii="Times New Roman" w:hAnsi="Times New Roman"/>
                <w:w w:val="105"/>
                <w:sz w:val="18"/>
                <w:szCs w:val="18"/>
                <w:lang w:val="en-US" w:eastAsia="en-US"/>
              </w:rPr>
              <w:t>30,0</w:t>
            </w:r>
          </w:p>
        </w:tc>
        <w:tc>
          <w:tcPr>
            <w:tcW w:w="709" w:type="dxa"/>
          </w:tcPr>
          <w:p w:rsidR="002B3874" w:rsidRPr="000C0881" w:rsidRDefault="002B3874" w:rsidP="000C0881">
            <w:pPr>
              <w:widowControl w:val="0"/>
              <w:autoSpaceDE w:val="0"/>
              <w:autoSpaceDN w:val="0"/>
              <w:spacing w:before="8" w:after="0" w:line="240" w:lineRule="auto"/>
              <w:ind w:left="102" w:right="77"/>
              <w:jc w:val="center"/>
              <w:rPr>
                <w:rFonts w:ascii="Times New Roman" w:hAnsi="Times New Roman"/>
                <w:sz w:val="18"/>
                <w:szCs w:val="18"/>
                <w:lang w:eastAsia="en-US"/>
              </w:rPr>
            </w:pPr>
            <w:r w:rsidRPr="000C0881">
              <w:rPr>
                <w:rFonts w:ascii="Times New Roman" w:hAnsi="Times New Roman"/>
                <w:sz w:val="18"/>
                <w:szCs w:val="18"/>
                <w:lang w:eastAsia="en-US"/>
              </w:rPr>
              <w:t>30,0</w:t>
            </w:r>
          </w:p>
        </w:tc>
        <w:tc>
          <w:tcPr>
            <w:tcW w:w="894" w:type="dxa"/>
          </w:tcPr>
          <w:p w:rsidR="002B3874" w:rsidRPr="000C0881" w:rsidRDefault="002B3874" w:rsidP="000C0881">
            <w:pPr>
              <w:widowControl w:val="0"/>
              <w:autoSpaceDE w:val="0"/>
              <w:autoSpaceDN w:val="0"/>
              <w:spacing w:before="8" w:after="0" w:line="240" w:lineRule="auto"/>
              <w:ind w:left="290" w:right="267"/>
              <w:jc w:val="center"/>
              <w:rPr>
                <w:rFonts w:ascii="Times New Roman" w:hAnsi="Times New Roman"/>
                <w:sz w:val="18"/>
                <w:szCs w:val="18"/>
                <w:lang w:val="en-US" w:eastAsia="en-US"/>
              </w:rPr>
            </w:pPr>
            <w:r w:rsidRPr="000C0881">
              <w:rPr>
                <w:rFonts w:ascii="Times New Roman" w:hAnsi="Times New Roman"/>
                <w:w w:val="105"/>
                <w:sz w:val="18"/>
                <w:szCs w:val="18"/>
                <w:lang w:val="en-US" w:eastAsia="en-US"/>
              </w:rPr>
              <w:t>30,0</w:t>
            </w:r>
          </w:p>
        </w:tc>
        <w:tc>
          <w:tcPr>
            <w:tcW w:w="991"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10"/>
                <w:sz w:val="18"/>
                <w:szCs w:val="18"/>
                <w:lang w:eastAsia="en-US"/>
              </w:rPr>
              <w:t>30,0</w:t>
            </w:r>
          </w:p>
        </w:tc>
        <w:tc>
          <w:tcPr>
            <w:tcW w:w="2410"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sz w:val="18"/>
                <w:szCs w:val="18"/>
                <w:lang w:eastAsia="en-US"/>
              </w:rPr>
            </w:pPr>
            <w:r w:rsidRPr="000C0881">
              <w:rPr>
                <w:rFonts w:ascii="Times New Roman" w:hAnsi="Times New Roman"/>
                <w:w w:val="110"/>
                <w:sz w:val="18"/>
                <w:szCs w:val="18"/>
                <w:lang w:eastAsia="en-US"/>
              </w:rPr>
              <w:t>Развитие самодеятельного художественного творчества сельских культурно - досуговых учреждений, патриотическое воспитание подрастающего</w:t>
            </w:r>
          </w:p>
          <w:p w:rsidR="002B3874" w:rsidRPr="000C0881" w:rsidRDefault="002B3874" w:rsidP="000C0881">
            <w:pPr>
              <w:widowControl w:val="0"/>
              <w:autoSpaceDE w:val="0"/>
              <w:autoSpaceDN w:val="0"/>
              <w:spacing w:after="0" w:line="240" w:lineRule="auto"/>
              <w:rPr>
                <w:rFonts w:ascii="Times New Roman" w:hAnsi="Times New Roman"/>
                <w:sz w:val="18"/>
                <w:szCs w:val="18"/>
                <w:lang w:val="en-US"/>
              </w:rPr>
            </w:pPr>
            <w:r w:rsidRPr="000C0881">
              <w:rPr>
                <w:rFonts w:ascii="Times New Roman" w:hAnsi="Times New Roman"/>
                <w:w w:val="110"/>
                <w:sz w:val="18"/>
                <w:szCs w:val="18"/>
                <w:lang w:val="en-US"/>
              </w:rPr>
              <w:t>поколения</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2" w:after="0" w:line="240" w:lineRule="auto"/>
              <w:ind w:left="116"/>
              <w:rPr>
                <w:rFonts w:ascii="Times New Roman" w:hAnsi="Times New Roman"/>
                <w:sz w:val="18"/>
                <w:szCs w:val="18"/>
                <w:lang w:val="en-US" w:eastAsia="en-US"/>
              </w:rPr>
            </w:pPr>
            <w:r w:rsidRPr="000C0881">
              <w:rPr>
                <w:rFonts w:ascii="Times New Roman" w:hAnsi="Times New Roman"/>
                <w:w w:val="107"/>
                <w:sz w:val="18"/>
                <w:szCs w:val="18"/>
                <w:lang w:eastAsia="en-US"/>
              </w:rPr>
              <w:t>1.4</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Проведение районных праздников:</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Притобольного района»</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молодежи»</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защиты детей»</w:t>
            </w:r>
          </w:p>
        </w:tc>
        <w:tc>
          <w:tcPr>
            <w:tcW w:w="1029" w:type="dxa"/>
            <w:tcBorders>
              <w:left w:val="single" w:sz="2" w:space="0" w:color="000000"/>
            </w:tcBorders>
          </w:tcPr>
          <w:p w:rsidR="002B3874" w:rsidRPr="000C0881" w:rsidRDefault="002B3874" w:rsidP="000C0881">
            <w:pPr>
              <w:widowControl w:val="0"/>
              <w:autoSpaceDE w:val="0"/>
              <w:autoSpaceDN w:val="0"/>
              <w:spacing w:before="12" w:after="0" w:line="240" w:lineRule="auto"/>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rPr>
              <w:t>3</w:t>
            </w:r>
            <w:r w:rsidRPr="000C0881">
              <w:rPr>
                <w:rFonts w:ascii="Times New Roman" w:hAnsi="Times New Roman"/>
                <w:sz w:val="18"/>
                <w:szCs w:val="18"/>
                <w:lang w:val="en-US"/>
              </w:rPr>
              <w:t>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rPr>
              <w:t>6</w:t>
            </w:r>
            <w:r w:rsidRPr="000C0881">
              <w:rPr>
                <w:rFonts w:ascii="Times New Roman" w:hAnsi="Times New Roman"/>
                <w:sz w:val="18"/>
                <w:szCs w:val="18"/>
                <w:lang w:val="en-US"/>
              </w:rPr>
              <w:t>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rPr>
              <w:t>6,</w:t>
            </w:r>
            <w:r w:rsidRPr="000C0881">
              <w:rPr>
                <w:rFonts w:ascii="Times New Roman" w:hAnsi="Times New Roman"/>
                <w:sz w:val="18"/>
                <w:szCs w:val="18"/>
                <w:lang w:val="en-US"/>
              </w:rPr>
              <w:t>0</w:t>
            </w:r>
          </w:p>
        </w:tc>
        <w:tc>
          <w:tcPr>
            <w:tcW w:w="796"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before="12" w:after="0" w:line="240" w:lineRule="auto"/>
              <w:ind w:left="126" w:right="98"/>
              <w:jc w:val="center"/>
              <w:rPr>
                <w:rFonts w:ascii="Times New Roman" w:hAnsi="Times New Roman"/>
                <w:sz w:val="18"/>
                <w:szCs w:val="18"/>
                <w:lang w:eastAsia="en-US"/>
              </w:rPr>
            </w:pPr>
          </w:p>
        </w:tc>
        <w:tc>
          <w:tcPr>
            <w:tcW w:w="709" w:type="dxa"/>
          </w:tcPr>
          <w:p w:rsidR="002B3874" w:rsidRPr="000C0881" w:rsidRDefault="002B3874" w:rsidP="000C0881">
            <w:pPr>
              <w:widowControl w:val="0"/>
              <w:autoSpaceDE w:val="0"/>
              <w:autoSpaceDN w:val="0"/>
              <w:spacing w:before="12" w:after="0" w:line="240" w:lineRule="auto"/>
              <w:ind w:left="102" w:right="81"/>
              <w:jc w:val="center"/>
              <w:rPr>
                <w:rFonts w:ascii="Times New Roman" w:hAnsi="Times New Roman"/>
                <w:w w:val="105"/>
                <w:sz w:val="18"/>
                <w:szCs w:val="18"/>
                <w:lang w:eastAsia="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894"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before="12" w:after="0" w:line="240" w:lineRule="auto"/>
              <w:ind w:left="290" w:right="271"/>
              <w:jc w:val="center"/>
              <w:rPr>
                <w:rFonts w:ascii="Times New Roman" w:hAnsi="Times New Roman"/>
                <w:sz w:val="18"/>
                <w:szCs w:val="18"/>
                <w:lang w:eastAsia="en-US"/>
              </w:rPr>
            </w:pPr>
            <w:r w:rsidRPr="000C0881">
              <w:rPr>
                <w:rFonts w:ascii="Times New Roman" w:hAnsi="Times New Roman"/>
                <w:sz w:val="18"/>
                <w:szCs w:val="18"/>
                <w:lang w:val="en-US" w:eastAsia="en-US"/>
              </w:rPr>
              <w:t>2</w:t>
            </w:r>
            <w:r w:rsidRPr="000C0881">
              <w:rPr>
                <w:rFonts w:ascii="Times New Roman" w:hAnsi="Times New Roman"/>
                <w:sz w:val="18"/>
                <w:szCs w:val="18"/>
                <w:lang w:eastAsia="en-US"/>
              </w:rPr>
              <w:t>,</w:t>
            </w:r>
            <w:r w:rsidRPr="000C0881">
              <w:rPr>
                <w:rFonts w:ascii="Times New Roman" w:hAnsi="Times New Roman"/>
                <w:sz w:val="18"/>
                <w:szCs w:val="18"/>
                <w:lang w:val="en-US" w:eastAsia="en-US"/>
              </w:rPr>
              <w:t>0</w:t>
            </w:r>
          </w:p>
        </w:tc>
        <w:tc>
          <w:tcPr>
            <w:tcW w:w="991" w:type="dxa"/>
          </w:tcPr>
          <w:p w:rsidR="002B3874" w:rsidRPr="000C0881" w:rsidRDefault="002B3874" w:rsidP="000C0881">
            <w:pPr>
              <w:widowControl w:val="0"/>
              <w:autoSpaceDE w:val="0"/>
              <w:autoSpaceDN w:val="0"/>
              <w:spacing w:before="12" w:after="0" w:line="244" w:lineRule="auto"/>
              <w:ind w:left="115" w:firstLine="2"/>
              <w:rPr>
                <w:rFonts w:ascii="Times New Roman" w:hAnsi="Times New Roman"/>
                <w:w w:val="105"/>
                <w:sz w:val="18"/>
                <w:szCs w:val="18"/>
                <w:lang w:eastAsia="en-US"/>
              </w:rPr>
            </w:pPr>
          </w:p>
          <w:p w:rsidR="002B3874" w:rsidRPr="000C0881" w:rsidRDefault="002B3874" w:rsidP="000C0881">
            <w:pPr>
              <w:widowControl w:val="0"/>
              <w:autoSpaceDE w:val="0"/>
              <w:autoSpaceDN w:val="0"/>
              <w:spacing w:before="12" w:after="0" w:line="244" w:lineRule="auto"/>
              <w:ind w:left="115" w:firstLine="2"/>
              <w:jc w:val="center"/>
              <w:rPr>
                <w:rFonts w:ascii="Times New Roman" w:hAnsi="Times New Roman"/>
                <w:w w:val="105"/>
                <w:sz w:val="18"/>
                <w:szCs w:val="18"/>
                <w:lang w:eastAsia="en-US"/>
              </w:rPr>
            </w:pPr>
            <w:r w:rsidRPr="000C0881">
              <w:rPr>
                <w:rFonts w:ascii="Times New Roman" w:hAnsi="Times New Roman"/>
                <w:w w:val="105"/>
                <w:sz w:val="18"/>
                <w:szCs w:val="18"/>
                <w:lang w:eastAsia="en-US"/>
              </w:rPr>
              <w:t>10,0</w:t>
            </w:r>
          </w:p>
          <w:p w:rsidR="002B3874" w:rsidRPr="000C0881" w:rsidRDefault="002B3874" w:rsidP="000C0881">
            <w:pPr>
              <w:widowControl w:val="0"/>
              <w:autoSpaceDE w:val="0"/>
              <w:autoSpaceDN w:val="0"/>
              <w:spacing w:before="12" w:after="0" w:line="244" w:lineRule="auto"/>
              <w:ind w:left="115" w:firstLine="2"/>
              <w:jc w:val="center"/>
              <w:rPr>
                <w:rFonts w:ascii="Times New Roman" w:hAnsi="Times New Roman"/>
                <w:w w:val="105"/>
                <w:sz w:val="18"/>
                <w:szCs w:val="18"/>
                <w:lang w:eastAsia="en-US"/>
              </w:rPr>
            </w:pPr>
            <w:r w:rsidRPr="000C0881">
              <w:rPr>
                <w:rFonts w:ascii="Times New Roman" w:hAnsi="Times New Roman"/>
                <w:w w:val="105"/>
                <w:sz w:val="18"/>
                <w:szCs w:val="18"/>
                <w:lang w:eastAsia="en-US"/>
              </w:rPr>
              <w:t>20,0</w:t>
            </w:r>
          </w:p>
          <w:p w:rsidR="002B3874" w:rsidRPr="000C0881" w:rsidRDefault="002B3874" w:rsidP="000C0881">
            <w:pPr>
              <w:widowControl w:val="0"/>
              <w:autoSpaceDE w:val="0"/>
              <w:autoSpaceDN w:val="0"/>
              <w:spacing w:before="12" w:after="0" w:line="244" w:lineRule="auto"/>
              <w:ind w:left="115" w:firstLine="2"/>
              <w:jc w:val="center"/>
              <w:rPr>
                <w:rFonts w:ascii="Times New Roman" w:hAnsi="Times New Roman"/>
                <w:w w:val="105"/>
                <w:sz w:val="18"/>
                <w:szCs w:val="18"/>
                <w:lang w:eastAsia="en-US"/>
              </w:rPr>
            </w:pPr>
            <w:r w:rsidRPr="000C0881">
              <w:rPr>
                <w:rFonts w:ascii="Times New Roman" w:hAnsi="Times New Roman"/>
                <w:w w:val="105"/>
                <w:sz w:val="18"/>
                <w:szCs w:val="18"/>
                <w:lang w:eastAsia="en-US"/>
              </w:rPr>
              <w:t>2,0</w:t>
            </w:r>
          </w:p>
        </w:tc>
        <w:tc>
          <w:tcPr>
            <w:tcW w:w="2410" w:type="dxa"/>
          </w:tcPr>
          <w:p w:rsidR="002B3874" w:rsidRPr="000C0881" w:rsidRDefault="002B3874" w:rsidP="000C0881">
            <w:pPr>
              <w:widowControl w:val="0"/>
              <w:autoSpaceDE w:val="0"/>
              <w:autoSpaceDN w:val="0"/>
              <w:spacing w:before="12" w:after="0" w:line="244" w:lineRule="auto"/>
              <w:ind w:left="115" w:firstLine="2"/>
              <w:rPr>
                <w:rFonts w:ascii="Times New Roman" w:hAnsi="Times New Roman"/>
                <w:sz w:val="18"/>
                <w:szCs w:val="18"/>
                <w:lang w:eastAsia="en-US"/>
              </w:rPr>
            </w:pPr>
            <w:r w:rsidRPr="000C0881">
              <w:rPr>
                <w:rFonts w:ascii="Times New Roman" w:hAnsi="Times New Roman"/>
                <w:w w:val="105"/>
                <w:sz w:val="18"/>
                <w:szCs w:val="18"/>
                <w:lang w:eastAsia="en-US"/>
              </w:rPr>
              <w:t>Организация досуга населения, пропаганда краеведческих знаний</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sz w:val="18"/>
                <w:szCs w:val="18"/>
                <w:lang w:val="en-US" w:eastAsia="en-US"/>
              </w:rPr>
            </w:pPr>
            <w:r w:rsidRPr="000C0881">
              <w:rPr>
                <w:rFonts w:ascii="Times New Roman" w:hAnsi="Times New Roman"/>
                <w:w w:val="110"/>
                <w:sz w:val="18"/>
                <w:szCs w:val="18"/>
                <w:lang w:eastAsia="en-US"/>
              </w:rPr>
              <w:t>1.5</w:t>
            </w:r>
          </w:p>
        </w:tc>
        <w:tc>
          <w:tcPr>
            <w:tcW w:w="2483" w:type="dxa"/>
            <w:tcBorders>
              <w:right w:val="single" w:sz="2" w:space="0" w:color="000000"/>
            </w:tcBorders>
          </w:tcPr>
          <w:p w:rsidR="002B3874" w:rsidRPr="000C0881" w:rsidRDefault="002B3874" w:rsidP="000C0881">
            <w:pPr>
              <w:widowControl w:val="0"/>
              <w:autoSpaceDE w:val="0"/>
              <w:autoSpaceDN w:val="0"/>
              <w:spacing w:before="1" w:after="0" w:line="252" w:lineRule="auto"/>
              <w:ind w:left="142" w:right="346" w:hanging="2"/>
              <w:rPr>
                <w:rFonts w:ascii="Times New Roman" w:hAnsi="Times New Roman"/>
                <w:sz w:val="18"/>
                <w:szCs w:val="18"/>
                <w:lang w:eastAsia="en-US"/>
              </w:rPr>
            </w:pPr>
            <w:r w:rsidRPr="000C0881">
              <w:rPr>
                <w:rFonts w:ascii="Times New Roman" w:hAnsi="Times New Roman"/>
                <w:sz w:val="18"/>
                <w:szCs w:val="18"/>
                <w:lang w:eastAsia="en-US"/>
              </w:rPr>
              <w:t>Участие в областном конкурсе молодых исполнителей песни «Песня не знает границ», «Родина. Честь. Слава.»</w:t>
            </w:r>
          </w:p>
        </w:tc>
        <w:tc>
          <w:tcPr>
            <w:tcW w:w="1029" w:type="dxa"/>
            <w:tcBorders>
              <w:left w:val="single" w:sz="2" w:space="0" w:color="000000"/>
            </w:tcBorders>
          </w:tcPr>
          <w:p w:rsidR="002B3874" w:rsidRPr="000C0881" w:rsidRDefault="002B3874" w:rsidP="000C0881">
            <w:pPr>
              <w:widowControl w:val="0"/>
              <w:autoSpaceDE w:val="0"/>
              <w:autoSpaceDN w:val="0"/>
              <w:spacing w:before="1" w:after="0" w:line="240" w:lineRule="auto"/>
              <w:ind w:left="57"/>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16,0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991" w:type="dxa"/>
          </w:tcPr>
          <w:p w:rsidR="002B3874" w:rsidRPr="000C0881" w:rsidRDefault="002B3874" w:rsidP="000C0881">
            <w:pPr>
              <w:widowControl w:val="0"/>
              <w:autoSpaceDE w:val="0"/>
              <w:autoSpaceDN w:val="0"/>
              <w:spacing w:before="1" w:after="0" w:line="240" w:lineRule="auto"/>
              <w:ind w:left="117"/>
              <w:jc w:val="center"/>
              <w:rPr>
                <w:rFonts w:ascii="Times New Roman" w:hAnsi="Times New Roman"/>
                <w:w w:val="105"/>
                <w:sz w:val="18"/>
                <w:szCs w:val="18"/>
                <w:lang w:eastAsia="en-US"/>
              </w:rPr>
            </w:pPr>
            <w:r w:rsidRPr="000C0881">
              <w:rPr>
                <w:rFonts w:ascii="Times New Roman" w:hAnsi="Times New Roman"/>
                <w:w w:val="105"/>
                <w:sz w:val="18"/>
                <w:szCs w:val="18"/>
                <w:lang w:eastAsia="en-US"/>
              </w:rPr>
              <w:t>4,0</w:t>
            </w:r>
          </w:p>
        </w:tc>
        <w:tc>
          <w:tcPr>
            <w:tcW w:w="2410" w:type="dxa"/>
          </w:tcPr>
          <w:p w:rsidR="002B3874" w:rsidRPr="000C0881" w:rsidRDefault="002B3874" w:rsidP="000C0881">
            <w:pPr>
              <w:widowControl w:val="0"/>
              <w:autoSpaceDE w:val="0"/>
              <w:autoSpaceDN w:val="0"/>
              <w:spacing w:before="1" w:after="0" w:line="240" w:lineRule="auto"/>
              <w:ind w:left="117"/>
              <w:rPr>
                <w:rFonts w:ascii="Times New Roman" w:hAnsi="Times New Roman"/>
                <w:sz w:val="18"/>
                <w:szCs w:val="18"/>
                <w:lang w:val="en-US" w:eastAsia="en-US"/>
              </w:rPr>
            </w:pPr>
            <w:r w:rsidRPr="000C0881">
              <w:rPr>
                <w:rFonts w:ascii="Times New Roman" w:hAnsi="Times New Roman"/>
                <w:w w:val="105"/>
                <w:sz w:val="18"/>
                <w:szCs w:val="18"/>
                <w:lang w:val="en-US" w:eastAsia="en-US"/>
              </w:rPr>
              <w:t>Повышениекачественногоуровняисполнителей</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1.6</w:t>
            </w:r>
          </w:p>
        </w:tc>
        <w:tc>
          <w:tcPr>
            <w:tcW w:w="2483" w:type="dxa"/>
            <w:tcBorders>
              <w:right w:val="single" w:sz="2" w:space="0" w:color="000000"/>
            </w:tcBorders>
          </w:tcPr>
          <w:p w:rsidR="002B3874" w:rsidRPr="000C0881" w:rsidRDefault="002B3874" w:rsidP="000C0881">
            <w:pPr>
              <w:widowControl w:val="0"/>
              <w:autoSpaceDE w:val="0"/>
              <w:autoSpaceDN w:val="0"/>
              <w:spacing w:before="1" w:after="0" w:line="252" w:lineRule="auto"/>
              <w:ind w:left="142" w:right="346" w:hanging="2"/>
              <w:rPr>
                <w:rFonts w:ascii="Times New Roman" w:hAnsi="Times New Roman"/>
                <w:sz w:val="18"/>
                <w:szCs w:val="18"/>
                <w:lang w:eastAsia="en-US"/>
              </w:rPr>
            </w:pPr>
            <w:r w:rsidRPr="000C0881">
              <w:rPr>
                <w:rFonts w:ascii="Times New Roman" w:hAnsi="Times New Roman"/>
                <w:sz w:val="18"/>
                <w:szCs w:val="18"/>
                <w:lang w:eastAsia="en-US"/>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1029" w:type="dxa"/>
            <w:tcBorders>
              <w:left w:val="single" w:sz="2" w:space="0" w:color="000000"/>
            </w:tcBorders>
          </w:tcPr>
          <w:p w:rsidR="002B3874" w:rsidRPr="000C0881" w:rsidRDefault="002B3874" w:rsidP="000C0881">
            <w:pPr>
              <w:widowControl w:val="0"/>
              <w:autoSpaceDE w:val="0"/>
              <w:autoSpaceDN w:val="0"/>
              <w:spacing w:before="1" w:after="0" w:line="240" w:lineRule="auto"/>
              <w:ind w:left="57"/>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60,0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15,0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15,0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15,0</w:t>
            </w:r>
          </w:p>
        </w:tc>
        <w:tc>
          <w:tcPr>
            <w:tcW w:w="991" w:type="dxa"/>
          </w:tcPr>
          <w:p w:rsidR="002B3874" w:rsidRPr="000C0881" w:rsidRDefault="002B3874" w:rsidP="000C0881">
            <w:pPr>
              <w:widowControl w:val="0"/>
              <w:autoSpaceDE w:val="0"/>
              <w:autoSpaceDN w:val="0"/>
              <w:spacing w:before="1" w:after="0" w:line="240" w:lineRule="auto"/>
              <w:ind w:left="117"/>
              <w:jc w:val="center"/>
              <w:rPr>
                <w:rFonts w:ascii="Times New Roman" w:hAnsi="Times New Roman"/>
                <w:w w:val="105"/>
                <w:sz w:val="18"/>
                <w:szCs w:val="18"/>
                <w:lang w:eastAsia="en-US"/>
              </w:rPr>
            </w:pPr>
            <w:r w:rsidRPr="000C0881">
              <w:rPr>
                <w:rFonts w:ascii="Times New Roman" w:hAnsi="Times New Roman"/>
                <w:w w:val="105"/>
                <w:sz w:val="18"/>
                <w:szCs w:val="18"/>
                <w:lang w:eastAsia="en-US"/>
              </w:rPr>
              <w:t>15,0</w:t>
            </w:r>
          </w:p>
        </w:tc>
        <w:tc>
          <w:tcPr>
            <w:tcW w:w="2410" w:type="dxa"/>
          </w:tcPr>
          <w:p w:rsidR="002B3874" w:rsidRPr="000C0881" w:rsidRDefault="002B3874" w:rsidP="000C0881">
            <w:pPr>
              <w:widowControl w:val="0"/>
              <w:autoSpaceDE w:val="0"/>
              <w:autoSpaceDN w:val="0"/>
              <w:spacing w:before="1" w:after="0" w:line="240" w:lineRule="auto"/>
              <w:ind w:left="117"/>
              <w:rPr>
                <w:rFonts w:ascii="Times New Roman" w:hAnsi="Times New Roman"/>
                <w:w w:val="105"/>
                <w:sz w:val="18"/>
                <w:szCs w:val="18"/>
                <w:lang w:eastAsia="en-US"/>
              </w:rPr>
            </w:pPr>
            <w:r w:rsidRPr="000C0881">
              <w:rPr>
                <w:rFonts w:ascii="Times New Roman" w:hAnsi="Times New Roman"/>
                <w:w w:val="105"/>
                <w:sz w:val="18"/>
                <w:szCs w:val="18"/>
                <w:lang w:eastAsia="en-US"/>
              </w:rPr>
              <w:t>Повышение качественного уровня исполнительского мастерства</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1.7</w:t>
            </w:r>
          </w:p>
        </w:tc>
        <w:tc>
          <w:tcPr>
            <w:tcW w:w="2483" w:type="dxa"/>
            <w:tcBorders>
              <w:right w:val="single" w:sz="2" w:space="0" w:color="000000"/>
            </w:tcBorders>
          </w:tcPr>
          <w:p w:rsidR="002B3874" w:rsidRPr="000C0881" w:rsidRDefault="002B3874" w:rsidP="000C0881">
            <w:pPr>
              <w:widowControl w:val="0"/>
              <w:autoSpaceDE w:val="0"/>
              <w:autoSpaceDN w:val="0"/>
              <w:spacing w:before="1" w:after="0" w:line="252" w:lineRule="auto"/>
              <w:ind w:left="142" w:right="346" w:hanging="2"/>
              <w:rPr>
                <w:rFonts w:ascii="Times New Roman" w:hAnsi="Times New Roman"/>
                <w:sz w:val="18"/>
                <w:szCs w:val="18"/>
                <w:lang w:eastAsia="en-US"/>
              </w:rPr>
            </w:pPr>
            <w:r w:rsidRPr="000C0881">
              <w:rPr>
                <w:rFonts w:ascii="Times New Roman" w:hAnsi="Times New Roman"/>
                <w:sz w:val="18"/>
                <w:szCs w:val="18"/>
                <w:lang w:eastAsia="en-US"/>
              </w:rPr>
              <w:t>Проведение мероприятий в рамках договоров о сотрудничестве  с сельсоветами района</w:t>
            </w:r>
          </w:p>
        </w:tc>
        <w:tc>
          <w:tcPr>
            <w:tcW w:w="1029" w:type="dxa"/>
            <w:tcBorders>
              <w:left w:val="single" w:sz="2" w:space="0" w:color="000000"/>
            </w:tcBorders>
          </w:tcPr>
          <w:p w:rsidR="002B3874" w:rsidRPr="000C0881" w:rsidRDefault="002B3874" w:rsidP="000C0881">
            <w:pPr>
              <w:widowControl w:val="0"/>
              <w:autoSpaceDE w:val="0"/>
              <w:autoSpaceDN w:val="0"/>
              <w:spacing w:before="1" w:after="0" w:line="240" w:lineRule="auto"/>
              <w:ind w:left="57"/>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w w:val="97"/>
                <w:sz w:val="18"/>
                <w:szCs w:val="18"/>
                <w:lang w:eastAsia="en-US"/>
              </w:rPr>
              <w:t>-</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991" w:type="dxa"/>
          </w:tcPr>
          <w:p w:rsidR="002B3874" w:rsidRPr="000C0881" w:rsidRDefault="002B3874" w:rsidP="000C0881">
            <w:pPr>
              <w:widowControl w:val="0"/>
              <w:autoSpaceDE w:val="0"/>
              <w:autoSpaceDN w:val="0"/>
              <w:spacing w:before="1" w:after="0" w:line="240" w:lineRule="auto"/>
              <w:ind w:left="117"/>
              <w:jc w:val="center"/>
              <w:rPr>
                <w:rFonts w:ascii="Times New Roman" w:hAnsi="Times New Roman"/>
                <w:w w:val="105"/>
                <w:sz w:val="18"/>
                <w:szCs w:val="18"/>
                <w:lang w:eastAsia="en-US"/>
              </w:rPr>
            </w:pPr>
            <w:r w:rsidRPr="000C0881">
              <w:rPr>
                <w:rFonts w:ascii="Times New Roman" w:hAnsi="Times New Roman"/>
                <w:w w:val="105"/>
                <w:sz w:val="18"/>
                <w:szCs w:val="18"/>
                <w:lang w:eastAsia="en-US"/>
              </w:rPr>
              <w:t>-</w:t>
            </w:r>
          </w:p>
        </w:tc>
        <w:tc>
          <w:tcPr>
            <w:tcW w:w="2410" w:type="dxa"/>
          </w:tcPr>
          <w:p w:rsidR="002B3874" w:rsidRPr="000C0881" w:rsidRDefault="002B3874" w:rsidP="000C0881">
            <w:pPr>
              <w:widowControl w:val="0"/>
              <w:autoSpaceDE w:val="0"/>
              <w:autoSpaceDN w:val="0"/>
              <w:spacing w:before="1" w:after="0" w:line="240" w:lineRule="auto"/>
              <w:ind w:left="117"/>
              <w:rPr>
                <w:rFonts w:ascii="Times New Roman" w:hAnsi="Times New Roman"/>
                <w:w w:val="105"/>
                <w:sz w:val="18"/>
                <w:szCs w:val="18"/>
                <w:lang w:eastAsia="en-US"/>
              </w:rPr>
            </w:pPr>
            <w:r w:rsidRPr="000C0881">
              <w:rPr>
                <w:rFonts w:ascii="Times New Roman" w:hAnsi="Times New Roman"/>
                <w:w w:val="105"/>
                <w:sz w:val="18"/>
                <w:szCs w:val="18"/>
                <w:lang w:eastAsia="en-US"/>
              </w:rPr>
              <w:t>Организация досуга населения</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1.8</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Проведение праздника «Русская масленица» в селе Глядянском</w:t>
            </w:r>
          </w:p>
          <w:p w:rsidR="002B3874" w:rsidRPr="000C0881" w:rsidRDefault="002B3874" w:rsidP="000C0881">
            <w:pPr>
              <w:widowControl w:val="0"/>
              <w:autoSpaceDE w:val="0"/>
              <w:autoSpaceDN w:val="0"/>
              <w:spacing w:before="1" w:after="0" w:line="252" w:lineRule="auto"/>
              <w:ind w:left="142" w:right="346" w:hanging="2"/>
              <w:rPr>
                <w:rFonts w:ascii="Times New Roman" w:hAnsi="Times New Roman"/>
                <w:sz w:val="18"/>
                <w:szCs w:val="18"/>
                <w:lang w:eastAsia="en-US"/>
              </w:rPr>
            </w:pPr>
          </w:p>
        </w:tc>
        <w:tc>
          <w:tcPr>
            <w:tcW w:w="1029" w:type="dxa"/>
            <w:tcBorders>
              <w:left w:val="single" w:sz="2" w:space="0" w:color="000000"/>
            </w:tcBorders>
          </w:tcPr>
          <w:p w:rsidR="002B3874" w:rsidRPr="000C0881" w:rsidRDefault="002B3874" w:rsidP="000C0881">
            <w:pPr>
              <w:widowControl w:val="0"/>
              <w:autoSpaceDE w:val="0"/>
              <w:autoSpaceDN w:val="0"/>
              <w:spacing w:before="1" w:after="0" w:line="240" w:lineRule="auto"/>
              <w:ind w:left="57"/>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16,0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4,0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10"/>
                <w:sz w:val="18"/>
                <w:szCs w:val="18"/>
                <w:lang w:eastAsia="en-US"/>
              </w:rPr>
            </w:pPr>
            <w:r w:rsidRPr="000C0881">
              <w:rPr>
                <w:rFonts w:ascii="Times New Roman" w:hAnsi="Times New Roman"/>
                <w:w w:val="110"/>
                <w:sz w:val="18"/>
                <w:szCs w:val="18"/>
                <w:lang w:eastAsia="en-US"/>
              </w:rPr>
              <w:t>4,0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sz w:val="18"/>
                <w:szCs w:val="18"/>
                <w:lang w:eastAsia="en-US"/>
              </w:rPr>
            </w:pPr>
            <w:r w:rsidRPr="000C0881">
              <w:rPr>
                <w:rFonts w:ascii="Times New Roman" w:hAnsi="Times New Roman"/>
                <w:w w:val="110"/>
                <w:sz w:val="18"/>
                <w:szCs w:val="18"/>
                <w:lang w:eastAsia="en-US"/>
              </w:rPr>
              <w:t>Возрождение и пропаганда народных праздников и</w:t>
            </w:r>
          </w:p>
          <w:p w:rsidR="002B3874" w:rsidRPr="000C0881" w:rsidRDefault="002B3874" w:rsidP="000C0881">
            <w:pPr>
              <w:widowControl w:val="0"/>
              <w:autoSpaceDE w:val="0"/>
              <w:autoSpaceDN w:val="0"/>
              <w:spacing w:before="1" w:after="0" w:line="240" w:lineRule="auto"/>
              <w:ind w:left="117"/>
              <w:rPr>
                <w:rFonts w:ascii="Times New Roman" w:hAnsi="Times New Roman"/>
                <w:w w:val="105"/>
                <w:sz w:val="18"/>
                <w:szCs w:val="18"/>
                <w:lang w:eastAsia="en-US"/>
              </w:rPr>
            </w:pPr>
            <w:r w:rsidRPr="000C0881">
              <w:rPr>
                <w:rFonts w:ascii="Times New Roman" w:hAnsi="Times New Roman"/>
                <w:w w:val="105"/>
                <w:sz w:val="18"/>
                <w:szCs w:val="18"/>
                <w:lang w:val="en-US" w:eastAsia="en-US"/>
              </w:rPr>
              <w:t>традиций</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1.9</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1029" w:type="dxa"/>
            <w:tcBorders>
              <w:left w:val="single" w:sz="2" w:space="0" w:color="000000"/>
            </w:tcBorders>
          </w:tcPr>
          <w:p w:rsidR="002B3874" w:rsidRPr="000C0881" w:rsidRDefault="002B3874" w:rsidP="000C0881">
            <w:pPr>
              <w:widowControl w:val="0"/>
              <w:autoSpaceDE w:val="0"/>
              <w:autoSpaceDN w:val="0"/>
              <w:spacing w:before="1" w:after="0" w:line="240" w:lineRule="auto"/>
              <w:ind w:left="57"/>
              <w:jc w:val="center"/>
              <w:rPr>
                <w:rFonts w:ascii="Times New Roman" w:hAnsi="Times New Roman"/>
                <w:sz w:val="18"/>
                <w:szCs w:val="18"/>
                <w:lang w:eastAsia="en-US"/>
              </w:rPr>
            </w:pPr>
            <w:r w:rsidRPr="000C0881">
              <w:rPr>
                <w:rFonts w:ascii="Times New Roman" w:hAnsi="Times New Roman"/>
                <w:sz w:val="18"/>
                <w:szCs w:val="18"/>
                <w:lang w:eastAsia="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44,0</w:t>
            </w:r>
          </w:p>
        </w:tc>
        <w:tc>
          <w:tcPr>
            <w:tcW w:w="796"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10,0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14,0</w:t>
            </w:r>
          </w:p>
        </w:tc>
        <w:tc>
          <w:tcPr>
            <w:tcW w:w="991" w:type="dxa"/>
          </w:tcPr>
          <w:p w:rsidR="002B3874" w:rsidRPr="000C0881" w:rsidRDefault="002B3874" w:rsidP="000C0881">
            <w:pPr>
              <w:widowControl w:val="0"/>
              <w:autoSpaceDE w:val="0"/>
              <w:autoSpaceDN w:val="0"/>
              <w:spacing w:after="0" w:line="240"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10,0</w:t>
            </w:r>
          </w:p>
        </w:tc>
        <w:tc>
          <w:tcPr>
            <w:tcW w:w="2410" w:type="dxa"/>
          </w:tcPr>
          <w:p w:rsidR="002B3874" w:rsidRPr="000C0881" w:rsidRDefault="002B3874" w:rsidP="000C0881">
            <w:pPr>
              <w:widowControl w:val="0"/>
              <w:autoSpaceDE w:val="0"/>
              <w:autoSpaceDN w:val="0"/>
              <w:spacing w:after="0" w:line="240" w:lineRule="auto"/>
              <w:ind w:left="113" w:right="146" w:firstLine="1"/>
              <w:rPr>
                <w:rFonts w:ascii="Times New Roman" w:hAnsi="Times New Roman"/>
                <w:w w:val="105"/>
                <w:sz w:val="18"/>
                <w:szCs w:val="18"/>
                <w:lang w:eastAsia="en-US"/>
              </w:rPr>
            </w:pPr>
            <w:r w:rsidRPr="000C0881">
              <w:rPr>
                <w:rFonts w:ascii="Times New Roman" w:hAnsi="Times New Roman"/>
                <w:w w:val="105"/>
                <w:sz w:val="18"/>
                <w:szCs w:val="18"/>
                <w:lang w:eastAsia="en-US"/>
              </w:rPr>
              <w:t>Повышение качественного уровня исполнительского мастерства</w:t>
            </w:r>
          </w:p>
          <w:p w:rsidR="002B3874" w:rsidRPr="000C0881" w:rsidRDefault="002B3874" w:rsidP="000C0881">
            <w:pPr>
              <w:widowControl w:val="0"/>
              <w:autoSpaceDE w:val="0"/>
              <w:autoSpaceDN w:val="0"/>
              <w:spacing w:after="0" w:line="240" w:lineRule="auto"/>
              <w:ind w:left="113" w:right="146" w:firstLine="1"/>
              <w:rPr>
                <w:rFonts w:ascii="Times New Roman" w:hAnsi="Times New Roman"/>
                <w:w w:val="110"/>
                <w:sz w:val="18"/>
                <w:szCs w:val="18"/>
                <w:lang w:eastAsia="en-US"/>
              </w:rPr>
            </w:pPr>
            <w:r w:rsidRPr="000C0881">
              <w:rPr>
                <w:rFonts w:ascii="Times New Roman" w:hAnsi="Times New Roman"/>
                <w:sz w:val="18"/>
                <w:szCs w:val="18"/>
                <w:lang w:eastAsia="en-US"/>
              </w:rPr>
              <w:t>Сохранение, возрождение художественных промыслов и ремесел</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1.10</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Организация работы клубов «Ветеран», «Кому за 50», «Золотая осень»</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8,0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2,0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2,0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sz w:val="18"/>
                <w:szCs w:val="18"/>
                <w:lang w:eastAsia="en-US"/>
              </w:rPr>
            </w:pPr>
            <w:r w:rsidRPr="000C0881">
              <w:rPr>
                <w:rFonts w:ascii="Times New Roman" w:hAnsi="Times New Roman"/>
                <w:w w:val="105"/>
                <w:sz w:val="18"/>
                <w:szCs w:val="18"/>
                <w:lang w:eastAsia="en-US"/>
              </w:rPr>
              <w:t>Организация досуга населения</w:t>
            </w:r>
          </w:p>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1.11</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Проведение календарных и</w:t>
            </w:r>
          </w:p>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профессиональных праздников:</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Новый год</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защитника Отечества</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xml:space="preserve">- Международный женский день </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xml:space="preserve">  8 Марта</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Победы</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работника культуры</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работников сельского хозяйства</w:t>
            </w:r>
          </w:p>
          <w:p w:rsidR="002B3874" w:rsidRPr="000C0881" w:rsidRDefault="002B3874" w:rsidP="000C0881">
            <w:pPr>
              <w:widowControl w:val="0"/>
              <w:autoSpaceDE w:val="0"/>
              <w:autoSpaceDN w:val="0"/>
              <w:spacing w:after="0" w:line="240" w:lineRule="auto"/>
              <w:ind w:left="142"/>
              <w:jc w:val="both"/>
              <w:rPr>
                <w:rFonts w:ascii="Times New Roman" w:hAnsi="Times New Roman"/>
                <w:sz w:val="18"/>
                <w:szCs w:val="18"/>
              </w:rPr>
            </w:pPr>
            <w:r w:rsidRPr="000C0881">
              <w:rPr>
                <w:rFonts w:ascii="Times New Roman" w:hAnsi="Times New Roman"/>
                <w:sz w:val="18"/>
                <w:szCs w:val="18"/>
              </w:rPr>
              <w:t>- День призывника (2 раза в год)                       - «День матери»</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160,0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40,0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40,0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40,0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40,0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sz w:val="18"/>
                <w:szCs w:val="18"/>
                <w:lang w:eastAsia="en-US"/>
              </w:rPr>
            </w:pPr>
            <w:r w:rsidRPr="000C0881">
              <w:rPr>
                <w:rFonts w:ascii="Times New Roman" w:hAnsi="Times New Roman"/>
                <w:w w:val="105"/>
                <w:sz w:val="18"/>
                <w:szCs w:val="18"/>
                <w:lang w:eastAsia="en-US"/>
              </w:rPr>
              <w:t>Организация досуга населения</w:t>
            </w:r>
          </w:p>
          <w:p w:rsidR="002B3874" w:rsidRPr="000C0881" w:rsidRDefault="002B3874" w:rsidP="000C0881">
            <w:pPr>
              <w:widowControl w:val="0"/>
              <w:autoSpaceDE w:val="0"/>
              <w:autoSpaceDN w:val="0"/>
              <w:spacing w:after="0" w:line="240" w:lineRule="auto"/>
              <w:rPr>
                <w:rFonts w:ascii="Times New Roman" w:hAnsi="Times New Roman"/>
                <w:sz w:val="18"/>
                <w:szCs w:val="18"/>
              </w:rPr>
            </w:pPr>
          </w:p>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sz w:val="18"/>
                <w:szCs w:val="18"/>
                <w:lang w:eastAsia="en-US"/>
              </w:rPr>
            </w:pPr>
            <w:r w:rsidRPr="000C0881">
              <w:rPr>
                <w:rFonts w:ascii="Times New Roman" w:hAnsi="Times New Roman"/>
                <w:w w:val="110"/>
                <w:sz w:val="18"/>
                <w:szCs w:val="18"/>
                <w:lang w:eastAsia="en-US"/>
              </w:rPr>
              <w:t>Патриотическое воспитание подрастающего</w:t>
            </w:r>
          </w:p>
          <w:p w:rsidR="002B3874" w:rsidRPr="000C0881" w:rsidRDefault="002B3874" w:rsidP="000C0881">
            <w:pPr>
              <w:widowControl w:val="0"/>
              <w:autoSpaceDE w:val="0"/>
              <w:autoSpaceDN w:val="0"/>
              <w:spacing w:after="0" w:line="240" w:lineRule="auto"/>
              <w:rPr>
                <w:rFonts w:ascii="Times New Roman" w:hAnsi="Times New Roman"/>
                <w:sz w:val="18"/>
                <w:szCs w:val="18"/>
              </w:rPr>
            </w:pPr>
            <w:r w:rsidRPr="000C0881">
              <w:rPr>
                <w:rFonts w:ascii="Times New Roman" w:hAnsi="Times New Roman"/>
                <w:w w:val="110"/>
                <w:sz w:val="18"/>
                <w:szCs w:val="18"/>
              </w:rPr>
              <w:t>поколения</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1.12</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Проведение творческих отчетов народных коллективов «Росинка», «Ариадна», «Калинушка»</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14,0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3,0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3,0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4,0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w w:val="105"/>
                <w:sz w:val="18"/>
                <w:szCs w:val="18"/>
                <w:lang w:eastAsia="en-US"/>
              </w:rPr>
              <w:t>Развитие самодеятельного творчества.</w:t>
            </w:r>
          </w:p>
          <w:p w:rsidR="002B3874" w:rsidRPr="000C0881" w:rsidRDefault="002B3874" w:rsidP="000C0881">
            <w:pPr>
              <w:widowControl w:val="0"/>
              <w:autoSpaceDE w:val="0"/>
              <w:autoSpaceDN w:val="0"/>
              <w:spacing w:after="0" w:line="240" w:lineRule="auto"/>
              <w:ind w:left="142"/>
              <w:rPr>
                <w:rFonts w:ascii="Times New Roman" w:hAnsi="Times New Roman"/>
                <w:sz w:val="18"/>
                <w:szCs w:val="18"/>
              </w:rPr>
            </w:pPr>
            <w:r w:rsidRPr="000C0881">
              <w:rPr>
                <w:rFonts w:ascii="Times New Roman" w:hAnsi="Times New Roman"/>
                <w:w w:val="110"/>
                <w:sz w:val="18"/>
                <w:szCs w:val="18"/>
              </w:rPr>
              <w:t xml:space="preserve">Развитие </w:t>
            </w:r>
            <w:r w:rsidRPr="000C0881">
              <w:rPr>
                <w:rFonts w:ascii="Times New Roman" w:hAnsi="Times New Roman"/>
                <w:w w:val="105"/>
                <w:sz w:val="18"/>
                <w:szCs w:val="18"/>
              </w:rPr>
              <w:t>декоративно-</w:t>
            </w:r>
            <w:r w:rsidRPr="000C0881">
              <w:rPr>
                <w:rFonts w:ascii="Times New Roman" w:hAnsi="Times New Roman"/>
                <w:w w:val="110"/>
                <w:sz w:val="18"/>
                <w:szCs w:val="18"/>
              </w:rPr>
              <w:t>прикладного творчества</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1.13</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sz w:val="18"/>
                <w:szCs w:val="18"/>
              </w:rPr>
              <w:t>Пошив костюмов для творческих коллективов  Глядянского РДК</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120,0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30,0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30,0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30,0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30,0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1.14</w:t>
            </w:r>
          </w:p>
        </w:tc>
        <w:tc>
          <w:tcPr>
            <w:tcW w:w="2483" w:type="dxa"/>
            <w:tcBorders>
              <w:right w:val="single" w:sz="2" w:space="0" w:color="000000"/>
            </w:tcBorders>
          </w:tcPr>
          <w:p w:rsidR="002B3874" w:rsidRPr="000C0881" w:rsidRDefault="002B3874" w:rsidP="000C0881">
            <w:pPr>
              <w:widowControl w:val="0"/>
              <w:autoSpaceDE w:val="0"/>
              <w:autoSpaceDN w:val="0"/>
              <w:spacing w:after="0" w:line="252" w:lineRule="auto"/>
              <w:ind w:left="142" w:right="335" w:firstLine="2"/>
              <w:jc w:val="both"/>
              <w:rPr>
                <w:rFonts w:ascii="Times New Roman" w:hAnsi="Times New Roman"/>
                <w:sz w:val="18"/>
                <w:szCs w:val="18"/>
                <w:lang w:eastAsia="en-US"/>
              </w:rPr>
            </w:pPr>
            <w:r w:rsidRPr="000C0881">
              <w:rPr>
                <w:rFonts w:ascii="Times New Roman" w:hAnsi="Times New Roman"/>
                <w:w w:val="105"/>
                <w:sz w:val="18"/>
                <w:szCs w:val="18"/>
                <w:lang w:eastAsia="en-US"/>
              </w:rPr>
              <w:t xml:space="preserve">Освещение в СМИ мероприятий направленных на формирование </w:t>
            </w:r>
            <w:r w:rsidRPr="000C0881">
              <w:rPr>
                <w:rFonts w:ascii="Times New Roman" w:hAnsi="Times New Roman"/>
                <w:sz w:val="18"/>
                <w:szCs w:val="18"/>
                <w:lang w:eastAsia="en-US"/>
              </w:rPr>
              <w:t>пространства  культуры</w:t>
            </w:r>
          </w:p>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lang w:val="en-US"/>
              </w:rPr>
            </w:pPr>
            <w:r w:rsidRPr="000C0881">
              <w:rPr>
                <w:rFonts w:ascii="Times New Roman" w:hAnsi="Times New Roman"/>
                <w:w w:val="105"/>
                <w:sz w:val="18"/>
                <w:szCs w:val="18"/>
                <w:lang w:val="en-US"/>
              </w:rPr>
              <w:t>Притобольного  района</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 Притобольная ЦБ</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w w:val="97"/>
                <w:sz w:val="18"/>
                <w:szCs w:val="18"/>
                <w:lang w:eastAsia="en-US"/>
              </w:rPr>
              <w:t>-</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w w:val="105"/>
                <w:sz w:val="18"/>
                <w:szCs w:val="18"/>
                <w:lang w:val="en-US" w:eastAsia="en-US"/>
              </w:rPr>
              <w:t>Пропаганданародноготворчества</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1.15</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jc w:val="both"/>
              <w:rPr>
                <w:rFonts w:ascii="Times New Roman" w:hAnsi="Times New Roman"/>
                <w:sz w:val="18"/>
                <w:szCs w:val="18"/>
              </w:rPr>
            </w:pPr>
            <w:r w:rsidRPr="000C0881">
              <w:rPr>
                <w:rFonts w:ascii="Times New Roman" w:hAnsi="Times New Roman"/>
                <w:w w:val="110"/>
                <w:sz w:val="18"/>
                <w:szCs w:val="18"/>
              </w:rPr>
              <w:t>Поддержка народного художественного творчества, ремесел, организация выставок мастеров ДПИ, мастер – классов.</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8,0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2,0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10"/>
                <w:sz w:val="18"/>
                <w:szCs w:val="18"/>
                <w:lang w:eastAsia="en-US"/>
              </w:rPr>
            </w:pPr>
            <w:r w:rsidRPr="000C0881">
              <w:rPr>
                <w:rFonts w:ascii="Times New Roman" w:hAnsi="Times New Roman"/>
                <w:w w:val="110"/>
                <w:sz w:val="18"/>
                <w:szCs w:val="18"/>
                <w:lang w:eastAsia="en-US"/>
              </w:rPr>
              <w:t>2,0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w w:val="110"/>
                <w:sz w:val="18"/>
                <w:szCs w:val="18"/>
                <w:lang w:eastAsia="en-US"/>
              </w:rPr>
              <w:t xml:space="preserve">Развитие </w:t>
            </w:r>
            <w:r w:rsidRPr="000C0881">
              <w:rPr>
                <w:rFonts w:ascii="Times New Roman" w:hAnsi="Times New Roman"/>
                <w:w w:val="105"/>
                <w:sz w:val="18"/>
                <w:szCs w:val="18"/>
                <w:lang w:eastAsia="en-US"/>
              </w:rPr>
              <w:t>декоративно-</w:t>
            </w:r>
            <w:r w:rsidRPr="000C0881">
              <w:rPr>
                <w:rFonts w:ascii="Times New Roman" w:hAnsi="Times New Roman"/>
                <w:w w:val="110"/>
                <w:sz w:val="18"/>
                <w:szCs w:val="18"/>
                <w:lang w:eastAsia="en-US"/>
              </w:rPr>
              <w:t>прикладного творчества, народных художественных промыслов и ремесел</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1.16</w:t>
            </w: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42"/>
              <w:rPr>
                <w:rFonts w:ascii="Times New Roman" w:hAnsi="Times New Roman"/>
                <w:w w:val="110"/>
                <w:sz w:val="18"/>
                <w:szCs w:val="18"/>
                <w:lang w:val="en-US"/>
              </w:rPr>
            </w:pPr>
            <w:r w:rsidRPr="000C0881">
              <w:rPr>
                <w:rFonts w:ascii="Times New Roman" w:hAnsi="Times New Roman"/>
                <w:w w:val="110"/>
                <w:sz w:val="18"/>
                <w:szCs w:val="18"/>
                <w:lang w:val="en-US"/>
              </w:rPr>
              <w:t>Ежегодныйгрант «Волонтёр культуры»</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Глядянский РДК</w:t>
            </w: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11,0</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sz w:val="18"/>
                <w:szCs w:val="18"/>
                <w:lang w:eastAsia="en-US"/>
              </w:rPr>
            </w:pPr>
            <w:r w:rsidRPr="000C0881">
              <w:rPr>
                <w:rFonts w:ascii="Times New Roman" w:hAnsi="Times New Roman"/>
                <w:sz w:val="18"/>
                <w:szCs w:val="18"/>
                <w:lang w:eastAsia="en-US"/>
              </w:rPr>
              <w:t>3,0</w:t>
            </w:r>
          </w:p>
        </w:tc>
        <w:tc>
          <w:tcPr>
            <w:tcW w:w="709"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3,0</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3,0</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10"/>
                <w:sz w:val="18"/>
                <w:szCs w:val="18"/>
                <w:lang w:eastAsia="en-US"/>
              </w:rPr>
            </w:pPr>
            <w:r w:rsidRPr="000C0881">
              <w:rPr>
                <w:rFonts w:ascii="Times New Roman" w:hAnsi="Times New Roman"/>
                <w:w w:val="105"/>
                <w:sz w:val="18"/>
                <w:szCs w:val="18"/>
                <w:lang w:eastAsia="en-US"/>
              </w:rPr>
              <w:t>Поддержка добровольческих и некоммерческих организаций по реализации социокультурных проектов</w:t>
            </w:r>
          </w:p>
        </w:tc>
      </w:tr>
      <w:tr w:rsidR="002B3874" w:rsidRPr="000C0881" w:rsidTr="00A37791">
        <w:trPr>
          <w:jc w:val="center"/>
        </w:trPr>
        <w:tc>
          <w:tcPr>
            <w:tcW w:w="567"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483"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firstLine="141"/>
              <w:jc w:val="both"/>
              <w:rPr>
                <w:rFonts w:ascii="Times New Roman" w:hAnsi="Times New Roman"/>
                <w:w w:val="110"/>
                <w:sz w:val="18"/>
                <w:szCs w:val="18"/>
              </w:rPr>
            </w:pPr>
            <w:r w:rsidRPr="000C0881">
              <w:rPr>
                <w:rFonts w:ascii="Times New Roman" w:hAnsi="Times New Roman"/>
                <w:b/>
                <w:sz w:val="18"/>
                <w:szCs w:val="18"/>
                <w:lang w:val="en-US"/>
              </w:rPr>
              <w:t>Итого</w:t>
            </w:r>
            <w:r w:rsidRPr="000C0881">
              <w:rPr>
                <w:rFonts w:ascii="Times New Roman" w:hAnsi="Times New Roman"/>
                <w:b/>
                <w:w w:val="105"/>
                <w:sz w:val="18"/>
                <w:szCs w:val="18"/>
                <w:lang w:val="en-US"/>
              </w:rPr>
              <w:t>:</w:t>
            </w:r>
          </w:p>
        </w:tc>
        <w:tc>
          <w:tcPr>
            <w:tcW w:w="1029"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color w:val="000000"/>
                <w:sz w:val="18"/>
                <w:szCs w:val="18"/>
                <w:lang w:eastAsia="en-US"/>
              </w:rPr>
            </w:pPr>
            <w:r w:rsidRPr="000C0881">
              <w:rPr>
                <w:rFonts w:ascii="Times New Roman" w:hAnsi="Times New Roman"/>
                <w:b/>
                <w:color w:val="000000"/>
                <w:sz w:val="18"/>
                <w:szCs w:val="18"/>
                <w:lang w:eastAsia="en-US"/>
              </w:rPr>
              <w:t>52 482,6</w:t>
            </w:r>
          </w:p>
        </w:tc>
        <w:tc>
          <w:tcPr>
            <w:tcW w:w="796" w:type="dxa"/>
          </w:tcPr>
          <w:p w:rsidR="002B3874" w:rsidRPr="000C0881" w:rsidRDefault="002B3874" w:rsidP="000C0881">
            <w:pPr>
              <w:widowControl w:val="0"/>
              <w:autoSpaceDE w:val="0"/>
              <w:autoSpaceDN w:val="0"/>
              <w:spacing w:after="0" w:line="251" w:lineRule="exact"/>
              <w:ind w:left="32"/>
              <w:jc w:val="center"/>
              <w:rPr>
                <w:rFonts w:ascii="Times New Roman" w:hAnsi="Times New Roman"/>
                <w:b/>
                <w:color w:val="000000"/>
                <w:w w:val="97"/>
                <w:sz w:val="18"/>
                <w:szCs w:val="18"/>
                <w:lang w:eastAsia="en-US"/>
              </w:rPr>
            </w:pPr>
            <w:r w:rsidRPr="000C0881">
              <w:rPr>
                <w:rFonts w:ascii="Times New Roman" w:hAnsi="Times New Roman"/>
                <w:b/>
                <w:color w:val="000000"/>
                <w:w w:val="110"/>
                <w:sz w:val="18"/>
                <w:szCs w:val="18"/>
                <w:lang w:eastAsia="en-US"/>
              </w:rPr>
              <w:t>13 104,6</w:t>
            </w:r>
          </w:p>
        </w:tc>
        <w:tc>
          <w:tcPr>
            <w:tcW w:w="709"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lang w:eastAsia="en-US"/>
              </w:rPr>
            </w:pPr>
            <w:r w:rsidRPr="000C0881">
              <w:rPr>
                <w:rFonts w:ascii="Times New Roman" w:hAnsi="Times New Roman"/>
                <w:b/>
                <w:color w:val="000000"/>
                <w:sz w:val="18"/>
                <w:szCs w:val="18"/>
                <w:lang w:eastAsia="en-US"/>
              </w:rPr>
              <w:t>13 673,1</w:t>
            </w:r>
          </w:p>
        </w:tc>
        <w:tc>
          <w:tcPr>
            <w:tcW w:w="894"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b/>
                <w:color w:val="000000"/>
                <w:sz w:val="18"/>
                <w:szCs w:val="18"/>
                <w:lang w:eastAsia="en-US"/>
              </w:rPr>
            </w:pPr>
            <w:r w:rsidRPr="000C0881">
              <w:rPr>
                <w:rFonts w:ascii="Times New Roman" w:hAnsi="Times New Roman"/>
                <w:b/>
                <w:color w:val="000000"/>
                <w:sz w:val="18"/>
                <w:szCs w:val="18"/>
                <w:lang w:eastAsia="en-US"/>
              </w:rPr>
              <w:t>12 847,3</w:t>
            </w:r>
          </w:p>
        </w:tc>
        <w:tc>
          <w:tcPr>
            <w:tcW w:w="991"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b/>
                <w:w w:val="110"/>
                <w:sz w:val="18"/>
                <w:szCs w:val="18"/>
                <w:lang w:eastAsia="en-US"/>
              </w:rPr>
            </w:pPr>
            <w:r w:rsidRPr="000C0881">
              <w:rPr>
                <w:rFonts w:ascii="Times New Roman" w:hAnsi="Times New Roman"/>
                <w:b/>
                <w:w w:val="110"/>
                <w:sz w:val="18"/>
                <w:szCs w:val="18"/>
                <w:lang w:eastAsia="en-US"/>
              </w:rPr>
              <w:t>12857,6</w:t>
            </w:r>
          </w:p>
        </w:tc>
        <w:tc>
          <w:tcPr>
            <w:tcW w:w="2410"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b/>
                <w:w w:val="110"/>
                <w:sz w:val="18"/>
                <w:szCs w:val="18"/>
                <w:lang w:eastAsia="en-US"/>
              </w:rPr>
            </w:pPr>
          </w:p>
        </w:tc>
      </w:tr>
    </w:tbl>
    <w:p w:rsidR="002B3874" w:rsidRPr="000C0881" w:rsidRDefault="002B3874" w:rsidP="000C0881">
      <w:pPr>
        <w:tabs>
          <w:tab w:val="left" w:pos="5505"/>
        </w:tabs>
        <w:spacing w:after="0" w:line="240" w:lineRule="auto"/>
        <w:rPr>
          <w:rFonts w:ascii="Times New Roman" w:hAnsi="Times New Roman"/>
          <w:sz w:val="18"/>
          <w:szCs w:val="18"/>
        </w:rPr>
      </w:pPr>
    </w:p>
    <w:tbl>
      <w:tblPr>
        <w:tblW w:w="11339" w:type="dxa"/>
        <w:jc w:val="center"/>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9"/>
        <w:gridCol w:w="2559"/>
        <w:gridCol w:w="992"/>
        <w:gridCol w:w="992"/>
        <w:gridCol w:w="993"/>
        <w:gridCol w:w="850"/>
        <w:gridCol w:w="992"/>
        <w:gridCol w:w="993"/>
        <w:gridCol w:w="2409"/>
      </w:tblGrid>
      <w:tr w:rsidR="002B3874" w:rsidRPr="000C0881" w:rsidTr="00A37791">
        <w:trPr>
          <w:jc w:val="center"/>
        </w:trPr>
        <w:tc>
          <w:tcPr>
            <w:tcW w:w="559" w:type="dxa"/>
          </w:tcPr>
          <w:p w:rsidR="002B3874" w:rsidRPr="000C0881" w:rsidRDefault="002B3874" w:rsidP="000C0881">
            <w:pPr>
              <w:widowControl w:val="0"/>
              <w:autoSpaceDE w:val="0"/>
              <w:autoSpaceDN w:val="0"/>
              <w:spacing w:after="0" w:line="240" w:lineRule="auto"/>
              <w:rPr>
                <w:rFonts w:ascii="Times New Roman" w:hAnsi="Times New Roman"/>
                <w:b/>
                <w:sz w:val="18"/>
                <w:szCs w:val="18"/>
                <w:lang w:val="en-US"/>
              </w:rPr>
            </w:pPr>
          </w:p>
        </w:tc>
        <w:tc>
          <w:tcPr>
            <w:tcW w:w="10780" w:type="dxa"/>
            <w:gridSpan w:val="8"/>
          </w:tcPr>
          <w:p w:rsidR="002B3874" w:rsidRPr="000C0881" w:rsidRDefault="002B3874" w:rsidP="000C0881">
            <w:pPr>
              <w:widowControl w:val="0"/>
              <w:autoSpaceDE w:val="0"/>
              <w:autoSpaceDN w:val="0"/>
              <w:spacing w:after="0" w:line="240" w:lineRule="auto"/>
              <w:rPr>
                <w:rFonts w:ascii="Times New Roman" w:hAnsi="Times New Roman"/>
                <w:b/>
                <w:sz w:val="18"/>
                <w:szCs w:val="18"/>
              </w:rPr>
            </w:pPr>
          </w:p>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2.Основное мероприятие: «Совершенствование и развитие библиотечно-информационной деятельности»</w:t>
            </w:r>
          </w:p>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2.1</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jc w:val="both"/>
              <w:rPr>
                <w:rFonts w:ascii="Times New Roman" w:hAnsi="Times New Roman"/>
                <w:sz w:val="18"/>
                <w:szCs w:val="18"/>
              </w:rPr>
            </w:pPr>
            <w:r w:rsidRPr="000C0881">
              <w:rPr>
                <w:rFonts w:ascii="Times New Roman" w:hAnsi="Times New Roman"/>
                <w:sz w:val="18"/>
                <w:szCs w:val="18"/>
              </w:rPr>
              <w:t>Обеспечение деятельности муниципального казенного учреждения культуры "Притобольная ЦБ"</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eastAsia="en-US"/>
              </w:rPr>
            </w:pPr>
            <w:r w:rsidRPr="000C0881">
              <w:rPr>
                <w:rFonts w:ascii="Times New Roman" w:hAnsi="Times New Roman"/>
                <w:sz w:val="18"/>
                <w:szCs w:val="18"/>
                <w:lang w:eastAsia="en-US"/>
              </w:rPr>
              <w:t>34 222,4</w:t>
            </w:r>
          </w:p>
        </w:tc>
        <w:tc>
          <w:tcPr>
            <w:tcW w:w="993"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8 556,1</w:t>
            </w:r>
          </w:p>
        </w:tc>
        <w:tc>
          <w:tcPr>
            <w:tcW w:w="850"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9 014,6</w:t>
            </w:r>
          </w:p>
        </w:tc>
        <w:tc>
          <w:tcPr>
            <w:tcW w:w="992"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8 319,6</w:t>
            </w:r>
          </w:p>
        </w:tc>
        <w:tc>
          <w:tcPr>
            <w:tcW w:w="993"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sz w:val="18"/>
                <w:szCs w:val="18"/>
                <w:lang w:eastAsia="en-US"/>
              </w:rPr>
            </w:pPr>
            <w:r w:rsidRPr="000C0881">
              <w:rPr>
                <w:rFonts w:ascii="Times New Roman" w:hAnsi="Times New Roman"/>
                <w:sz w:val="18"/>
                <w:szCs w:val="18"/>
                <w:lang w:eastAsia="en-US"/>
              </w:rPr>
              <w:t>8 332,1</w:t>
            </w:r>
          </w:p>
        </w:tc>
        <w:tc>
          <w:tcPr>
            <w:tcW w:w="2409"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2.2</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jc w:val="both"/>
              <w:rPr>
                <w:rFonts w:ascii="Times New Roman" w:hAnsi="Times New Roman"/>
                <w:sz w:val="18"/>
                <w:szCs w:val="18"/>
              </w:rPr>
            </w:pPr>
            <w:r w:rsidRPr="000C0881">
              <w:rPr>
                <w:rFonts w:ascii="Times New Roman" w:hAnsi="Times New Roman"/>
                <w:sz w:val="18"/>
                <w:szCs w:val="18"/>
              </w:rPr>
              <w:t>Обеспечение Притобольной ЦБ библиотечной техникой (дневники, формуляры, вкладыши)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rPr>
              <w:t xml:space="preserve"> </w:t>
            </w: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20,0</w:t>
            </w:r>
          </w:p>
        </w:tc>
        <w:tc>
          <w:tcPr>
            <w:tcW w:w="993"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5,0</w:t>
            </w:r>
          </w:p>
        </w:tc>
        <w:tc>
          <w:tcPr>
            <w:tcW w:w="850"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5,0</w:t>
            </w:r>
          </w:p>
        </w:tc>
        <w:tc>
          <w:tcPr>
            <w:tcW w:w="992"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5,0</w:t>
            </w:r>
          </w:p>
        </w:tc>
        <w:tc>
          <w:tcPr>
            <w:tcW w:w="993" w:type="dxa"/>
          </w:tcPr>
          <w:p w:rsidR="002B3874" w:rsidRPr="000C0881" w:rsidRDefault="002B3874" w:rsidP="000C0881">
            <w:pPr>
              <w:widowControl w:val="0"/>
              <w:autoSpaceDE w:val="0"/>
              <w:autoSpaceDN w:val="0"/>
              <w:spacing w:before="22" w:after="0" w:line="264" w:lineRule="auto"/>
              <w:ind w:left="113" w:right="146" w:firstLine="1"/>
              <w:jc w:val="center"/>
              <w:rPr>
                <w:rFonts w:ascii="Times New Roman" w:hAnsi="Times New Roman"/>
                <w:w w:val="105"/>
                <w:sz w:val="18"/>
                <w:szCs w:val="18"/>
                <w:lang w:eastAsia="en-US"/>
              </w:rPr>
            </w:pPr>
            <w:r w:rsidRPr="000C0881">
              <w:rPr>
                <w:rFonts w:ascii="Times New Roman" w:hAnsi="Times New Roman"/>
                <w:w w:val="105"/>
                <w:sz w:val="18"/>
                <w:szCs w:val="18"/>
                <w:lang w:eastAsia="en-US"/>
              </w:rPr>
              <w:t>5,0</w:t>
            </w:r>
          </w:p>
        </w:tc>
        <w:tc>
          <w:tcPr>
            <w:tcW w:w="2409" w:type="dxa"/>
          </w:tcPr>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w w:val="105"/>
                <w:sz w:val="18"/>
                <w:szCs w:val="18"/>
                <w:lang w:eastAsia="en-US"/>
              </w:rPr>
              <w:t>Совершенствование системы библиотечного обслуживания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2.3</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Pr>
                <w:rFonts w:ascii="Times New Roman" w:hAnsi="Times New Roman"/>
                <w:sz w:val="18"/>
                <w:szCs w:val="18"/>
                <w:lang w:eastAsia="en-US"/>
              </w:rPr>
            </w:pPr>
            <w:r w:rsidRPr="000C0881">
              <w:rPr>
                <w:rFonts w:ascii="Times New Roman" w:hAnsi="Times New Roman"/>
                <w:w w:val="105"/>
                <w:sz w:val="18"/>
                <w:szCs w:val="18"/>
                <w:lang w:eastAsia="en-US"/>
              </w:rPr>
              <w:t>Формирование информационных ресурсов на основе компьютеризации библиотечной сети района, программное обеспечение деятельности библиотек.</w:t>
            </w:r>
          </w:p>
          <w:p w:rsidR="002B3874" w:rsidRPr="000C0881" w:rsidRDefault="002B3874" w:rsidP="000C0881">
            <w:pPr>
              <w:widowControl w:val="0"/>
              <w:autoSpaceDE w:val="0"/>
              <w:autoSpaceDN w:val="0"/>
              <w:snapToGrid w:val="0"/>
              <w:spacing w:after="0" w:line="240" w:lineRule="auto"/>
              <w:ind w:left="150"/>
              <w:jc w:val="both"/>
              <w:rPr>
                <w:rFonts w:ascii="Times New Roman" w:hAnsi="Times New Roman"/>
                <w:sz w:val="18"/>
                <w:szCs w:val="18"/>
              </w:rPr>
            </w:pPr>
            <w:r w:rsidRPr="000C0881">
              <w:rPr>
                <w:rFonts w:ascii="Times New Roman" w:hAnsi="Times New Roman"/>
                <w:w w:val="105"/>
                <w:sz w:val="18"/>
                <w:szCs w:val="18"/>
              </w:rPr>
              <w:t xml:space="preserve">Создание официального сайта Притобольной ЦБ </w:t>
            </w:r>
            <w:r w:rsidRPr="000C0881">
              <w:rPr>
                <w:rFonts w:ascii="Times New Roman" w:hAnsi="Times New Roman"/>
                <w:sz w:val="18"/>
                <w:szCs w:val="18"/>
              </w:rPr>
              <w:t>сверсиейдля слабовидящих.</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8,0</w:t>
            </w:r>
          </w:p>
        </w:tc>
        <w:tc>
          <w:tcPr>
            <w:tcW w:w="993" w:type="dxa"/>
          </w:tcPr>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eastAsia="en-US"/>
              </w:rPr>
              <w:t>2,0</w:t>
            </w:r>
          </w:p>
        </w:tc>
        <w:tc>
          <w:tcPr>
            <w:tcW w:w="850" w:type="dxa"/>
          </w:tcPr>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992" w:type="dxa"/>
          </w:tcPr>
          <w:p w:rsidR="002B3874" w:rsidRPr="000C0881" w:rsidRDefault="002B3874" w:rsidP="000C0881">
            <w:pPr>
              <w:widowControl w:val="0"/>
              <w:autoSpaceDE w:val="0"/>
              <w:autoSpaceDN w:val="0"/>
              <w:spacing w:after="0" w:line="240" w:lineRule="exact"/>
              <w:ind w:left="281" w:right="279"/>
              <w:jc w:val="center"/>
              <w:rPr>
                <w:rFonts w:ascii="Times New Roman" w:hAnsi="Times New Roman"/>
                <w:sz w:val="18"/>
                <w:szCs w:val="18"/>
                <w:lang w:eastAsia="en-US"/>
              </w:rPr>
            </w:pPr>
            <w:r w:rsidRPr="000C0881">
              <w:rPr>
                <w:rFonts w:ascii="Times New Roman" w:hAnsi="Times New Roman"/>
                <w:sz w:val="18"/>
                <w:szCs w:val="18"/>
                <w:lang w:eastAsia="en-US"/>
              </w:rPr>
              <w:t>2,0</w:t>
            </w:r>
          </w:p>
        </w:tc>
        <w:tc>
          <w:tcPr>
            <w:tcW w:w="993" w:type="dxa"/>
          </w:tcPr>
          <w:p w:rsidR="002B3874" w:rsidRPr="000C0881" w:rsidRDefault="002B3874" w:rsidP="000C0881">
            <w:pPr>
              <w:widowControl w:val="0"/>
              <w:autoSpaceDE w:val="0"/>
              <w:autoSpaceDN w:val="0"/>
              <w:spacing w:before="3" w:after="0" w:line="252" w:lineRule="auto"/>
              <w:ind w:left="110" w:right="197" w:firstLine="5"/>
              <w:jc w:val="center"/>
              <w:rPr>
                <w:rFonts w:ascii="Times New Roman" w:hAnsi="Times New Roman"/>
                <w:w w:val="105"/>
                <w:sz w:val="18"/>
                <w:szCs w:val="18"/>
                <w:lang w:eastAsia="en-US"/>
              </w:rPr>
            </w:pPr>
            <w:r w:rsidRPr="000C0881">
              <w:rPr>
                <w:rFonts w:ascii="Times New Roman" w:hAnsi="Times New Roman"/>
                <w:w w:val="105"/>
                <w:sz w:val="18"/>
                <w:szCs w:val="18"/>
                <w:lang w:eastAsia="en-US"/>
              </w:rPr>
              <w:t>2,0</w:t>
            </w:r>
          </w:p>
        </w:tc>
        <w:tc>
          <w:tcPr>
            <w:tcW w:w="2409" w:type="dxa"/>
          </w:tcPr>
          <w:p w:rsidR="002B3874" w:rsidRPr="000C0881" w:rsidRDefault="002B3874" w:rsidP="000C0881">
            <w:pPr>
              <w:widowControl w:val="0"/>
              <w:autoSpaceDE w:val="0"/>
              <w:autoSpaceDN w:val="0"/>
              <w:spacing w:before="3" w:after="0" w:line="252" w:lineRule="auto"/>
              <w:ind w:left="110" w:right="197" w:firstLine="5"/>
              <w:rPr>
                <w:rFonts w:ascii="Times New Roman" w:hAnsi="Times New Roman"/>
                <w:sz w:val="18"/>
                <w:szCs w:val="18"/>
                <w:lang w:eastAsia="en-US"/>
              </w:rPr>
            </w:pPr>
            <w:r w:rsidRPr="000C0881">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2B3874" w:rsidRPr="000C0881" w:rsidRDefault="002B3874" w:rsidP="000C0881">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0C0881">
              <w:rPr>
                <w:rFonts w:ascii="Times New Roman" w:hAnsi="Times New Roman"/>
                <w:w w:val="105"/>
                <w:sz w:val="18"/>
                <w:szCs w:val="18"/>
                <w:lang w:val="en-US" w:eastAsia="en-US"/>
              </w:rPr>
              <w:t>технологий</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2.4</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w w:val="105"/>
                <w:sz w:val="18"/>
                <w:szCs w:val="18"/>
                <w:lang w:eastAsia="en-US"/>
              </w:rPr>
            </w:pPr>
            <w:r w:rsidRPr="000C0881">
              <w:rPr>
                <w:rFonts w:ascii="Times New Roman" w:hAnsi="Times New Roman"/>
                <w:w w:val="105"/>
                <w:sz w:val="18"/>
                <w:szCs w:val="18"/>
                <w:lang w:eastAsia="en-US"/>
              </w:rPr>
              <w:t>Сохранение, комплектование, эффективное использование библиотечного фонда района, подписка на периодические издания,</w:t>
            </w:r>
          </w:p>
          <w:p w:rsidR="002B3874" w:rsidRPr="000C0881" w:rsidRDefault="002B3874" w:rsidP="000C0881">
            <w:pPr>
              <w:widowControl w:val="0"/>
              <w:autoSpaceDE w:val="0"/>
              <w:autoSpaceDN w:val="0"/>
              <w:spacing w:before="8" w:after="0" w:line="252" w:lineRule="auto"/>
              <w:ind w:left="150" w:right="94" w:hanging="9"/>
              <w:rPr>
                <w:rFonts w:ascii="Times New Roman" w:hAnsi="Times New Roman"/>
                <w:w w:val="105"/>
                <w:sz w:val="18"/>
                <w:szCs w:val="18"/>
                <w:lang w:eastAsia="en-US"/>
              </w:rPr>
            </w:pPr>
            <w:r w:rsidRPr="000C0881">
              <w:rPr>
                <w:rFonts w:ascii="Times New Roman" w:hAnsi="Times New Roman"/>
                <w:sz w:val="18"/>
                <w:szCs w:val="18"/>
                <w:lang w:eastAsia="en-US"/>
              </w:rPr>
              <w:t>комплектования библиотек учебной, отраслевой, детской литературой</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240,0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60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51" w:lineRule="exact"/>
              <w:ind w:left="32"/>
              <w:jc w:val="center"/>
              <w:rPr>
                <w:rFonts w:ascii="Times New Roman" w:hAnsi="Times New Roman"/>
                <w:w w:val="97"/>
                <w:sz w:val="18"/>
                <w:szCs w:val="18"/>
                <w:lang w:eastAsia="en-US"/>
              </w:rPr>
            </w:pPr>
            <w:r w:rsidRPr="000C0881">
              <w:rPr>
                <w:rFonts w:ascii="Times New Roman" w:hAnsi="Times New Roman"/>
                <w:sz w:val="18"/>
                <w:szCs w:val="18"/>
                <w:lang w:val="en-US" w:eastAsia="en-US"/>
              </w:rPr>
              <w:t>(</w:t>
            </w:r>
            <w:r w:rsidRPr="000C0881">
              <w:rPr>
                <w:rFonts w:ascii="Times New Roman" w:hAnsi="Times New Roman"/>
                <w:sz w:val="18"/>
                <w:szCs w:val="18"/>
                <w:lang w:eastAsia="en-US"/>
              </w:rPr>
              <w:t>3</w:t>
            </w:r>
            <w:r w:rsidRPr="000C0881">
              <w:rPr>
                <w:rFonts w:ascii="Times New Roman" w:hAnsi="Times New Roman"/>
                <w:sz w:val="18"/>
                <w:szCs w:val="18"/>
                <w:lang w:val="en-US" w:eastAsia="en-US"/>
              </w:rPr>
              <w:t>0подписка +</w:t>
            </w:r>
            <w:r w:rsidRPr="000C0881">
              <w:rPr>
                <w:rFonts w:ascii="Times New Roman" w:hAnsi="Times New Roman"/>
                <w:sz w:val="18"/>
                <w:szCs w:val="18"/>
                <w:lang w:eastAsia="en-US"/>
              </w:rPr>
              <w:t>3</w:t>
            </w:r>
            <w:r w:rsidRPr="000C0881">
              <w:rPr>
                <w:rFonts w:ascii="Times New Roman" w:hAnsi="Times New Roman"/>
                <w:sz w:val="18"/>
                <w:szCs w:val="18"/>
                <w:lang w:val="en-US" w:eastAsia="en-US"/>
              </w:rPr>
              <w:t>0 книги)</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60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51" w:lineRule="exact"/>
              <w:ind w:left="30"/>
              <w:jc w:val="center"/>
              <w:rPr>
                <w:rFonts w:ascii="Times New Roman" w:hAnsi="Times New Roman"/>
                <w:sz w:val="18"/>
                <w:szCs w:val="18"/>
                <w:lang w:eastAsia="en-US"/>
              </w:rPr>
            </w:pPr>
            <w:r w:rsidRPr="000C0881">
              <w:rPr>
                <w:rFonts w:ascii="Times New Roman" w:hAnsi="Times New Roman"/>
                <w:sz w:val="18"/>
                <w:szCs w:val="18"/>
                <w:lang w:val="en-US" w:eastAsia="en-US"/>
              </w:rPr>
              <w:t>(</w:t>
            </w:r>
            <w:r w:rsidRPr="000C0881">
              <w:rPr>
                <w:rFonts w:ascii="Times New Roman" w:hAnsi="Times New Roman"/>
                <w:sz w:val="18"/>
                <w:szCs w:val="18"/>
                <w:lang w:eastAsia="en-US"/>
              </w:rPr>
              <w:t>3</w:t>
            </w:r>
            <w:r w:rsidRPr="000C0881">
              <w:rPr>
                <w:rFonts w:ascii="Times New Roman" w:hAnsi="Times New Roman"/>
                <w:sz w:val="18"/>
                <w:szCs w:val="18"/>
                <w:lang w:val="en-US" w:eastAsia="en-US"/>
              </w:rPr>
              <w:t>0подписка +</w:t>
            </w:r>
            <w:r w:rsidRPr="000C0881">
              <w:rPr>
                <w:rFonts w:ascii="Times New Roman" w:hAnsi="Times New Roman"/>
                <w:sz w:val="18"/>
                <w:szCs w:val="18"/>
                <w:lang w:eastAsia="en-US"/>
              </w:rPr>
              <w:t>3</w:t>
            </w:r>
            <w:r w:rsidRPr="000C0881">
              <w:rPr>
                <w:rFonts w:ascii="Times New Roman" w:hAnsi="Times New Roman"/>
                <w:sz w:val="18"/>
                <w:szCs w:val="18"/>
                <w:lang w:val="en-US" w:eastAsia="en-US"/>
              </w:rPr>
              <w:t>0 книги)</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60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tabs>
                <w:tab w:val="left" w:pos="1558"/>
              </w:tabs>
              <w:autoSpaceDE w:val="0"/>
              <w:autoSpaceDN w:val="0"/>
              <w:spacing w:after="0" w:line="240" w:lineRule="exact"/>
              <w:ind w:right="141"/>
              <w:jc w:val="center"/>
              <w:rPr>
                <w:rFonts w:ascii="Times New Roman" w:hAnsi="Times New Roman"/>
                <w:sz w:val="18"/>
                <w:szCs w:val="18"/>
                <w:lang w:eastAsia="en-US"/>
              </w:rPr>
            </w:pPr>
            <w:r w:rsidRPr="000C0881">
              <w:rPr>
                <w:rFonts w:ascii="Times New Roman" w:hAnsi="Times New Roman"/>
                <w:sz w:val="18"/>
                <w:szCs w:val="18"/>
                <w:lang w:val="en-US" w:eastAsia="en-US"/>
              </w:rPr>
              <w:t>(</w:t>
            </w:r>
            <w:r w:rsidRPr="000C0881">
              <w:rPr>
                <w:rFonts w:ascii="Times New Roman" w:hAnsi="Times New Roman"/>
                <w:sz w:val="18"/>
                <w:szCs w:val="18"/>
                <w:lang w:eastAsia="en-US"/>
              </w:rPr>
              <w:t>3</w:t>
            </w:r>
            <w:r w:rsidRPr="000C0881">
              <w:rPr>
                <w:rFonts w:ascii="Times New Roman" w:hAnsi="Times New Roman"/>
                <w:sz w:val="18"/>
                <w:szCs w:val="18"/>
                <w:lang w:val="en-US" w:eastAsia="en-US"/>
              </w:rPr>
              <w:t>0подписка +</w:t>
            </w:r>
            <w:r w:rsidRPr="000C0881">
              <w:rPr>
                <w:rFonts w:ascii="Times New Roman" w:hAnsi="Times New Roman"/>
                <w:sz w:val="18"/>
                <w:szCs w:val="18"/>
                <w:lang w:eastAsia="en-US"/>
              </w:rPr>
              <w:t>3</w:t>
            </w:r>
            <w:r w:rsidRPr="000C0881">
              <w:rPr>
                <w:rFonts w:ascii="Times New Roman" w:hAnsi="Times New Roman"/>
                <w:sz w:val="18"/>
                <w:szCs w:val="18"/>
                <w:lang w:val="en-US" w:eastAsia="en-US"/>
              </w:rPr>
              <w:t>0 книги)</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60</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before="3" w:after="0" w:line="252" w:lineRule="auto"/>
              <w:ind w:left="110" w:right="197" w:firstLine="5"/>
              <w:jc w:val="center"/>
              <w:rPr>
                <w:rFonts w:ascii="Times New Roman" w:hAnsi="Times New Roman"/>
                <w:w w:val="105"/>
                <w:sz w:val="18"/>
                <w:szCs w:val="18"/>
                <w:lang w:eastAsia="en-US"/>
              </w:rPr>
            </w:pPr>
            <w:r w:rsidRPr="000C0881">
              <w:rPr>
                <w:rFonts w:ascii="Times New Roman" w:hAnsi="Times New Roman"/>
                <w:sz w:val="18"/>
                <w:szCs w:val="18"/>
                <w:lang w:val="en-US" w:eastAsia="en-US"/>
              </w:rPr>
              <w:t>(</w:t>
            </w:r>
            <w:r w:rsidRPr="000C0881">
              <w:rPr>
                <w:rFonts w:ascii="Times New Roman" w:hAnsi="Times New Roman"/>
                <w:sz w:val="18"/>
                <w:szCs w:val="18"/>
                <w:lang w:eastAsia="en-US"/>
              </w:rPr>
              <w:t>3</w:t>
            </w:r>
            <w:r w:rsidRPr="000C0881">
              <w:rPr>
                <w:rFonts w:ascii="Times New Roman" w:hAnsi="Times New Roman"/>
                <w:sz w:val="18"/>
                <w:szCs w:val="18"/>
                <w:lang w:val="en-US" w:eastAsia="en-US"/>
              </w:rPr>
              <w:t>0подписка +</w:t>
            </w:r>
            <w:r w:rsidRPr="000C0881">
              <w:rPr>
                <w:rFonts w:ascii="Times New Roman" w:hAnsi="Times New Roman"/>
                <w:sz w:val="18"/>
                <w:szCs w:val="18"/>
                <w:lang w:eastAsia="en-US"/>
              </w:rPr>
              <w:t>3</w:t>
            </w:r>
            <w:r w:rsidRPr="000C0881">
              <w:rPr>
                <w:rFonts w:ascii="Times New Roman" w:hAnsi="Times New Roman"/>
                <w:sz w:val="18"/>
                <w:szCs w:val="18"/>
                <w:lang w:val="en-US" w:eastAsia="en-US"/>
              </w:rPr>
              <w:t>0 книги)</w:t>
            </w:r>
          </w:p>
        </w:tc>
        <w:tc>
          <w:tcPr>
            <w:tcW w:w="2409" w:type="dxa"/>
          </w:tcPr>
          <w:p w:rsidR="002B3874" w:rsidRPr="000C0881" w:rsidRDefault="002B3874" w:rsidP="000C0881">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0C0881">
              <w:rPr>
                <w:rFonts w:ascii="Times New Roman" w:hAnsi="Times New Roman"/>
                <w:w w:val="105"/>
                <w:sz w:val="18"/>
                <w:szCs w:val="18"/>
                <w:lang w:eastAsia="en-US"/>
              </w:rPr>
              <w:t xml:space="preserve">Развитие системы формирования </w:t>
            </w:r>
            <w:r w:rsidRPr="000C0881">
              <w:rPr>
                <w:rFonts w:ascii="Times New Roman" w:hAnsi="Times New Roman"/>
                <w:sz w:val="18"/>
                <w:szCs w:val="18"/>
                <w:lang w:eastAsia="en-US"/>
              </w:rPr>
              <w:t xml:space="preserve">книжных </w:t>
            </w:r>
            <w:r w:rsidRPr="000C0881">
              <w:rPr>
                <w:rFonts w:ascii="Times New Roman" w:hAnsi="Times New Roman"/>
                <w:w w:val="105"/>
                <w:sz w:val="18"/>
                <w:szCs w:val="18"/>
                <w:lang w:eastAsia="en-US"/>
              </w:rPr>
              <w:t>фондов, увеличение подписных изданий в библиотеках района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2.5</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w w:val="105"/>
                <w:sz w:val="18"/>
                <w:szCs w:val="18"/>
                <w:lang w:eastAsia="en-US"/>
              </w:rPr>
            </w:pPr>
            <w:r w:rsidRPr="000C0881">
              <w:rPr>
                <w:rFonts w:ascii="Times New Roman" w:hAnsi="Times New Roman"/>
                <w:w w:val="105"/>
                <w:sz w:val="18"/>
                <w:szCs w:val="18"/>
                <w:lang w:eastAsia="en-US"/>
              </w:rPr>
              <w:t>Районный  конкурс  «Лучшая</w:t>
            </w:r>
            <w:r w:rsidRPr="000C0881">
              <w:rPr>
                <w:rFonts w:ascii="Times New Roman" w:hAnsi="Times New Roman"/>
                <w:w w:val="105"/>
                <w:sz w:val="18"/>
                <w:szCs w:val="18"/>
                <w:lang w:eastAsia="en-US"/>
              </w:rPr>
              <w:tab/>
            </w:r>
            <w:r w:rsidRPr="000C0881">
              <w:rPr>
                <w:rFonts w:ascii="Times New Roman" w:hAnsi="Times New Roman"/>
                <w:spacing w:val="-1"/>
                <w:sz w:val="18"/>
                <w:szCs w:val="18"/>
                <w:lang w:eastAsia="en-US"/>
              </w:rPr>
              <w:t xml:space="preserve">библиотека </w:t>
            </w:r>
            <w:r w:rsidRPr="000C0881">
              <w:rPr>
                <w:rFonts w:ascii="Times New Roman" w:hAnsi="Times New Roman"/>
                <w:w w:val="105"/>
                <w:sz w:val="18"/>
                <w:szCs w:val="18"/>
                <w:lang w:eastAsia="en-US"/>
              </w:rPr>
              <w:t>года»</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before="12" w:after="0" w:line="247" w:lineRule="auto"/>
              <w:ind w:left="113" w:right="83" w:hanging="4"/>
              <w:jc w:val="center"/>
              <w:rPr>
                <w:rFonts w:ascii="Times New Roman" w:hAnsi="Times New Roman"/>
                <w:w w:val="105"/>
                <w:sz w:val="18"/>
                <w:szCs w:val="18"/>
                <w:lang w:eastAsia="en-US"/>
              </w:rPr>
            </w:pPr>
            <w:r w:rsidRPr="000C0881">
              <w:rPr>
                <w:rFonts w:ascii="Times New Roman" w:hAnsi="Times New Roman"/>
                <w:w w:val="105"/>
                <w:sz w:val="18"/>
                <w:szCs w:val="18"/>
                <w:lang w:eastAsia="en-US"/>
              </w:rPr>
              <w:t>5,0</w:t>
            </w:r>
          </w:p>
        </w:tc>
        <w:tc>
          <w:tcPr>
            <w:tcW w:w="2409" w:type="dxa"/>
          </w:tcPr>
          <w:p w:rsidR="002B3874" w:rsidRPr="000C0881" w:rsidRDefault="002B3874" w:rsidP="000C0881">
            <w:pPr>
              <w:widowControl w:val="0"/>
              <w:autoSpaceDE w:val="0"/>
              <w:autoSpaceDN w:val="0"/>
              <w:spacing w:before="12" w:after="0" w:line="247" w:lineRule="auto"/>
              <w:ind w:left="113" w:right="83" w:hanging="4"/>
              <w:rPr>
                <w:rFonts w:ascii="Times New Roman" w:hAnsi="Times New Roman"/>
                <w:sz w:val="18"/>
                <w:szCs w:val="18"/>
                <w:lang w:eastAsia="en-US"/>
              </w:rPr>
            </w:pPr>
            <w:r w:rsidRPr="000C0881">
              <w:rPr>
                <w:rFonts w:ascii="Times New Roman" w:hAnsi="Times New Roman"/>
                <w:w w:val="105"/>
                <w:sz w:val="18"/>
                <w:szCs w:val="18"/>
                <w:lang w:eastAsia="en-US"/>
              </w:rPr>
              <w:t>Привлечение внимания к профессии</w:t>
            </w:r>
          </w:p>
          <w:p w:rsidR="002B3874" w:rsidRPr="000C0881" w:rsidRDefault="002B3874" w:rsidP="000C0881">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0C0881">
              <w:rPr>
                <w:rFonts w:ascii="Times New Roman" w:hAnsi="Times New Roman"/>
                <w:w w:val="105"/>
                <w:sz w:val="18"/>
                <w:szCs w:val="18"/>
                <w:lang w:eastAsia="en-US"/>
              </w:rPr>
              <w:t>библиотекаря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2.6</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w w:val="105"/>
                <w:sz w:val="18"/>
                <w:szCs w:val="18"/>
                <w:lang w:eastAsia="en-US"/>
              </w:rPr>
            </w:pPr>
            <w:r w:rsidRPr="000C0881">
              <w:rPr>
                <w:rFonts w:ascii="Times New Roman" w:hAnsi="Times New Roman"/>
                <w:sz w:val="18"/>
                <w:szCs w:val="18"/>
                <w:lang w:eastAsia="en-US"/>
              </w:rPr>
              <w:t>Издательская деятельность в рамках реализации краеведческой программы «Возрождение»</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60,0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20</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before="12" w:after="0" w:line="247" w:lineRule="auto"/>
              <w:ind w:left="113" w:right="83" w:hanging="4"/>
              <w:jc w:val="center"/>
              <w:rPr>
                <w:rFonts w:ascii="Times New Roman" w:hAnsi="Times New Roman"/>
                <w:sz w:val="18"/>
                <w:szCs w:val="18"/>
                <w:lang w:eastAsia="en-US"/>
              </w:rPr>
            </w:pPr>
            <w:r w:rsidRPr="000C0881">
              <w:rPr>
                <w:rFonts w:ascii="Times New Roman" w:hAnsi="Times New Roman"/>
                <w:sz w:val="18"/>
                <w:szCs w:val="18"/>
                <w:lang w:eastAsia="en-US"/>
              </w:rPr>
              <w:t>20,0</w:t>
            </w:r>
          </w:p>
        </w:tc>
        <w:tc>
          <w:tcPr>
            <w:tcW w:w="2409" w:type="dxa"/>
          </w:tcPr>
          <w:p w:rsidR="002B3874" w:rsidRPr="000C0881" w:rsidRDefault="002B3874" w:rsidP="000C0881">
            <w:pPr>
              <w:widowControl w:val="0"/>
              <w:autoSpaceDE w:val="0"/>
              <w:autoSpaceDN w:val="0"/>
              <w:spacing w:before="12" w:after="0" w:line="247" w:lineRule="auto"/>
              <w:ind w:left="113" w:right="83" w:hanging="4"/>
              <w:rPr>
                <w:rFonts w:ascii="Times New Roman" w:hAnsi="Times New Roman"/>
                <w:sz w:val="18"/>
                <w:szCs w:val="18"/>
                <w:lang w:eastAsia="en-US"/>
              </w:rPr>
            </w:pPr>
            <w:r w:rsidRPr="000C0881">
              <w:rPr>
                <w:rFonts w:ascii="Times New Roman" w:hAnsi="Times New Roman"/>
                <w:sz w:val="18"/>
                <w:szCs w:val="18"/>
                <w:lang w:val="en-US" w:eastAsia="en-US"/>
              </w:rPr>
              <w:t>Пропаганда</w:t>
            </w:r>
          </w:p>
          <w:p w:rsidR="002B3874" w:rsidRPr="000C0881" w:rsidRDefault="002B3874" w:rsidP="000C0881">
            <w:pPr>
              <w:widowControl w:val="0"/>
              <w:autoSpaceDE w:val="0"/>
              <w:autoSpaceDN w:val="0"/>
              <w:spacing w:before="12" w:after="0" w:line="247" w:lineRule="auto"/>
              <w:ind w:left="113" w:right="83" w:hanging="4"/>
              <w:rPr>
                <w:rFonts w:ascii="Times New Roman" w:hAnsi="Times New Roman"/>
                <w:w w:val="105"/>
                <w:sz w:val="18"/>
                <w:szCs w:val="18"/>
                <w:lang w:eastAsia="en-US"/>
              </w:rPr>
            </w:pPr>
            <w:r w:rsidRPr="000C0881">
              <w:rPr>
                <w:rFonts w:ascii="Times New Roman" w:hAnsi="Times New Roman"/>
                <w:sz w:val="18"/>
                <w:szCs w:val="18"/>
                <w:lang w:val="en-US" w:eastAsia="en-US"/>
              </w:rPr>
              <w:t>краеведческихзнаний</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2.7</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sz w:val="18"/>
                <w:szCs w:val="18"/>
                <w:lang w:eastAsia="en-US"/>
              </w:rPr>
              <w:t xml:space="preserve">Реализация программы по военно-патриотическому воспитанию молодежи «Ты тоже родился в России», проведение мероприятий ко Дню </w:t>
            </w:r>
            <w:r w:rsidRPr="000C0881">
              <w:rPr>
                <w:rFonts w:ascii="Times New Roman" w:hAnsi="Times New Roman"/>
                <w:sz w:val="18"/>
                <w:szCs w:val="18"/>
                <w:lang w:val="en-US" w:eastAsia="en-US"/>
              </w:rPr>
              <w:t>Победы в ВеликойОтечественнойвойне</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w w:val="110"/>
                <w:sz w:val="18"/>
                <w:szCs w:val="18"/>
                <w:lang w:eastAsia="en-US"/>
              </w:rPr>
            </w:pPr>
            <w:r w:rsidRPr="000C0881">
              <w:rPr>
                <w:rFonts w:ascii="Times New Roman" w:hAnsi="Times New Roman"/>
                <w:w w:val="110"/>
                <w:sz w:val="18"/>
                <w:szCs w:val="18"/>
                <w:lang w:eastAsia="en-US"/>
              </w:rPr>
              <w:t>1,0</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sz w:val="18"/>
                <w:szCs w:val="18"/>
                <w:lang w:eastAsia="en-US"/>
              </w:rPr>
            </w:pPr>
            <w:r w:rsidRPr="000C0881">
              <w:rPr>
                <w:rFonts w:ascii="Times New Roman" w:hAnsi="Times New Roman"/>
                <w:w w:val="110"/>
                <w:sz w:val="18"/>
                <w:szCs w:val="18"/>
                <w:lang w:eastAsia="en-US"/>
              </w:rPr>
              <w:t>Патриотическое воспитание подрастающего</w:t>
            </w:r>
          </w:p>
          <w:p w:rsidR="002B3874" w:rsidRPr="000C0881" w:rsidRDefault="002B3874" w:rsidP="000C0881">
            <w:pPr>
              <w:widowControl w:val="0"/>
              <w:autoSpaceDE w:val="0"/>
              <w:autoSpaceDN w:val="0"/>
              <w:spacing w:before="12" w:after="0" w:line="247" w:lineRule="auto"/>
              <w:ind w:left="113" w:right="83" w:hanging="4"/>
              <w:rPr>
                <w:rFonts w:ascii="Times New Roman" w:hAnsi="Times New Roman"/>
                <w:w w:val="105"/>
                <w:sz w:val="18"/>
                <w:szCs w:val="18"/>
                <w:lang w:eastAsia="en-US"/>
              </w:rPr>
            </w:pPr>
            <w:r w:rsidRPr="000C0881">
              <w:rPr>
                <w:rFonts w:ascii="Times New Roman" w:hAnsi="Times New Roman"/>
                <w:w w:val="110"/>
                <w:sz w:val="18"/>
                <w:szCs w:val="18"/>
                <w:lang w:eastAsia="en-US"/>
              </w:rPr>
              <w:t xml:space="preserve"> поколения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2.8</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sz w:val="18"/>
                <w:szCs w:val="18"/>
                <w:lang w:eastAsia="en-US"/>
              </w:rPr>
              <w:t>Работа клуба по правовому для старшеклассников «Лига»</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3,5</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0</w:t>
            </w:r>
            <w:r w:rsidRPr="000C0881">
              <w:rPr>
                <w:rFonts w:ascii="Times New Roman" w:hAnsi="Times New Roman"/>
                <w:sz w:val="18"/>
                <w:szCs w:val="18"/>
              </w:rPr>
              <w:t>,</w:t>
            </w:r>
            <w:r w:rsidRPr="000C0881">
              <w:rPr>
                <w:rFonts w:ascii="Times New Roman" w:hAnsi="Times New Roman"/>
                <w:sz w:val="18"/>
                <w:szCs w:val="18"/>
                <w:lang w:val="en-US"/>
              </w:rPr>
              <w:t>5</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w w:val="110"/>
                <w:sz w:val="18"/>
                <w:szCs w:val="18"/>
                <w:lang w:eastAsia="en-US"/>
              </w:rPr>
            </w:pPr>
            <w:r w:rsidRPr="000C0881">
              <w:rPr>
                <w:rFonts w:ascii="Times New Roman" w:hAnsi="Times New Roman"/>
                <w:w w:val="110"/>
                <w:sz w:val="18"/>
                <w:szCs w:val="18"/>
                <w:lang w:eastAsia="en-US"/>
              </w:rPr>
              <w:t>1,0</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10"/>
                <w:sz w:val="18"/>
                <w:szCs w:val="18"/>
                <w:lang w:eastAsia="en-US"/>
              </w:rPr>
              <w:t>Правовое воспитание молодежи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2.9</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sz w:val="18"/>
                <w:szCs w:val="18"/>
                <w:lang w:eastAsia="en-US"/>
              </w:rPr>
              <w:t>Работа поэтической гостиной для старшеклассников «Алые паруса»</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4,5</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5</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w w:val="110"/>
                <w:sz w:val="18"/>
                <w:szCs w:val="18"/>
                <w:lang w:eastAsia="en-US"/>
              </w:rPr>
            </w:pPr>
            <w:r w:rsidRPr="000C0881">
              <w:rPr>
                <w:rFonts w:ascii="Times New Roman" w:hAnsi="Times New Roman"/>
                <w:w w:val="110"/>
                <w:sz w:val="18"/>
                <w:szCs w:val="18"/>
                <w:lang w:eastAsia="en-US"/>
              </w:rPr>
              <w:t>1,0</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10"/>
                <w:sz w:val="18"/>
                <w:szCs w:val="18"/>
                <w:lang w:eastAsia="en-US"/>
              </w:rPr>
              <w:t>Развитие творчества подрастающего поколения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2.10</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sz w:val="18"/>
                <w:szCs w:val="18"/>
                <w:lang w:eastAsia="en-US"/>
              </w:rPr>
              <w:t>Работа семейного клуба «Ромашковое счастье»</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2,5</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0</w:t>
            </w:r>
            <w:r w:rsidRPr="000C0881">
              <w:rPr>
                <w:rFonts w:ascii="Times New Roman" w:hAnsi="Times New Roman"/>
                <w:sz w:val="18"/>
                <w:szCs w:val="18"/>
              </w:rPr>
              <w:t>,</w:t>
            </w:r>
            <w:r w:rsidRPr="000C0881">
              <w:rPr>
                <w:rFonts w:ascii="Times New Roman" w:hAnsi="Times New Roman"/>
                <w:sz w:val="18"/>
                <w:szCs w:val="18"/>
                <w:lang w:val="en-US"/>
              </w:rPr>
              <w:t>5</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0</w:t>
            </w:r>
            <w:r w:rsidRPr="000C0881">
              <w:rPr>
                <w:rFonts w:ascii="Times New Roman" w:hAnsi="Times New Roman"/>
                <w:sz w:val="18"/>
                <w:szCs w:val="18"/>
              </w:rPr>
              <w:t>,</w:t>
            </w:r>
            <w:r w:rsidRPr="000C0881">
              <w:rPr>
                <w:rFonts w:ascii="Times New Roman" w:hAnsi="Times New Roman"/>
                <w:sz w:val="18"/>
                <w:szCs w:val="18"/>
                <w:lang w:val="en-US"/>
              </w:rPr>
              <w:t>5</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w w:val="110"/>
                <w:sz w:val="18"/>
                <w:szCs w:val="18"/>
                <w:lang w:eastAsia="en-US"/>
              </w:rPr>
            </w:pPr>
            <w:r w:rsidRPr="000C0881">
              <w:rPr>
                <w:rFonts w:ascii="Times New Roman" w:hAnsi="Times New Roman"/>
                <w:w w:val="110"/>
                <w:sz w:val="18"/>
                <w:szCs w:val="18"/>
                <w:lang w:eastAsia="en-US"/>
              </w:rPr>
              <w:t>0,5</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10"/>
                <w:sz w:val="18"/>
                <w:szCs w:val="18"/>
                <w:lang w:eastAsia="en-US"/>
              </w:rPr>
              <w:t>Пропаганда семейных ценностей</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2.11</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sz w:val="18"/>
                <w:szCs w:val="18"/>
                <w:lang w:eastAsia="en-US"/>
              </w:rPr>
              <w:t xml:space="preserve">Приобретение мебели, книжных стеллажей в Притобольную </w:t>
            </w:r>
            <w:r w:rsidRPr="000C0881">
              <w:rPr>
                <w:rFonts w:ascii="Times New Roman" w:hAnsi="Times New Roman"/>
                <w:sz w:val="18"/>
                <w:szCs w:val="18"/>
                <w:lang w:val="en-US" w:eastAsia="en-US"/>
              </w:rPr>
              <w:t xml:space="preserve">ЦБ                                                                                 </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400,0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100</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100</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w w:val="110"/>
                <w:sz w:val="18"/>
                <w:szCs w:val="18"/>
                <w:lang w:eastAsia="en-US"/>
              </w:rPr>
            </w:pPr>
            <w:r w:rsidRPr="000C0881">
              <w:rPr>
                <w:rFonts w:ascii="Times New Roman" w:hAnsi="Times New Roman"/>
                <w:w w:val="110"/>
                <w:sz w:val="18"/>
                <w:szCs w:val="18"/>
                <w:lang w:eastAsia="en-US"/>
              </w:rPr>
              <w:t>100,0</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10"/>
                <w:sz w:val="18"/>
                <w:szCs w:val="18"/>
                <w:lang w:eastAsia="en-US"/>
              </w:rPr>
              <w:t>Улучшение условий труда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2.12</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hanging="9"/>
              <w:rPr>
                <w:rFonts w:ascii="Times New Roman" w:hAnsi="Times New Roman"/>
                <w:sz w:val="18"/>
                <w:szCs w:val="18"/>
                <w:lang w:val="en-US"/>
              </w:rPr>
            </w:pPr>
            <w:r w:rsidRPr="000C0881">
              <w:rPr>
                <w:rFonts w:ascii="Times New Roman" w:hAnsi="Times New Roman"/>
                <w:sz w:val="18"/>
                <w:szCs w:val="18"/>
                <w:lang w:val="en-US"/>
              </w:rPr>
              <w:t>Приобретениекомпьютера в    Центральнуюбиблиотеку</w:t>
            </w:r>
          </w:p>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Притобольная ЦБ</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50,0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50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993" w:type="dxa"/>
          </w:tcPr>
          <w:p w:rsidR="002B3874" w:rsidRPr="000C0881" w:rsidRDefault="002B3874" w:rsidP="000C0881">
            <w:pPr>
              <w:widowControl w:val="0"/>
              <w:autoSpaceDE w:val="0"/>
              <w:autoSpaceDN w:val="0"/>
              <w:spacing w:before="3" w:after="0" w:line="252" w:lineRule="auto"/>
              <w:ind w:left="110" w:right="197" w:firstLine="5"/>
              <w:jc w:val="center"/>
              <w:rPr>
                <w:rFonts w:ascii="Times New Roman" w:hAnsi="Times New Roman"/>
                <w:w w:val="105"/>
                <w:sz w:val="18"/>
                <w:szCs w:val="18"/>
                <w:lang w:eastAsia="en-US"/>
              </w:rPr>
            </w:pPr>
          </w:p>
        </w:tc>
        <w:tc>
          <w:tcPr>
            <w:tcW w:w="2409" w:type="dxa"/>
          </w:tcPr>
          <w:p w:rsidR="002B3874" w:rsidRPr="000C0881" w:rsidRDefault="002B3874" w:rsidP="000C0881">
            <w:pPr>
              <w:widowControl w:val="0"/>
              <w:autoSpaceDE w:val="0"/>
              <w:autoSpaceDN w:val="0"/>
              <w:spacing w:before="3" w:after="0" w:line="252" w:lineRule="auto"/>
              <w:ind w:left="110" w:right="197" w:firstLine="5"/>
              <w:rPr>
                <w:rFonts w:ascii="Times New Roman" w:hAnsi="Times New Roman"/>
                <w:sz w:val="18"/>
                <w:szCs w:val="18"/>
                <w:lang w:eastAsia="en-US"/>
              </w:rPr>
            </w:pPr>
            <w:r w:rsidRPr="000C0881">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r w:rsidRPr="000C0881">
              <w:rPr>
                <w:rFonts w:ascii="Times New Roman" w:hAnsi="Times New Roman"/>
                <w:w w:val="105"/>
                <w:sz w:val="18"/>
                <w:szCs w:val="18"/>
                <w:lang w:val="en-US" w:eastAsia="en-US"/>
              </w:rPr>
              <w:t>технологий</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9"/>
              <w:rPr>
                <w:rFonts w:ascii="Times New Roman" w:hAnsi="Times New Roman"/>
                <w:sz w:val="18"/>
                <w:szCs w:val="18"/>
                <w:lang w:eastAsia="en-US"/>
              </w:rPr>
            </w:pPr>
            <w:r w:rsidRPr="000C0881">
              <w:rPr>
                <w:rFonts w:ascii="Times New Roman" w:hAnsi="Times New Roman"/>
                <w:b/>
                <w:sz w:val="18"/>
                <w:szCs w:val="18"/>
                <w:lang w:val="en-US" w:eastAsia="en-US"/>
              </w:rPr>
              <w:t>Итого</w:t>
            </w:r>
            <w:r w:rsidRPr="000C0881">
              <w:rPr>
                <w:rFonts w:ascii="Times New Roman" w:hAnsi="Times New Roman"/>
                <w:b/>
                <w:w w:val="105"/>
                <w:sz w:val="18"/>
                <w:szCs w:val="18"/>
                <w:lang w:val="en-US" w:eastAsia="en-US"/>
              </w:rPr>
              <w:t>:</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rPr>
                <w:rFonts w:ascii="Times New Roman" w:hAnsi="Times New Roman"/>
                <w:b/>
                <w:sz w:val="18"/>
                <w:szCs w:val="18"/>
                <w:lang w:eastAsia="en-US"/>
              </w:rPr>
            </w:pPr>
            <w:r w:rsidRPr="000C0881">
              <w:rPr>
                <w:rFonts w:ascii="Times New Roman" w:hAnsi="Times New Roman"/>
                <w:b/>
                <w:sz w:val="18"/>
                <w:szCs w:val="18"/>
                <w:lang w:eastAsia="en-US"/>
              </w:rPr>
              <w:t>35 034,9</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8 791,6</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9 200,1</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8 515,6</w:t>
            </w:r>
          </w:p>
        </w:tc>
        <w:tc>
          <w:tcPr>
            <w:tcW w:w="993" w:type="dxa"/>
          </w:tcPr>
          <w:p w:rsidR="002B3874" w:rsidRPr="000C0881" w:rsidRDefault="002B3874" w:rsidP="000C0881">
            <w:pPr>
              <w:widowControl w:val="0"/>
              <w:autoSpaceDE w:val="0"/>
              <w:autoSpaceDN w:val="0"/>
              <w:spacing w:before="27" w:after="0" w:line="264" w:lineRule="auto"/>
              <w:ind w:left="111" w:right="302" w:firstLine="4"/>
              <w:jc w:val="center"/>
              <w:rPr>
                <w:rFonts w:ascii="Times New Roman" w:hAnsi="Times New Roman"/>
                <w:b/>
                <w:w w:val="110"/>
                <w:sz w:val="18"/>
                <w:szCs w:val="18"/>
                <w:lang w:eastAsia="en-US"/>
              </w:rPr>
            </w:pPr>
            <w:r w:rsidRPr="000C0881">
              <w:rPr>
                <w:rFonts w:ascii="Times New Roman" w:hAnsi="Times New Roman"/>
                <w:b/>
                <w:w w:val="110"/>
                <w:sz w:val="18"/>
                <w:szCs w:val="18"/>
                <w:lang w:eastAsia="en-US"/>
              </w:rPr>
              <w:t>8527,6</w:t>
            </w:r>
          </w:p>
        </w:tc>
        <w:tc>
          <w:tcPr>
            <w:tcW w:w="2409" w:type="dxa"/>
          </w:tcPr>
          <w:p w:rsidR="002B3874" w:rsidRPr="000C0881" w:rsidRDefault="002B3874" w:rsidP="000C0881">
            <w:pPr>
              <w:widowControl w:val="0"/>
              <w:autoSpaceDE w:val="0"/>
              <w:autoSpaceDN w:val="0"/>
              <w:spacing w:before="27" w:after="0" w:line="264" w:lineRule="auto"/>
              <w:ind w:left="111" w:right="302" w:firstLine="4"/>
              <w:rPr>
                <w:rFonts w:ascii="Times New Roman" w:hAnsi="Times New Roman"/>
                <w:w w:val="110"/>
                <w:sz w:val="18"/>
                <w:szCs w:val="18"/>
                <w:lang w:eastAsia="en-US"/>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before="27" w:after="0" w:line="264" w:lineRule="auto"/>
              <w:ind w:left="1440" w:right="302"/>
              <w:jc w:val="center"/>
              <w:rPr>
                <w:rFonts w:ascii="Times New Roman" w:hAnsi="Times New Roman"/>
                <w:b/>
                <w:sz w:val="18"/>
                <w:szCs w:val="18"/>
                <w:lang w:eastAsia="en-US"/>
              </w:rPr>
            </w:pPr>
          </w:p>
        </w:tc>
        <w:tc>
          <w:tcPr>
            <w:tcW w:w="10780" w:type="dxa"/>
            <w:gridSpan w:val="8"/>
          </w:tcPr>
          <w:p w:rsidR="002B3874" w:rsidRPr="000C0881" w:rsidRDefault="002B3874" w:rsidP="000C0881">
            <w:pPr>
              <w:widowControl w:val="0"/>
              <w:autoSpaceDE w:val="0"/>
              <w:autoSpaceDN w:val="0"/>
              <w:spacing w:before="27" w:after="0" w:line="264" w:lineRule="auto"/>
              <w:ind w:left="1440" w:right="302"/>
              <w:jc w:val="center"/>
              <w:rPr>
                <w:rFonts w:ascii="Times New Roman" w:hAnsi="Times New Roman"/>
                <w:w w:val="110"/>
                <w:sz w:val="18"/>
                <w:szCs w:val="18"/>
                <w:lang w:eastAsia="en-US"/>
              </w:rPr>
            </w:pPr>
            <w:r w:rsidRPr="000C0881">
              <w:rPr>
                <w:rFonts w:ascii="Times New Roman" w:hAnsi="Times New Roman"/>
                <w:b/>
                <w:sz w:val="18"/>
                <w:szCs w:val="18"/>
                <w:lang w:eastAsia="en-US"/>
              </w:rPr>
              <w:t>3.Основное мероприятие: «Развитие дополнительного образования в сфере культуры»</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3.1</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Обеспечение деятельности муниципального казенного  образовательного учреждения дополнительного образования детей Глядянской ДМШ</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11 343,0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2 888,3</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2 994,9</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2 713,4</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2 766,4</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10"/>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3.2</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Работа по приведению Глядянской ДМШ Федеральным нормам Роспотребнадзора, Пожнадзора</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3.3</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Участие в зональных, областных, региональных конкурсах и фестивалях</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10,0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10</w:t>
            </w:r>
            <w:r w:rsidRPr="000C0881">
              <w:rPr>
                <w:rFonts w:ascii="Times New Roman" w:hAnsi="Times New Roman"/>
                <w:sz w:val="18"/>
                <w:szCs w:val="18"/>
              </w:rPr>
              <w:t>,</w:t>
            </w:r>
            <w:r w:rsidRPr="000C0881">
              <w:rPr>
                <w:rFonts w:ascii="Times New Roman" w:hAnsi="Times New Roman"/>
                <w:sz w:val="18"/>
                <w:szCs w:val="18"/>
                <w:lang w:val="en-US"/>
              </w:rPr>
              <w:t>0</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sz w:val="18"/>
                <w:szCs w:val="18"/>
                <w:lang w:eastAsia="en-US"/>
              </w:rPr>
            </w:pPr>
            <w:r w:rsidRPr="000C0881">
              <w:rPr>
                <w:rFonts w:ascii="Times New Roman" w:hAnsi="Times New Roman"/>
                <w:w w:val="105"/>
                <w:sz w:val="18"/>
                <w:szCs w:val="18"/>
                <w:lang w:val="en-US" w:eastAsia="en-US"/>
              </w:rPr>
              <w:t>Повышениеисполнительскогоуровня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3.4</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Проведение конкурсов, олимпиад зонального методического объединения на базе Глядянской ДМШ</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8,0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sz w:val="18"/>
                <w:szCs w:val="18"/>
                <w:lang w:eastAsia="en-US"/>
              </w:rPr>
            </w:pPr>
            <w:r w:rsidRPr="000C0881">
              <w:rPr>
                <w:rFonts w:ascii="Times New Roman" w:hAnsi="Times New Roman"/>
                <w:w w:val="105"/>
                <w:sz w:val="18"/>
                <w:szCs w:val="18"/>
                <w:lang w:val="en-US" w:eastAsia="en-US"/>
              </w:rPr>
              <w:t>Повышениеисполнительскогоуровня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3.5</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ГКУСПО «Курганский областной музыкальный колледж им. Шостаковича»</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8,0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w w:val="105"/>
                <w:sz w:val="18"/>
                <w:szCs w:val="18"/>
                <w:lang w:eastAsia="en-US"/>
              </w:rPr>
              <w:t>Повышение профессионального мастерства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3.6</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Участие в областном смотре – конкурсе творческих, научно – методических работ преподавателей</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4,0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1,0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w w:val="105"/>
                <w:sz w:val="18"/>
                <w:szCs w:val="18"/>
                <w:lang w:eastAsia="en-US"/>
              </w:rPr>
              <w:t>Повышение профессионального мастерства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3.7</w:t>
            </w: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r w:rsidRPr="000C0881">
              <w:rPr>
                <w:rFonts w:ascii="Times New Roman" w:hAnsi="Times New Roman"/>
                <w:sz w:val="18"/>
                <w:szCs w:val="18"/>
                <w:lang w:eastAsia="en-US"/>
              </w:rPr>
              <w:t>Ремонт и настройка музыкальных инструментов Глядянской  ДМШ</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60,0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15</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15,0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15</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15</w:t>
            </w:r>
            <w:r w:rsidRPr="000C0881">
              <w:rPr>
                <w:rFonts w:ascii="Times New Roman" w:hAnsi="Times New Roman"/>
                <w:sz w:val="18"/>
                <w:szCs w:val="18"/>
              </w:rPr>
              <w:t>,</w:t>
            </w:r>
            <w:r w:rsidRPr="000C0881">
              <w:rPr>
                <w:rFonts w:ascii="Times New Roman" w:hAnsi="Times New Roman"/>
                <w:sz w:val="18"/>
                <w:szCs w:val="18"/>
                <w:lang w:val="en-US"/>
              </w:rPr>
              <w:t>0</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3.8</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lang w:val="en-US"/>
              </w:rPr>
            </w:pPr>
            <w:r w:rsidRPr="000C0881">
              <w:rPr>
                <w:rFonts w:ascii="Times New Roman" w:hAnsi="Times New Roman"/>
                <w:sz w:val="18"/>
                <w:szCs w:val="18"/>
                <w:lang w:val="en-US"/>
              </w:rPr>
              <w:t>Приобретениебаянадля Глядянской ДМШ</w:t>
            </w:r>
          </w:p>
          <w:p w:rsidR="002B3874" w:rsidRPr="000C0881" w:rsidRDefault="002B3874" w:rsidP="000C0881">
            <w:pPr>
              <w:widowControl w:val="0"/>
              <w:autoSpaceDE w:val="0"/>
              <w:autoSpaceDN w:val="0"/>
              <w:spacing w:before="8" w:after="0" w:line="252" w:lineRule="auto"/>
              <w:ind w:left="150" w:right="94"/>
              <w:rPr>
                <w:rFonts w:ascii="Times New Roman" w:hAnsi="Times New Roman"/>
                <w:sz w:val="18"/>
                <w:szCs w:val="18"/>
                <w:lang w:eastAsia="en-US"/>
              </w:rPr>
            </w:pP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200,0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200</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w w:val="105"/>
                <w:sz w:val="18"/>
                <w:szCs w:val="18"/>
                <w:lang w:eastAsia="en-US"/>
              </w:rPr>
              <w:t>Повышение профессионального мастерства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3.9</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Приобретение проектора для интерактивной доски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33,0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33</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pacing w:before="8" w:after="0" w:line="252" w:lineRule="auto"/>
              <w:ind w:left="150" w:right="94" w:hanging="34"/>
              <w:rPr>
                <w:rFonts w:ascii="Times New Roman" w:hAnsi="Times New Roman"/>
                <w:sz w:val="18"/>
                <w:szCs w:val="18"/>
                <w:lang w:eastAsia="en-US"/>
              </w:rPr>
            </w:pPr>
            <w:r w:rsidRPr="000C0881">
              <w:rPr>
                <w:rFonts w:ascii="Times New Roman" w:hAnsi="Times New Roman"/>
                <w:b/>
                <w:sz w:val="18"/>
                <w:szCs w:val="18"/>
                <w:lang w:val="en-US" w:eastAsia="en-US"/>
              </w:rPr>
              <w:t>Итого</w:t>
            </w:r>
            <w:r w:rsidRPr="000C0881">
              <w:rPr>
                <w:rFonts w:ascii="Times New Roman" w:hAnsi="Times New Roman"/>
                <w:b/>
                <w:w w:val="105"/>
                <w:sz w:val="18"/>
                <w:szCs w:val="18"/>
                <w:lang w:val="en-US" w:eastAsia="en-US"/>
              </w:rPr>
              <w:t>:</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sz w:val="18"/>
                <w:szCs w:val="18"/>
                <w:lang w:eastAsia="en-US"/>
              </w:rPr>
            </w:pPr>
            <w:r w:rsidRPr="000C0881">
              <w:rPr>
                <w:rFonts w:ascii="Times New Roman" w:hAnsi="Times New Roman"/>
                <w:b/>
                <w:sz w:val="18"/>
                <w:szCs w:val="18"/>
                <w:lang w:eastAsia="en-US"/>
              </w:rPr>
              <w:t>11 716,0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3 171,3</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3 024,9</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2 743,4</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2 776,4</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b/>
                <w:sz w:val="18"/>
                <w:szCs w:val="18"/>
                <w:lang w:eastAsia="en-US"/>
              </w:rPr>
            </w:pPr>
          </w:p>
        </w:tc>
        <w:tc>
          <w:tcPr>
            <w:tcW w:w="10780" w:type="dxa"/>
            <w:gridSpan w:val="8"/>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b/>
                <w:sz w:val="18"/>
                <w:szCs w:val="18"/>
                <w:lang w:eastAsia="en-US"/>
              </w:rPr>
              <w:t>Задача: создание благоприятных условий для устойчивого развития сферы культуры Притобольного района, развитие и обновления материально-технической базы учреждений культуры, кадровое обеспечение.</w:t>
            </w:r>
          </w:p>
        </w:tc>
      </w:tr>
      <w:tr w:rsidR="002B3874" w:rsidRPr="000C0881" w:rsidTr="00A37791">
        <w:trPr>
          <w:jc w:val="center"/>
        </w:trPr>
        <w:tc>
          <w:tcPr>
            <w:tcW w:w="559"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p>
        </w:tc>
        <w:tc>
          <w:tcPr>
            <w:tcW w:w="10780" w:type="dxa"/>
            <w:gridSpan w:val="8"/>
          </w:tcPr>
          <w:p w:rsidR="002B3874" w:rsidRPr="000C0881" w:rsidRDefault="002B3874" w:rsidP="000C0881">
            <w:pPr>
              <w:widowControl w:val="0"/>
              <w:autoSpaceDE w:val="0"/>
              <w:autoSpaceDN w:val="0"/>
              <w:spacing w:after="0" w:line="240" w:lineRule="auto"/>
              <w:jc w:val="center"/>
              <w:rPr>
                <w:rFonts w:ascii="Times New Roman" w:hAnsi="Times New Roman"/>
                <w:w w:val="105"/>
                <w:sz w:val="18"/>
                <w:szCs w:val="18"/>
              </w:rPr>
            </w:pPr>
            <w:r w:rsidRPr="000C0881">
              <w:rPr>
                <w:rFonts w:ascii="Times New Roman" w:hAnsi="Times New Roman"/>
                <w:b/>
                <w:sz w:val="18"/>
                <w:szCs w:val="18"/>
              </w:rPr>
              <w:t>4. Основное мероприятие «Организационное  и материально техническое обеспечениедеятельности в сфере культуры»</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4.1</w:t>
            </w:r>
          </w:p>
        </w:tc>
        <w:tc>
          <w:tcPr>
            <w:tcW w:w="2559" w:type="dxa"/>
            <w:tcBorders>
              <w:right w:val="single" w:sz="2" w:space="0" w:color="000000"/>
            </w:tcBorders>
          </w:tcPr>
          <w:p w:rsidR="002B3874" w:rsidRPr="000C0881" w:rsidRDefault="002B3874" w:rsidP="000C0881">
            <w:pPr>
              <w:widowControl w:val="0"/>
              <w:autoSpaceDE w:val="0"/>
              <w:autoSpaceDN w:val="0"/>
              <w:spacing w:after="0" w:line="240" w:lineRule="auto"/>
              <w:ind w:left="150"/>
              <w:rPr>
                <w:rFonts w:ascii="Times New Roman" w:hAnsi="Times New Roman"/>
                <w:sz w:val="18"/>
                <w:szCs w:val="18"/>
              </w:rPr>
            </w:pPr>
            <w:r w:rsidRPr="000C0881">
              <w:rPr>
                <w:rFonts w:ascii="Times New Roman" w:hAnsi="Times New Roman"/>
                <w:sz w:val="18"/>
                <w:szCs w:val="18"/>
              </w:rPr>
              <w:t>Обеспечение деятельности аппарата Отдела культуры, централизованной бухгалтерии Отдела культуры, хозяйственного персонала Отдела культуры</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 xml:space="preserve">Отдел культуры </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lang w:eastAsia="en-US"/>
              </w:rPr>
            </w:pPr>
            <w:r w:rsidRPr="000C0881">
              <w:rPr>
                <w:rFonts w:ascii="Times New Roman" w:hAnsi="Times New Roman"/>
                <w:color w:val="000000"/>
                <w:sz w:val="18"/>
                <w:szCs w:val="18"/>
                <w:lang w:eastAsia="en-US"/>
              </w:rPr>
              <w:t>14 169,6</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3 473,3</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3 568,6</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3 550,6</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3 577,1</w:t>
            </w:r>
          </w:p>
        </w:tc>
        <w:tc>
          <w:tcPr>
            <w:tcW w:w="2409" w:type="dxa"/>
          </w:tcPr>
          <w:p w:rsidR="002B3874" w:rsidRPr="000C0881" w:rsidRDefault="002B3874" w:rsidP="000C0881">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0C0881">
              <w:rPr>
                <w:rFonts w:ascii="Times New Roman" w:hAnsi="Times New Roman"/>
                <w:sz w:val="18"/>
                <w:szCs w:val="18"/>
                <w:lang w:eastAsia="en-US"/>
              </w:rPr>
              <w:t>Создание благоприятных условий  для продуктивной деятельности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b/>
                <w:sz w:val="18"/>
                <w:szCs w:val="18"/>
                <w:lang w:val="en-US"/>
              </w:rPr>
              <w:t>Итого</w:t>
            </w:r>
            <w:r w:rsidRPr="000C0881">
              <w:rPr>
                <w:rFonts w:ascii="Times New Roman" w:hAnsi="Times New Roman"/>
                <w:b/>
                <w:w w:val="105"/>
                <w:sz w:val="18"/>
                <w:szCs w:val="18"/>
                <w:lang w:val="en-US"/>
              </w:rPr>
              <w:t>:</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color w:val="000000"/>
                <w:sz w:val="18"/>
                <w:szCs w:val="18"/>
                <w:lang w:eastAsia="en-US"/>
              </w:rPr>
            </w:pPr>
            <w:r w:rsidRPr="000C0881">
              <w:rPr>
                <w:rFonts w:ascii="Times New Roman" w:hAnsi="Times New Roman"/>
                <w:b/>
                <w:color w:val="000000"/>
                <w:sz w:val="18"/>
                <w:szCs w:val="18"/>
                <w:lang w:eastAsia="en-US"/>
              </w:rPr>
              <w:t>14 169,6</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color w:val="000000"/>
                <w:sz w:val="18"/>
                <w:szCs w:val="18"/>
              </w:rPr>
              <w:t>3 473,3</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color w:val="000000"/>
                <w:sz w:val="18"/>
                <w:szCs w:val="18"/>
              </w:rPr>
              <w:t>3 568,6</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color w:val="000000"/>
                <w:sz w:val="18"/>
                <w:szCs w:val="18"/>
              </w:rPr>
              <w:t>3 550,6</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color w:val="000000"/>
                <w:sz w:val="18"/>
                <w:szCs w:val="18"/>
              </w:rPr>
              <w:t>3 577,1</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p>
        </w:tc>
      </w:tr>
      <w:tr w:rsidR="002B3874" w:rsidRPr="000C0881" w:rsidTr="00A37791">
        <w:trPr>
          <w:jc w:val="center"/>
        </w:trPr>
        <w:tc>
          <w:tcPr>
            <w:tcW w:w="11339" w:type="dxa"/>
            <w:gridSpan w:val="9"/>
          </w:tcPr>
          <w:p w:rsidR="002B3874" w:rsidRPr="000C0881" w:rsidRDefault="002B3874" w:rsidP="000C0881">
            <w:pPr>
              <w:widowControl w:val="0"/>
              <w:autoSpaceDE w:val="0"/>
              <w:autoSpaceDN w:val="0"/>
              <w:spacing w:after="0" w:line="240" w:lineRule="auto"/>
              <w:ind w:firstLine="143"/>
              <w:jc w:val="center"/>
              <w:rPr>
                <w:rFonts w:ascii="Times New Roman" w:hAnsi="Times New Roman"/>
                <w:sz w:val="18"/>
                <w:szCs w:val="18"/>
                <w:lang w:val="en-US"/>
              </w:rPr>
            </w:pPr>
            <w:r w:rsidRPr="000C0881">
              <w:rPr>
                <w:rFonts w:ascii="Times New Roman" w:hAnsi="Times New Roman"/>
                <w:b/>
                <w:sz w:val="18"/>
                <w:szCs w:val="18"/>
              </w:rPr>
              <w:t xml:space="preserve">5. Основное мероприятие: </w:t>
            </w:r>
            <w:r w:rsidRPr="000C0881">
              <w:rPr>
                <w:rFonts w:ascii="Times New Roman" w:hAnsi="Times New Roman"/>
                <w:b/>
                <w:sz w:val="18"/>
                <w:szCs w:val="18"/>
                <w:lang w:val="en-US"/>
              </w:rPr>
              <w:t>«Юныедарования»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5.1</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b/>
                <w:sz w:val="18"/>
                <w:szCs w:val="18"/>
              </w:rPr>
            </w:pPr>
            <w:r w:rsidRPr="000C0881">
              <w:rPr>
                <w:rFonts w:ascii="Times New Roman" w:hAnsi="Times New Roman"/>
                <w:sz w:val="18"/>
                <w:szCs w:val="18"/>
              </w:rPr>
              <w:t>Присуждение стипендий  «Юные дарования» и премий преподавателям стипендиатов</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color w:val="000000"/>
                <w:sz w:val="18"/>
                <w:szCs w:val="18"/>
                <w:lang w:eastAsia="en-US"/>
              </w:rPr>
            </w:pPr>
            <w:r w:rsidRPr="000C0881">
              <w:rPr>
                <w:rFonts w:ascii="Times New Roman" w:hAnsi="Times New Roman"/>
                <w:sz w:val="18"/>
                <w:szCs w:val="18"/>
                <w:lang w:eastAsia="en-US"/>
              </w:rPr>
              <w:t>20,0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5,0</w:t>
            </w:r>
          </w:p>
        </w:tc>
        <w:tc>
          <w:tcPr>
            <w:tcW w:w="2409" w:type="dxa"/>
          </w:tcPr>
          <w:p w:rsidR="002B3874" w:rsidRPr="000C0881" w:rsidRDefault="002B3874" w:rsidP="000C0881">
            <w:pPr>
              <w:widowControl w:val="0"/>
              <w:autoSpaceDE w:val="0"/>
              <w:autoSpaceDN w:val="0"/>
              <w:spacing w:after="0" w:line="240" w:lineRule="auto"/>
              <w:ind w:left="139"/>
              <w:rPr>
                <w:rFonts w:ascii="Times New Roman" w:hAnsi="Times New Roman"/>
                <w:sz w:val="18"/>
                <w:szCs w:val="18"/>
              </w:rPr>
            </w:pPr>
            <w:r w:rsidRPr="000C0881">
              <w:rPr>
                <w:rFonts w:ascii="Times New Roman" w:hAnsi="Times New Roman"/>
                <w:w w:val="105"/>
                <w:sz w:val="18"/>
                <w:szCs w:val="18"/>
              </w:rPr>
              <w:t>Повышение исполнительского уровня</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5.2</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b/>
                <w:sz w:val="18"/>
                <w:szCs w:val="18"/>
              </w:rPr>
            </w:pPr>
            <w:r w:rsidRPr="000C0881">
              <w:rPr>
                <w:rFonts w:ascii="Times New Roman" w:hAnsi="Times New Roman"/>
                <w:sz w:val="18"/>
                <w:szCs w:val="18"/>
              </w:rPr>
              <w:t>Проведение награждений стипендиатов и лауреатов региональных, областных, районных и межмуниципальных  конкурсов и фестивалей</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color w:val="000000"/>
                <w:sz w:val="18"/>
                <w:szCs w:val="18"/>
                <w:lang w:eastAsia="en-US"/>
              </w:rPr>
            </w:pPr>
            <w:r w:rsidRPr="000C0881">
              <w:rPr>
                <w:rFonts w:ascii="Times New Roman" w:hAnsi="Times New Roman"/>
                <w:sz w:val="18"/>
                <w:szCs w:val="18"/>
                <w:lang w:eastAsia="en-US"/>
              </w:rPr>
              <w:t>8,0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color w:val="000000"/>
                <w:sz w:val="18"/>
                <w:szCs w:val="18"/>
              </w:rPr>
            </w:pPr>
            <w:r w:rsidRPr="000C0881">
              <w:rPr>
                <w:rFonts w:ascii="Times New Roman" w:hAnsi="Times New Roman"/>
                <w:color w:val="000000"/>
                <w:sz w:val="18"/>
                <w:szCs w:val="18"/>
              </w:rPr>
              <w:t>2,0</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Пропаганда </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художественного </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образования, создание </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положительного   </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rPr>
            </w:pPr>
            <w:r w:rsidRPr="000C0881">
              <w:rPr>
                <w:rFonts w:ascii="Times New Roman" w:hAnsi="Times New Roman"/>
                <w:w w:val="105"/>
                <w:sz w:val="18"/>
                <w:szCs w:val="18"/>
              </w:rPr>
              <w:t>имиджа  ДМШ</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b/>
                <w:sz w:val="18"/>
                <w:szCs w:val="18"/>
              </w:rPr>
            </w:pPr>
            <w:r w:rsidRPr="000C0881">
              <w:rPr>
                <w:rFonts w:ascii="Times New Roman" w:hAnsi="Times New Roman"/>
                <w:b/>
                <w:sz w:val="18"/>
                <w:szCs w:val="18"/>
                <w:lang w:val="en-US"/>
              </w:rPr>
              <w:t>Итого</w:t>
            </w:r>
            <w:r w:rsidRPr="000C0881">
              <w:rPr>
                <w:rFonts w:ascii="Times New Roman" w:hAnsi="Times New Roman"/>
                <w:b/>
                <w:w w:val="105"/>
                <w:sz w:val="18"/>
                <w:szCs w:val="18"/>
                <w:lang w:val="en-US"/>
              </w:rPr>
              <w:t>:</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color w:val="000000"/>
                <w:sz w:val="18"/>
                <w:szCs w:val="18"/>
                <w:lang w:eastAsia="en-US"/>
              </w:rPr>
            </w:pPr>
            <w:r w:rsidRPr="000C0881">
              <w:rPr>
                <w:rFonts w:ascii="Times New Roman" w:hAnsi="Times New Roman"/>
                <w:b/>
                <w:sz w:val="18"/>
                <w:szCs w:val="18"/>
                <w:lang w:eastAsia="en-US"/>
              </w:rPr>
              <w:t>28,0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sz w:val="18"/>
                <w:szCs w:val="18"/>
                <w:lang w:val="en-US"/>
              </w:rPr>
              <w:t>7</w:t>
            </w:r>
            <w:r w:rsidRPr="000C0881">
              <w:rPr>
                <w:rFonts w:ascii="Times New Roman" w:hAnsi="Times New Roman"/>
                <w:b/>
                <w:sz w:val="18"/>
                <w:szCs w:val="18"/>
              </w:rPr>
              <w:t>,</w:t>
            </w:r>
            <w:r w:rsidRPr="000C0881">
              <w:rPr>
                <w:rFonts w:ascii="Times New Roman" w:hAnsi="Times New Roman"/>
                <w:b/>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sz w:val="18"/>
                <w:szCs w:val="18"/>
                <w:lang w:val="en-US"/>
              </w:rPr>
              <w:t>7</w:t>
            </w:r>
            <w:r w:rsidRPr="000C0881">
              <w:rPr>
                <w:rFonts w:ascii="Times New Roman" w:hAnsi="Times New Roman"/>
                <w:b/>
                <w:sz w:val="18"/>
                <w:szCs w:val="18"/>
              </w:rPr>
              <w:t>,</w:t>
            </w:r>
            <w:r w:rsidRPr="000C0881">
              <w:rPr>
                <w:rFonts w:ascii="Times New Roman" w:hAnsi="Times New Roman"/>
                <w:b/>
                <w:sz w:val="18"/>
                <w:szCs w:val="18"/>
                <w:lang w:val="en-US"/>
              </w:rPr>
              <w:t>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sz w:val="18"/>
                <w:szCs w:val="18"/>
                <w:lang w:val="en-US"/>
              </w:rPr>
              <w:t>7</w:t>
            </w:r>
            <w:r w:rsidRPr="000C0881">
              <w:rPr>
                <w:rFonts w:ascii="Times New Roman" w:hAnsi="Times New Roman"/>
                <w:b/>
                <w:sz w:val="18"/>
                <w:szCs w:val="18"/>
              </w:rPr>
              <w:t>,</w:t>
            </w:r>
            <w:r w:rsidRPr="000C0881">
              <w:rPr>
                <w:rFonts w:ascii="Times New Roman" w:hAnsi="Times New Roman"/>
                <w:b/>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color w:val="000000"/>
                <w:sz w:val="18"/>
                <w:szCs w:val="18"/>
              </w:rPr>
            </w:pPr>
            <w:r w:rsidRPr="000C0881">
              <w:rPr>
                <w:rFonts w:ascii="Times New Roman" w:hAnsi="Times New Roman"/>
                <w:b/>
                <w:color w:val="000000"/>
                <w:sz w:val="18"/>
                <w:szCs w:val="18"/>
              </w:rPr>
              <w:t>7,0</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sz w:val="18"/>
                <w:szCs w:val="18"/>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lang w:val="en-US"/>
              </w:rPr>
            </w:pPr>
          </w:p>
        </w:tc>
        <w:tc>
          <w:tcPr>
            <w:tcW w:w="10780" w:type="dxa"/>
            <w:gridSpan w:val="8"/>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lang w:val="en-US"/>
              </w:rPr>
              <w:t>6. Основноемероприятие: «Кадровоеобеспечение</w:t>
            </w:r>
            <w:r w:rsidRPr="000C0881">
              <w:rPr>
                <w:rFonts w:ascii="Times New Roman" w:hAnsi="Times New Roman"/>
                <w:b/>
                <w:sz w:val="18"/>
                <w:szCs w:val="18"/>
              </w:rPr>
              <w:t>»</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6.1</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 xml:space="preserve"> Участие в областных семинарах, совещаниях, курсах повышения квалификации руководителей и работников отрасли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 xml:space="preserve">Отдел культуры, </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Притобольная ЦБ,</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 xml:space="preserve">Глядянский РДК, </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 xml:space="preserve">Глядянская ДМШ </w:t>
            </w:r>
          </w:p>
        </w:tc>
        <w:tc>
          <w:tcPr>
            <w:tcW w:w="992" w:type="dxa"/>
          </w:tcPr>
          <w:p w:rsidR="002B3874" w:rsidRPr="000C0881" w:rsidRDefault="002B3874" w:rsidP="000C0881">
            <w:pPr>
              <w:widowControl w:val="0"/>
              <w:tabs>
                <w:tab w:val="left" w:pos="525"/>
                <w:tab w:val="center" w:pos="830"/>
              </w:tabs>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5,0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8</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7</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13</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6</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5</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2</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2"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5</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rPr>
              <w:t>1,</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rPr>
            </w:pPr>
            <w:r w:rsidRPr="000C0881">
              <w:rPr>
                <w:rFonts w:ascii="Times New Roman" w:hAnsi="Times New Roman"/>
                <w:sz w:val="18"/>
                <w:szCs w:val="18"/>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5</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lang w:val="en-US"/>
              </w:rPr>
            </w:pPr>
            <w:r w:rsidRPr="000C0881">
              <w:rPr>
                <w:rFonts w:ascii="Times New Roman" w:hAnsi="Times New Roman"/>
                <w:w w:val="105"/>
                <w:sz w:val="18"/>
                <w:szCs w:val="18"/>
                <w:lang w:val="en-US"/>
              </w:rPr>
              <w:t>Повышение</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квалификации кадров</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6.2</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Проведение аттестации работников культуры по охране труда и технике безопасности, пожарной безопасности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Отдел культуры,</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Притобольная ЦБ,</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 xml:space="preserve">Глядянский РДК, </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 xml:space="preserve">Глядянская ДМШ </w:t>
            </w:r>
          </w:p>
        </w:tc>
        <w:tc>
          <w:tcPr>
            <w:tcW w:w="992" w:type="dxa"/>
          </w:tcPr>
          <w:p w:rsidR="002B3874" w:rsidRPr="000C0881" w:rsidRDefault="002B3874" w:rsidP="000C0881">
            <w:pPr>
              <w:widowControl w:val="0"/>
              <w:tabs>
                <w:tab w:val="left" w:pos="436"/>
                <w:tab w:val="center" w:pos="830"/>
              </w:tabs>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6,0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eastAsia="en-US"/>
              </w:rPr>
            </w:pPr>
          </w:p>
        </w:tc>
        <w:tc>
          <w:tcPr>
            <w:tcW w:w="993"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tc>
        <w:tc>
          <w:tcPr>
            <w:tcW w:w="850"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6</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3</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tc>
        <w:tc>
          <w:tcPr>
            <w:tcW w:w="993" w:type="dxa"/>
          </w:tcPr>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ind w:left="114"/>
              <w:jc w:val="center"/>
              <w:rPr>
                <w:rFonts w:ascii="Times New Roman" w:hAnsi="Times New Roman"/>
                <w:sz w:val="18"/>
                <w:szCs w:val="18"/>
                <w:lang w:val="en-US"/>
              </w:rPr>
            </w:pPr>
            <w:r w:rsidRPr="000C0881">
              <w:rPr>
                <w:rFonts w:ascii="Times New Roman" w:hAnsi="Times New Roman"/>
                <w:sz w:val="18"/>
                <w:szCs w:val="18"/>
                <w:lang w:val="en-US"/>
              </w:rPr>
              <w:t>-</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Улучшение</w:t>
            </w:r>
            <w:r w:rsidRPr="000C0881">
              <w:rPr>
                <w:rFonts w:ascii="Times New Roman" w:hAnsi="Times New Roman"/>
                <w:w w:val="105"/>
                <w:sz w:val="18"/>
                <w:szCs w:val="18"/>
                <w:lang w:val="en-US"/>
              </w:rPr>
              <w:tab/>
            </w:r>
            <w:r w:rsidRPr="000C0881">
              <w:rPr>
                <w:rFonts w:ascii="Times New Roman" w:hAnsi="Times New Roman"/>
                <w:sz w:val="18"/>
                <w:szCs w:val="18"/>
                <w:lang w:val="en-US"/>
              </w:rPr>
              <w:t xml:space="preserve">условий </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труда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6.3</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Отдел культуры</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3,0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1,0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w:t>
            </w:r>
          </w:p>
        </w:tc>
        <w:tc>
          <w:tcPr>
            <w:tcW w:w="2409" w:type="dxa"/>
          </w:tcPr>
          <w:p w:rsidR="002B3874" w:rsidRPr="000C0881" w:rsidRDefault="002B3874" w:rsidP="000C0881">
            <w:pPr>
              <w:widowControl w:val="0"/>
              <w:tabs>
                <w:tab w:val="left" w:pos="1457"/>
              </w:tabs>
              <w:autoSpaceDE w:val="0"/>
              <w:autoSpaceDN w:val="0"/>
              <w:spacing w:before="12" w:after="0" w:line="252" w:lineRule="auto"/>
              <w:ind w:left="110" w:right="94" w:hanging="1"/>
              <w:rPr>
                <w:rFonts w:ascii="Times New Roman" w:hAnsi="Times New Roman"/>
                <w:sz w:val="18"/>
                <w:szCs w:val="18"/>
                <w:lang w:eastAsia="en-US"/>
              </w:rPr>
            </w:pPr>
            <w:r w:rsidRPr="000C0881">
              <w:rPr>
                <w:rFonts w:ascii="Times New Roman" w:hAnsi="Times New Roman"/>
                <w:sz w:val="18"/>
                <w:szCs w:val="18"/>
                <w:lang w:eastAsia="en-US"/>
              </w:rPr>
              <w:t xml:space="preserve">Пропаганда профессии </w:t>
            </w:r>
            <w:r w:rsidRPr="000C0881">
              <w:rPr>
                <w:rFonts w:ascii="Times New Roman" w:hAnsi="Times New Roman"/>
                <w:w w:val="105"/>
                <w:sz w:val="18"/>
                <w:szCs w:val="18"/>
                <w:lang w:eastAsia="en-US"/>
              </w:rPr>
              <w:t>культработника, чествование</w:t>
            </w:r>
            <w:r w:rsidRPr="000C0881">
              <w:rPr>
                <w:rFonts w:ascii="Times New Roman" w:hAnsi="Times New Roman"/>
                <w:w w:val="105"/>
                <w:sz w:val="18"/>
                <w:szCs w:val="18"/>
                <w:lang w:eastAsia="en-US"/>
              </w:rPr>
              <w:tab/>
              <w:t>лучших работников культуры, привлечение</w:t>
            </w:r>
          </w:p>
          <w:p w:rsidR="002B3874" w:rsidRPr="000C0881" w:rsidRDefault="002B3874" w:rsidP="000C0881">
            <w:pPr>
              <w:widowControl w:val="0"/>
              <w:tabs>
                <w:tab w:val="left" w:pos="2835"/>
              </w:tabs>
              <w:autoSpaceDE w:val="0"/>
              <w:autoSpaceDN w:val="0"/>
              <w:spacing w:before="2" w:after="0" w:line="240" w:lineRule="auto"/>
              <w:ind w:left="113"/>
              <w:rPr>
                <w:rFonts w:ascii="Times New Roman" w:hAnsi="Times New Roman"/>
                <w:sz w:val="18"/>
                <w:szCs w:val="18"/>
                <w:lang w:eastAsia="en-US"/>
              </w:rPr>
            </w:pPr>
            <w:r w:rsidRPr="000C0881">
              <w:rPr>
                <w:rFonts w:ascii="Times New Roman" w:hAnsi="Times New Roman"/>
                <w:sz w:val="18"/>
                <w:szCs w:val="18"/>
                <w:lang w:eastAsia="en-US"/>
              </w:rPr>
              <w:t xml:space="preserve">Внимания к </w:t>
            </w:r>
            <w:r w:rsidRPr="000C0881">
              <w:rPr>
                <w:rFonts w:ascii="Times New Roman" w:hAnsi="Times New Roman"/>
                <w:w w:val="105"/>
                <w:sz w:val="18"/>
                <w:szCs w:val="18"/>
                <w:lang w:eastAsia="en-US"/>
              </w:rPr>
              <w:t>проблемам ветеранов отрасли</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6.4</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Отдел культуры, Притобольная ЦБ, Глядянский РДК</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110,0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110,0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lang w:val="en-US"/>
              </w:rPr>
              <w:t>Повышение</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lang w:val="en-US"/>
              </w:rPr>
            </w:pPr>
            <w:r w:rsidRPr="000C0881">
              <w:rPr>
                <w:rFonts w:ascii="Times New Roman" w:hAnsi="Times New Roman"/>
                <w:w w:val="105"/>
                <w:sz w:val="18"/>
                <w:szCs w:val="18"/>
                <w:lang w:val="en-US"/>
              </w:rPr>
              <w:t>квалификации</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кадров</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6.5</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Проведение семинаров, совещаний работников отрасли</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 xml:space="preserve">Отдел культуры </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lang w:val="en-US"/>
              </w:rPr>
            </w:pPr>
            <w:r w:rsidRPr="000C0881">
              <w:rPr>
                <w:rFonts w:ascii="Times New Roman" w:hAnsi="Times New Roman"/>
                <w:w w:val="105"/>
                <w:sz w:val="18"/>
                <w:szCs w:val="18"/>
                <w:lang w:val="en-US"/>
              </w:rPr>
              <w:t>Повышение</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квалификации кадров</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r w:rsidRPr="000C0881">
              <w:rPr>
                <w:rFonts w:ascii="Times New Roman" w:hAnsi="Times New Roman"/>
                <w:w w:val="110"/>
                <w:sz w:val="18"/>
                <w:szCs w:val="18"/>
                <w:lang w:eastAsia="en-US"/>
              </w:rPr>
              <w:t>6.6</w:t>
            </w: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rPr>
            </w:pPr>
            <w:r w:rsidRPr="000C0881">
              <w:rPr>
                <w:rFonts w:ascii="Times New Roman" w:hAnsi="Times New Roman"/>
                <w:sz w:val="18"/>
                <w:szCs w:val="18"/>
              </w:rPr>
              <w:t xml:space="preserve"> П</w:t>
            </w:r>
            <w:r w:rsidRPr="000C0881">
              <w:rPr>
                <w:rFonts w:ascii="Times New Roman" w:hAnsi="Times New Roman"/>
                <w:w w:val="105"/>
                <w:sz w:val="18"/>
                <w:szCs w:val="18"/>
              </w:rPr>
              <w:t>роведения специальной оценки условий труда (рабочих мест), медицинских осмотров и т.п.</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Отдел культуры</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Притобольная ЦБ</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rPr>
            </w:pPr>
            <w:r w:rsidRPr="000C0881">
              <w:rPr>
                <w:rFonts w:ascii="Times New Roman" w:hAnsi="Times New Roman"/>
                <w:sz w:val="18"/>
                <w:szCs w:val="18"/>
              </w:rPr>
              <w:t>Глядянский РДК,</w:t>
            </w:r>
          </w:p>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Глядянская ДМШ</w:t>
            </w: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24,0</w:t>
            </w:r>
          </w:p>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11,0</w:t>
            </w:r>
          </w:p>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15,0</w:t>
            </w:r>
          </w:p>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sz w:val="18"/>
                <w:szCs w:val="18"/>
                <w:lang w:eastAsia="en-US"/>
              </w:rPr>
            </w:pPr>
            <w:r w:rsidRPr="000C0881">
              <w:rPr>
                <w:rFonts w:ascii="Times New Roman" w:hAnsi="Times New Roman"/>
                <w:sz w:val="18"/>
                <w:szCs w:val="18"/>
                <w:lang w:eastAsia="en-US"/>
              </w:rPr>
              <w:t>72,0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w:t>
            </w:r>
          </w:p>
          <w:p w:rsidR="002B3874" w:rsidRPr="000C0881" w:rsidRDefault="002B3874" w:rsidP="000C0881">
            <w:pPr>
              <w:widowControl w:val="0"/>
              <w:autoSpaceDE w:val="0"/>
              <w:autoSpaceDN w:val="0"/>
              <w:spacing w:after="0" w:line="240" w:lineRule="auto"/>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rPr>
                <w:rFonts w:ascii="Times New Roman" w:hAnsi="Times New Roman"/>
                <w:sz w:val="18"/>
                <w:szCs w:val="18"/>
                <w:lang w:val="en-US"/>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21</w:t>
            </w:r>
            <w:r w:rsidRPr="000C0881">
              <w:rPr>
                <w:rFonts w:ascii="Times New Roman" w:hAnsi="Times New Roman"/>
                <w:sz w:val="18"/>
                <w:szCs w:val="18"/>
              </w:rPr>
              <w:t>,</w:t>
            </w:r>
            <w:r w:rsidRPr="000C0881">
              <w:rPr>
                <w:rFonts w:ascii="Times New Roman" w:hAnsi="Times New Roman"/>
                <w:sz w:val="18"/>
                <w:szCs w:val="18"/>
                <w:lang w:val="en-US"/>
              </w:rPr>
              <w:t>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p>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21,0</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24</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11</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15</w:t>
            </w:r>
            <w:r w:rsidRPr="000C0881">
              <w:rPr>
                <w:rFonts w:ascii="Times New Roman" w:hAnsi="Times New Roman"/>
                <w:sz w:val="18"/>
                <w:szCs w:val="18"/>
              </w:rPr>
              <w:t>,</w:t>
            </w:r>
            <w:r w:rsidRPr="000C0881">
              <w:rPr>
                <w:rFonts w:ascii="Times New Roman" w:hAnsi="Times New Roman"/>
                <w:sz w:val="18"/>
                <w:szCs w:val="18"/>
                <w:lang w:val="en-US"/>
              </w:rPr>
              <w:t>0</w:t>
            </w:r>
          </w:p>
          <w:p w:rsidR="002B3874" w:rsidRPr="000C0881" w:rsidRDefault="002B3874" w:rsidP="000C0881">
            <w:pPr>
              <w:widowControl w:val="0"/>
              <w:autoSpaceDE w:val="0"/>
              <w:autoSpaceDN w:val="0"/>
              <w:spacing w:after="0" w:line="240" w:lineRule="auto"/>
              <w:jc w:val="center"/>
              <w:rPr>
                <w:rFonts w:ascii="Times New Roman" w:hAnsi="Times New Roman"/>
                <w:sz w:val="18"/>
                <w:szCs w:val="18"/>
                <w:lang w:val="en-US"/>
              </w:rPr>
            </w:pPr>
            <w:r w:rsidRPr="000C0881">
              <w:rPr>
                <w:rFonts w:ascii="Times New Roman" w:hAnsi="Times New Roman"/>
                <w:sz w:val="18"/>
                <w:szCs w:val="18"/>
                <w:lang w:val="en-US"/>
              </w:rPr>
              <w:t>30</w:t>
            </w:r>
            <w:r w:rsidRPr="000C0881">
              <w:rPr>
                <w:rFonts w:ascii="Times New Roman" w:hAnsi="Times New Roman"/>
                <w:sz w:val="18"/>
                <w:szCs w:val="18"/>
              </w:rPr>
              <w:t>,</w:t>
            </w:r>
            <w:r w:rsidRPr="000C0881">
              <w:rPr>
                <w:rFonts w:ascii="Times New Roman" w:hAnsi="Times New Roman"/>
                <w:sz w:val="18"/>
                <w:szCs w:val="18"/>
                <w:lang w:val="en-US"/>
              </w:rPr>
              <w:t>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sz w:val="18"/>
                <w:szCs w:val="18"/>
              </w:rPr>
            </w:pPr>
            <w:r w:rsidRPr="000C0881">
              <w:rPr>
                <w:rFonts w:ascii="Times New Roman" w:hAnsi="Times New Roman"/>
                <w:sz w:val="18"/>
                <w:szCs w:val="18"/>
              </w:rPr>
              <w:t>-</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Улучшение условий </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труда работников </w:t>
            </w:r>
          </w:p>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rPr>
            </w:pPr>
            <w:r w:rsidRPr="000C0881">
              <w:rPr>
                <w:rFonts w:ascii="Times New Roman" w:hAnsi="Times New Roman"/>
                <w:w w:val="105"/>
                <w:sz w:val="18"/>
                <w:szCs w:val="18"/>
              </w:rPr>
              <w:t xml:space="preserve">учреждений культуры </w:t>
            </w:r>
          </w:p>
          <w:p w:rsidR="002B3874" w:rsidRPr="000C0881" w:rsidRDefault="002B3874" w:rsidP="000C0881">
            <w:pPr>
              <w:widowControl w:val="0"/>
              <w:autoSpaceDE w:val="0"/>
              <w:autoSpaceDN w:val="0"/>
              <w:spacing w:after="0" w:line="240" w:lineRule="auto"/>
              <w:ind w:firstLine="143"/>
              <w:rPr>
                <w:rFonts w:ascii="Times New Roman" w:hAnsi="Times New Roman"/>
                <w:sz w:val="18"/>
                <w:szCs w:val="18"/>
                <w:lang w:val="en-US"/>
              </w:rPr>
            </w:pPr>
            <w:r w:rsidRPr="000C0881">
              <w:rPr>
                <w:rFonts w:ascii="Times New Roman" w:hAnsi="Times New Roman"/>
                <w:w w:val="105"/>
                <w:sz w:val="18"/>
                <w:szCs w:val="18"/>
                <w:lang w:val="en-US"/>
              </w:rPr>
              <w:t>и искусства</w:t>
            </w: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lang w:val="en-US"/>
              </w:rPr>
            </w:pPr>
            <w:r w:rsidRPr="000C0881">
              <w:rPr>
                <w:rFonts w:ascii="Times New Roman" w:hAnsi="Times New Roman"/>
                <w:b/>
                <w:sz w:val="18"/>
                <w:szCs w:val="18"/>
                <w:lang w:val="en-US"/>
              </w:rPr>
              <w:t>Итого</w:t>
            </w:r>
            <w:r w:rsidRPr="000C0881">
              <w:rPr>
                <w:rFonts w:ascii="Times New Roman" w:hAnsi="Times New Roman"/>
                <w:b/>
                <w:w w:val="105"/>
                <w:sz w:val="18"/>
                <w:szCs w:val="18"/>
                <w:lang w:val="en-US"/>
              </w:rPr>
              <w:t>:</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sz w:val="18"/>
                <w:szCs w:val="18"/>
                <w:lang w:eastAsia="en-US"/>
              </w:rPr>
            </w:pPr>
            <w:r w:rsidRPr="000C0881">
              <w:rPr>
                <w:rFonts w:ascii="Times New Roman" w:hAnsi="Times New Roman"/>
                <w:b/>
                <w:sz w:val="18"/>
                <w:szCs w:val="18"/>
                <w:lang w:eastAsia="en-US"/>
              </w:rPr>
              <w:t>283.0</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lang w:val="en-US"/>
              </w:rPr>
            </w:pPr>
            <w:r w:rsidRPr="000C0881">
              <w:rPr>
                <w:rFonts w:ascii="Times New Roman" w:hAnsi="Times New Roman"/>
                <w:b/>
                <w:sz w:val="18"/>
                <w:szCs w:val="18"/>
                <w:lang w:val="en-US"/>
              </w:rPr>
              <w:t>150.0</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46,5</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lang w:val="en-US"/>
              </w:rPr>
            </w:pPr>
            <w:r w:rsidRPr="000C0881">
              <w:rPr>
                <w:rFonts w:ascii="Times New Roman" w:hAnsi="Times New Roman"/>
                <w:b/>
                <w:sz w:val="18"/>
                <w:szCs w:val="18"/>
              </w:rPr>
              <w:t>8</w:t>
            </w:r>
            <w:r w:rsidRPr="000C0881">
              <w:rPr>
                <w:rFonts w:ascii="Times New Roman" w:hAnsi="Times New Roman"/>
                <w:b/>
                <w:sz w:val="18"/>
                <w:szCs w:val="18"/>
                <w:lang w:val="en-US"/>
              </w:rPr>
              <w:t>6.5</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0,0</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lang w:val="en-US"/>
              </w:rPr>
            </w:pPr>
          </w:p>
        </w:tc>
      </w:tr>
      <w:tr w:rsidR="002B3874" w:rsidRPr="000C0881" w:rsidTr="00A37791">
        <w:trPr>
          <w:jc w:val="center"/>
        </w:trPr>
        <w:tc>
          <w:tcPr>
            <w:tcW w:w="559" w:type="dxa"/>
          </w:tcPr>
          <w:p w:rsidR="002B3874" w:rsidRPr="000C0881" w:rsidRDefault="002B3874" w:rsidP="000C0881">
            <w:pPr>
              <w:widowControl w:val="0"/>
              <w:autoSpaceDE w:val="0"/>
              <w:autoSpaceDN w:val="0"/>
              <w:spacing w:before="10" w:after="0" w:line="240" w:lineRule="auto"/>
              <w:ind w:left="116"/>
              <w:rPr>
                <w:rFonts w:ascii="Times New Roman" w:hAnsi="Times New Roman"/>
                <w:w w:val="110"/>
                <w:sz w:val="18"/>
                <w:szCs w:val="18"/>
                <w:lang w:eastAsia="en-US"/>
              </w:rPr>
            </w:pPr>
          </w:p>
        </w:tc>
        <w:tc>
          <w:tcPr>
            <w:tcW w:w="2559" w:type="dxa"/>
            <w:tcBorders>
              <w:right w:val="single" w:sz="2" w:space="0" w:color="000000"/>
            </w:tcBorders>
          </w:tcPr>
          <w:p w:rsidR="002B3874" w:rsidRPr="000C0881" w:rsidRDefault="002B3874" w:rsidP="000C0881">
            <w:pPr>
              <w:widowControl w:val="0"/>
              <w:autoSpaceDE w:val="0"/>
              <w:autoSpaceDN w:val="0"/>
              <w:snapToGrid w:val="0"/>
              <w:spacing w:after="0" w:line="240" w:lineRule="auto"/>
              <w:ind w:left="150"/>
              <w:rPr>
                <w:rFonts w:ascii="Times New Roman" w:hAnsi="Times New Roman"/>
                <w:sz w:val="18"/>
                <w:szCs w:val="18"/>
                <w:lang w:val="en-US"/>
              </w:rPr>
            </w:pPr>
            <w:r w:rsidRPr="000C0881">
              <w:rPr>
                <w:rFonts w:ascii="Times New Roman" w:hAnsi="Times New Roman"/>
                <w:b/>
                <w:w w:val="105"/>
                <w:sz w:val="18"/>
                <w:szCs w:val="18"/>
                <w:lang w:val="en-US"/>
              </w:rPr>
              <w:t>Всего по Программе:</w:t>
            </w:r>
          </w:p>
        </w:tc>
        <w:tc>
          <w:tcPr>
            <w:tcW w:w="992" w:type="dxa"/>
            <w:tcBorders>
              <w:left w:val="single" w:sz="2" w:space="0" w:color="000000"/>
            </w:tcBorders>
          </w:tcPr>
          <w:p w:rsidR="002B3874" w:rsidRPr="000C0881" w:rsidRDefault="002B3874" w:rsidP="000C0881">
            <w:pPr>
              <w:widowControl w:val="0"/>
              <w:autoSpaceDE w:val="0"/>
              <w:autoSpaceDN w:val="0"/>
              <w:snapToGrid w:val="0"/>
              <w:spacing w:after="0" w:line="240" w:lineRule="auto"/>
              <w:jc w:val="center"/>
              <w:rPr>
                <w:rFonts w:ascii="Times New Roman" w:hAnsi="Times New Roman"/>
                <w:b/>
                <w:sz w:val="18"/>
                <w:szCs w:val="18"/>
                <w:lang w:val="en-US"/>
              </w:rPr>
            </w:pPr>
          </w:p>
        </w:tc>
        <w:tc>
          <w:tcPr>
            <w:tcW w:w="992" w:type="dxa"/>
          </w:tcPr>
          <w:p w:rsidR="002B3874" w:rsidRPr="000C0881" w:rsidRDefault="002B3874" w:rsidP="000C0881">
            <w:pPr>
              <w:widowControl w:val="0"/>
              <w:autoSpaceDE w:val="0"/>
              <w:autoSpaceDN w:val="0"/>
              <w:spacing w:before="1" w:after="0" w:line="252" w:lineRule="auto"/>
              <w:ind w:left="114" w:firstLine="2"/>
              <w:jc w:val="center"/>
              <w:rPr>
                <w:rFonts w:ascii="Times New Roman" w:hAnsi="Times New Roman"/>
                <w:b/>
                <w:sz w:val="18"/>
                <w:szCs w:val="18"/>
                <w:lang w:eastAsia="en-US"/>
              </w:rPr>
            </w:pPr>
            <w:r w:rsidRPr="000C0881">
              <w:rPr>
                <w:rFonts w:ascii="Times New Roman" w:hAnsi="Times New Roman"/>
                <w:b/>
                <w:sz w:val="18"/>
                <w:szCs w:val="18"/>
                <w:lang w:eastAsia="en-US"/>
              </w:rPr>
              <w:t>113 714,1</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28 697,8</w:t>
            </w:r>
          </w:p>
        </w:tc>
        <w:tc>
          <w:tcPr>
            <w:tcW w:w="850"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29 520,2</w:t>
            </w:r>
          </w:p>
        </w:tc>
        <w:tc>
          <w:tcPr>
            <w:tcW w:w="992"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27 750,4</w:t>
            </w:r>
          </w:p>
        </w:tc>
        <w:tc>
          <w:tcPr>
            <w:tcW w:w="993" w:type="dxa"/>
          </w:tcPr>
          <w:p w:rsidR="002B3874" w:rsidRPr="000C0881" w:rsidRDefault="002B3874" w:rsidP="000C0881">
            <w:pPr>
              <w:widowControl w:val="0"/>
              <w:autoSpaceDE w:val="0"/>
              <w:autoSpaceDN w:val="0"/>
              <w:spacing w:after="0" w:line="240" w:lineRule="auto"/>
              <w:jc w:val="center"/>
              <w:rPr>
                <w:rFonts w:ascii="Times New Roman" w:hAnsi="Times New Roman"/>
                <w:b/>
                <w:sz w:val="18"/>
                <w:szCs w:val="18"/>
              </w:rPr>
            </w:pPr>
            <w:r w:rsidRPr="000C0881">
              <w:rPr>
                <w:rFonts w:ascii="Times New Roman" w:hAnsi="Times New Roman"/>
                <w:b/>
                <w:sz w:val="18"/>
                <w:szCs w:val="18"/>
              </w:rPr>
              <w:t>27 745,7</w:t>
            </w:r>
          </w:p>
        </w:tc>
        <w:tc>
          <w:tcPr>
            <w:tcW w:w="2409" w:type="dxa"/>
          </w:tcPr>
          <w:p w:rsidR="002B3874" w:rsidRPr="000C0881" w:rsidRDefault="002B3874" w:rsidP="000C0881">
            <w:pPr>
              <w:widowControl w:val="0"/>
              <w:autoSpaceDE w:val="0"/>
              <w:autoSpaceDN w:val="0"/>
              <w:spacing w:after="0" w:line="240" w:lineRule="auto"/>
              <w:ind w:firstLine="143"/>
              <w:rPr>
                <w:rFonts w:ascii="Times New Roman" w:hAnsi="Times New Roman"/>
                <w:w w:val="105"/>
                <w:sz w:val="18"/>
                <w:szCs w:val="18"/>
                <w:lang w:val="en-US"/>
              </w:rPr>
            </w:pPr>
          </w:p>
        </w:tc>
      </w:tr>
    </w:tbl>
    <w:p w:rsidR="002B3874" w:rsidRDefault="002B3874" w:rsidP="00784397">
      <w:pPr>
        <w:spacing w:after="0" w:line="240" w:lineRule="auto"/>
        <w:rPr>
          <w:rFonts w:ascii="Times New Roman" w:hAnsi="Times New Roman"/>
          <w:sz w:val="18"/>
          <w:szCs w:val="18"/>
        </w:rPr>
      </w:pPr>
    </w:p>
    <w:p w:rsidR="002B3874" w:rsidRPr="00572AAA" w:rsidRDefault="002B3874" w:rsidP="00572AAA">
      <w:pPr>
        <w:widowControl w:val="0"/>
        <w:suppressAutoHyphens/>
        <w:spacing w:after="0" w:line="240" w:lineRule="auto"/>
        <w:jc w:val="center"/>
        <w:rPr>
          <w:rFonts w:ascii="Times New Roman" w:hAnsi="Times New Roman"/>
          <w:b/>
          <w:kern w:val="2"/>
          <w:sz w:val="18"/>
          <w:szCs w:val="18"/>
        </w:rPr>
      </w:pPr>
      <w:r w:rsidRPr="00572AAA">
        <w:rPr>
          <w:rFonts w:ascii="Times New Roman" w:hAnsi="Times New Roman"/>
          <w:b/>
          <w:kern w:val="2"/>
          <w:sz w:val="18"/>
          <w:szCs w:val="18"/>
        </w:rPr>
        <w:t>РОССИЙСКАЯ ФЕДЕРАЦИЯ</w:t>
      </w:r>
    </w:p>
    <w:p w:rsidR="002B3874" w:rsidRPr="00572AAA" w:rsidRDefault="002B3874" w:rsidP="00572AAA">
      <w:pPr>
        <w:widowControl w:val="0"/>
        <w:suppressAutoHyphens/>
        <w:spacing w:after="0" w:line="240" w:lineRule="auto"/>
        <w:jc w:val="center"/>
        <w:rPr>
          <w:rFonts w:ascii="Times New Roman" w:hAnsi="Times New Roman"/>
          <w:b/>
          <w:kern w:val="2"/>
          <w:sz w:val="18"/>
          <w:szCs w:val="18"/>
        </w:rPr>
      </w:pPr>
      <w:r w:rsidRPr="00572AAA">
        <w:rPr>
          <w:rFonts w:ascii="Times New Roman" w:hAnsi="Times New Roman"/>
          <w:b/>
          <w:kern w:val="2"/>
          <w:sz w:val="18"/>
          <w:szCs w:val="18"/>
        </w:rPr>
        <w:t>КУРГАНСКАЯ ОБЛАСТЬ</w:t>
      </w:r>
    </w:p>
    <w:p w:rsidR="002B3874" w:rsidRPr="00572AAA" w:rsidRDefault="002B3874" w:rsidP="00572AAA">
      <w:pPr>
        <w:widowControl w:val="0"/>
        <w:suppressAutoHyphens/>
        <w:spacing w:after="0" w:line="240" w:lineRule="auto"/>
        <w:jc w:val="center"/>
        <w:rPr>
          <w:rFonts w:ascii="Times New Roman" w:hAnsi="Times New Roman"/>
          <w:b/>
          <w:kern w:val="2"/>
          <w:sz w:val="18"/>
          <w:szCs w:val="18"/>
        </w:rPr>
      </w:pPr>
      <w:r w:rsidRPr="00572AAA">
        <w:rPr>
          <w:rFonts w:ascii="Times New Roman" w:hAnsi="Times New Roman"/>
          <w:b/>
          <w:kern w:val="2"/>
          <w:sz w:val="18"/>
          <w:szCs w:val="18"/>
        </w:rPr>
        <w:t>ПРИТОБОЛЬНЫЙ РАЙОН</w:t>
      </w:r>
    </w:p>
    <w:p w:rsidR="002B3874" w:rsidRPr="00572AAA" w:rsidRDefault="002B3874" w:rsidP="00572AAA">
      <w:pPr>
        <w:widowControl w:val="0"/>
        <w:suppressAutoHyphens/>
        <w:spacing w:after="0" w:line="240" w:lineRule="auto"/>
        <w:jc w:val="center"/>
        <w:rPr>
          <w:rFonts w:ascii="Times New Roman" w:hAnsi="Times New Roman"/>
          <w:b/>
          <w:kern w:val="2"/>
          <w:sz w:val="18"/>
          <w:szCs w:val="18"/>
        </w:rPr>
      </w:pPr>
      <w:r w:rsidRPr="00572AAA">
        <w:rPr>
          <w:rFonts w:ascii="Times New Roman" w:hAnsi="Times New Roman"/>
          <w:b/>
          <w:kern w:val="2"/>
          <w:sz w:val="18"/>
          <w:szCs w:val="18"/>
        </w:rPr>
        <w:t>АДМИНИСТРАЦИЯ ПРИТОБОЛЬНОГО РАЙОНА</w:t>
      </w:r>
    </w:p>
    <w:p w:rsidR="002B3874" w:rsidRPr="00572AAA" w:rsidRDefault="002B3874" w:rsidP="00572AAA">
      <w:pPr>
        <w:widowControl w:val="0"/>
        <w:suppressAutoHyphens/>
        <w:spacing w:after="0" w:line="240" w:lineRule="auto"/>
        <w:jc w:val="center"/>
        <w:rPr>
          <w:rFonts w:ascii="Times New Roman" w:hAnsi="Times New Roman"/>
          <w:b/>
          <w:kern w:val="2"/>
          <w:sz w:val="18"/>
          <w:szCs w:val="18"/>
        </w:rPr>
      </w:pPr>
      <w:r w:rsidRPr="00572AAA">
        <w:rPr>
          <w:rFonts w:ascii="Times New Roman" w:hAnsi="Times New Roman"/>
          <w:b/>
          <w:kern w:val="2"/>
          <w:sz w:val="18"/>
          <w:szCs w:val="18"/>
        </w:rPr>
        <w:t>ПОСТАНОВЛЕНИЕ</w:t>
      </w:r>
    </w:p>
    <w:p w:rsidR="002B3874" w:rsidRPr="00572AAA" w:rsidRDefault="002B3874" w:rsidP="00572AAA">
      <w:pPr>
        <w:widowControl w:val="0"/>
        <w:suppressAutoHyphens/>
        <w:spacing w:after="0" w:line="240" w:lineRule="auto"/>
        <w:jc w:val="both"/>
        <w:rPr>
          <w:rFonts w:ascii="Times New Roman" w:hAnsi="Times New Roman"/>
          <w:b/>
          <w:kern w:val="2"/>
          <w:sz w:val="18"/>
          <w:szCs w:val="18"/>
        </w:rPr>
      </w:pPr>
      <w:r w:rsidRPr="00572AAA">
        <w:rPr>
          <w:rFonts w:ascii="Times New Roman" w:hAnsi="Times New Roman"/>
          <w:b/>
          <w:kern w:val="2"/>
          <w:sz w:val="18"/>
          <w:szCs w:val="18"/>
        </w:rPr>
        <w:t>от 26 декабря  2022 года  №    352</w:t>
      </w:r>
    </w:p>
    <w:p w:rsidR="002B3874" w:rsidRPr="00572AAA" w:rsidRDefault="002B3874" w:rsidP="00572AAA">
      <w:pPr>
        <w:widowControl w:val="0"/>
        <w:suppressAutoHyphens/>
        <w:spacing w:after="0" w:line="240" w:lineRule="auto"/>
        <w:jc w:val="both"/>
        <w:rPr>
          <w:rFonts w:ascii="Times New Roman" w:hAnsi="Times New Roman"/>
          <w:b/>
          <w:kern w:val="2"/>
          <w:sz w:val="18"/>
          <w:szCs w:val="18"/>
        </w:rPr>
      </w:pPr>
      <w:r w:rsidRPr="00572AAA">
        <w:rPr>
          <w:rFonts w:ascii="Times New Roman" w:hAnsi="Times New Roman"/>
          <w:b/>
          <w:kern w:val="2"/>
          <w:sz w:val="18"/>
          <w:szCs w:val="18"/>
        </w:rPr>
        <w:t>с. Глядянское</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О       внесении      изменений  в </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постановление Администрации </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Притобольного                района </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от    11.12.2020 г.     № 453    «Об</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утверждении    муниципальной </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программы                 «Развитие </w:t>
      </w:r>
    </w:p>
    <w:p w:rsidR="002B3874" w:rsidRPr="00572AAA" w:rsidRDefault="002B3874" w:rsidP="00572AAA">
      <w:pPr>
        <w:widowControl w:val="0"/>
        <w:suppressAutoHyphens/>
        <w:spacing w:after="0" w:line="240" w:lineRule="auto"/>
        <w:rPr>
          <w:rFonts w:ascii="Times New Roman" w:hAnsi="Times New Roman"/>
          <w:b/>
          <w:kern w:val="2"/>
          <w:sz w:val="18"/>
          <w:szCs w:val="18"/>
        </w:rPr>
      </w:pPr>
      <w:r w:rsidRPr="00572AAA">
        <w:rPr>
          <w:rFonts w:ascii="Times New Roman" w:hAnsi="Times New Roman"/>
          <w:b/>
          <w:kern w:val="2"/>
          <w:sz w:val="18"/>
          <w:szCs w:val="18"/>
        </w:rPr>
        <w:t xml:space="preserve">образования   в  Притобольном </w:t>
      </w:r>
    </w:p>
    <w:p w:rsidR="002B3874" w:rsidRPr="00572AAA" w:rsidRDefault="002B3874" w:rsidP="00572AAA">
      <w:pPr>
        <w:widowControl w:val="0"/>
        <w:suppressAutoHyphens/>
        <w:spacing w:after="0" w:line="240" w:lineRule="auto"/>
        <w:rPr>
          <w:rFonts w:ascii="Times New Roman" w:hAnsi="Times New Roman"/>
          <w:kern w:val="2"/>
          <w:sz w:val="18"/>
          <w:szCs w:val="18"/>
        </w:rPr>
      </w:pPr>
      <w:r w:rsidRPr="00572AAA">
        <w:rPr>
          <w:rFonts w:ascii="Times New Roman" w:hAnsi="Times New Roman"/>
          <w:b/>
          <w:kern w:val="2"/>
          <w:sz w:val="18"/>
          <w:szCs w:val="18"/>
        </w:rPr>
        <w:t>районе» на 2021-2026 годы</w:t>
      </w:r>
    </w:p>
    <w:p w:rsidR="002B3874" w:rsidRPr="00572AAA" w:rsidRDefault="002B3874" w:rsidP="00572AAA">
      <w:pPr>
        <w:widowControl w:val="0"/>
        <w:tabs>
          <w:tab w:val="left" w:pos="851"/>
        </w:tabs>
        <w:suppressAutoHyphens/>
        <w:spacing w:after="0" w:line="240" w:lineRule="auto"/>
        <w:ind w:firstLine="709"/>
        <w:jc w:val="both"/>
        <w:rPr>
          <w:rFonts w:ascii="Times New Roman" w:hAnsi="Times New Roman"/>
          <w:kern w:val="2"/>
          <w:sz w:val="18"/>
          <w:szCs w:val="18"/>
        </w:rPr>
      </w:pPr>
      <w:r w:rsidRPr="00572AAA">
        <w:rPr>
          <w:rFonts w:ascii="Times New Roman" w:hAnsi="Times New Roman"/>
          <w:kern w:val="2"/>
          <w:sz w:val="18"/>
          <w:szCs w:val="18"/>
        </w:rPr>
        <w:t xml:space="preserve">В целях уточнения содержания нормативного правового акта Администрации Притобольного района,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 </w:t>
      </w:r>
    </w:p>
    <w:p w:rsidR="002B3874" w:rsidRPr="00572AAA" w:rsidRDefault="002B3874" w:rsidP="00572AAA">
      <w:pPr>
        <w:widowControl w:val="0"/>
        <w:tabs>
          <w:tab w:val="left" w:pos="851"/>
        </w:tabs>
        <w:suppressAutoHyphens/>
        <w:spacing w:after="0" w:line="240" w:lineRule="auto"/>
        <w:jc w:val="both"/>
        <w:rPr>
          <w:rFonts w:ascii="Times New Roman" w:hAnsi="Times New Roman"/>
          <w:kern w:val="2"/>
          <w:sz w:val="18"/>
          <w:szCs w:val="18"/>
        </w:rPr>
      </w:pPr>
      <w:r w:rsidRPr="00572AAA">
        <w:rPr>
          <w:rFonts w:ascii="Times New Roman" w:hAnsi="Times New Roman"/>
          <w:kern w:val="2"/>
          <w:sz w:val="18"/>
          <w:szCs w:val="18"/>
        </w:rPr>
        <w:t xml:space="preserve">ПОСТАНОВЛЯЕТ: </w:t>
      </w:r>
    </w:p>
    <w:p w:rsidR="002B3874" w:rsidRPr="00572AAA" w:rsidRDefault="002B3874" w:rsidP="00AE2AC9">
      <w:pPr>
        <w:widowControl w:val="0"/>
        <w:numPr>
          <w:ilvl w:val="0"/>
          <w:numId w:val="37"/>
        </w:numPr>
        <w:tabs>
          <w:tab w:val="left" w:pos="851"/>
        </w:tabs>
        <w:suppressAutoHyphens/>
        <w:spacing w:after="0" w:line="240" w:lineRule="auto"/>
        <w:ind w:firstLine="567"/>
        <w:contextualSpacing/>
        <w:jc w:val="both"/>
        <w:rPr>
          <w:rFonts w:ascii="Times New Roman" w:hAnsi="Times New Roman"/>
          <w:kern w:val="2"/>
          <w:sz w:val="18"/>
          <w:szCs w:val="18"/>
        </w:rPr>
      </w:pPr>
      <w:r w:rsidRPr="00572AAA">
        <w:rPr>
          <w:rFonts w:ascii="Times New Roman" w:hAnsi="Times New Roman"/>
          <w:kern w:val="2"/>
          <w:sz w:val="18"/>
          <w:szCs w:val="18"/>
        </w:rPr>
        <w:t>Внести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  следующие изменения:</w:t>
      </w:r>
    </w:p>
    <w:p w:rsidR="002B3874" w:rsidRPr="00572AAA" w:rsidRDefault="002B3874" w:rsidP="00AE2AC9">
      <w:pPr>
        <w:widowControl w:val="0"/>
        <w:numPr>
          <w:ilvl w:val="0"/>
          <w:numId w:val="36"/>
        </w:numPr>
        <w:tabs>
          <w:tab w:val="left" w:pos="851"/>
        </w:tabs>
        <w:suppressAutoHyphens/>
        <w:spacing w:after="0" w:line="240" w:lineRule="auto"/>
        <w:ind w:left="0" w:firstLine="567"/>
        <w:jc w:val="both"/>
        <w:rPr>
          <w:rFonts w:ascii="Times New Roman" w:hAnsi="Times New Roman"/>
          <w:kern w:val="2"/>
          <w:sz w:val="18"/>
          <w:szCs w:val="18"/>
        </w:rPr>
      </w:pPr>
      <w:r w:rsidRPr="00572AAA">
        <w:rPr>
          <w:rFonts w:ascii="Times New Roman" w:hAnsi="Times New Roman"/>
          <w:kern w:val="2"/>
          <w:sz w:val="18"/>
          <w:szCs w:val="18"/>
        </w:rPr>
        <w:t>в паспорте муниципальной программы строку «</w:t>
      </w:r>
      <w:r w:rsidRPr="00572AAA">
        <w:rPr>
          <w:rFonts w:ascii="Times New Roman" w:hAnsi="Times New Roman"/>
          <w:spacing w:val="-2"/>
          <w:kern w:val="2"/>
          <w:sz w:val="18"/>
          <w:szCs w:val="18"/>
        </w:rPr>
        <w:t>Объемы бюджетных ассигнований» изложить в следующей редакции:</w:t>
      </w:r>
    </w:p>
    <w:p w:rsidR="002B3874" w:rsidRPr="00572AAA" w:rsidRDefault="002B3874" w:rsidP="00572AAA">
      <w:pPr>
        <w:widowControl w:val="0"/>
        <w:tabs>
          <w:tab w:val="left" w:pos="851"/>
        </w:tabs>
        <w:suppressAutoHyphens/>
        <w:spacing w:after="0" w:line="240" w:lineRule="auto"/>
        <w:jc w:val="both"/>
        <w:rPr>
          <w:rFonts w:ascii="Times New Roman" w:hAnsi="Times New Roman"/>
          <w:kern w:val="2"/>
          <w:sz w:val="18"/>
          <w:szCs w:val="18"/>
        </w:rPr>
      </w:pPr>
      <w:r w:rsidRPr="00572AAA">
        <w:rPr>
          <w:rFonts w:ascii="Times New Roman" w:hAnsi="Times New Roman"/>
          <w:kern w:val="2"/>
          <w:sz w:val="18"/>
          <w:szCs w:val="18"/>
        </w:rPr>
        <w:t>«</w:t>
      </w:r>
    </w:p>
    <w:tbl>
      <w:tblPr>
        <w:tblW w:w="9214" w:type="dxa"/>
        <w:tblInd w:w="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1"/>
        <w:gridCol w:w="3856"/>
        <w:gridCol w:w="5317"/>
      </w:tblGrid>
      <w:tr w:rsidR="002B3874" w:rsidRPr="00572AAA" w:rsidTr="00572AAA">
        <w:trPr>
          <w:trHeight w:val="1674"/>
        </w:trPr>
        <w:tc>
          <w:tcPr>
            <w:tcW w:w="41" w:type="dxa"/>
            <w:tcBorders>
              <w:top w:val="nil"/>
              <w:left w:val="nil"/>
              <w:bottom w:val="nil"/>
              <w:right w:val="single" w:sz="4" w:space="0" w:color="auto"/>
            </w:tcBorders>
          </w:tcPr>
          <w:p w:rsidR="002B3874" w:rsidRPr="00572AAA" w:rsidRDefault="002B3874" w:rsidP="00572AAA">
            <w:pPr>
              <w:widowControl w:val="0"/>
              <w:suppressLineNumbers/>
              <w:tabs>
                <w:tab w:val="left" w:pos="851"/>
              </w:tabs>
              <w:suppressAutoHyphens/>
              <w:autoSpaceDN w:val="0"/>
              <w:spacing w:after="0" w:line="240" w:lineRule="auto"/>
              <w:ind w:firstLine="567"/>
              <w:textAlignment w:val="baseline"/>
              <w:rPr>
                <w:rFonts w:ascii="Times New Roman" w:eastAsia="Arial Unicode MS" w:hAnsi="Times New Roman"/>
                <w:spacing w:val="-2"/>
                <w:kern w:val="3"/>
                <w:sz w:val="18"/>
                <w:szCs w:val="18"/>
              </w:rPr>
            </w:pPr>
          </w:p>
        </w:tc>
        <w:tc>
          <w:tcPr>
            <w:tcW w:w="3856" w:type="dxa"/>
            <w:tcBorders>
              <w:top w:val="single" w:sz="4" w:space="0" w:color="auto"/>
              <w:left w:val="single" w:sz="4" w:space="0" w:color="auto"/>
            </w:tcBorders>
            <w:tcMar>
              <w:top w:w="55" w:type="dxa"/>
              <w:left w:w="55" w:type="dxa"/>
              <w:bottom w:w="55" w:type="dxa"/>
              <w:right w:w="55" w:type="dxa"/>
            </w:tcMar>
          </w:tcPr>
          <w:p w:rsidR="002B3874" w:rsidRPr="00572AAA" w:rsidRDefault="002B3874" w:rsidP="00572AAA">
            <w:pPr>
              <w:widowControl w:val="0"/>
              <w:suppressLineNumbers/>
              <w:tabs>
                <w:tab w:val="left" w:pos="851"/>
              </w:tabs>
              <w:suppressAutoHyphens/>
              <w:autoSpaceDN w:val="0"/>
              <w:spacing w:after="0" w:line="240" w:lineRule="auto"/>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Объемы бюджетных ассигнований</w:t>
            </w:r>
          </w:p>
        </w:tc>
        <w:tc>
          <w:tcPr>
            <w:tcW w:w="5317" w:type="dxa"/>
            <w:tcBorders>
              <w:top w:val="single" w:sz="4" w:space="0" w:color="auto"/>
            </w:tcBorders>
            <w:tcMar>
              <w:top w:w="55" w:type="dxa"/>
              <w:left w:w="55" w:type="dxa"/>
              <w:bottom w:w="55" w:type="dxa"/>
              <w:right w:w="55" w:type="dxa"/>
            </w:tcMar>
          </w:tcPr>
          <w:p w:rsidR="002B3874" w:rsidRPr="00572AAA" w:rsidRDefault="002B3874" w:rsidP="00572AAA">
            <w:pPr>
              <w:widowControl w:val="0"/>
              <w:suppressLineNumbers/>
              <w:tabs>
                <w:tab w:val="left" w:pos="851"/>
              </w:tab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Объемы финансирования  - 1654597,54 тыс. руб.</w:t>
            </w:r>
          </w:p>
          <w:p w:rsidR="002B3874" w:rsidRPr="00572AAA" w:rsidRDefault="002B3874" w:rsidP="00572AAA">
            <w:pPr>
              <w:widowControl w:val="0"/>
              <w:suppressLineNumbers/>
              <w:tabs>
                <w:tab w:val="left" w:pos="851"/>
              </w:tab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в том числе по годам:</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iCs/>
                <w:kern w:val="3"/>
                <w:sz w:val="18"/>
                <w:szCs w:val="18"/>
                <w:lang w:eastAsia="en-US"/>
              </w:rPr>
            </w:pPr>
            <w:r w:rsidRPr="00572AAA">
              <w:rPr>
                <w:rFonts w:ascii="Times New Roman" w:eastAsia="Arial Unicode MS" w:hAnsi="Times New Roman"/>
                <w:spacing w:val="-2"/>
                <w:kern w:val="3"/>
                <w:sz w:val="18"/>
                <w:szCs w:val="18"/>
              </w:rPr>
              <w:t>2021 год – 299043,44 тыс. рублей</w:t>
            </w:r>
            <w:r w:rsidRPr="00572AAA">
              <w:rPr>
                <w:rFonts w:ascii="Times New Roman" w:eastAsia="Arial Unicode MS" w:hAnsi="Times New Roman"/>
                <w:iCs/>
                <w:kern w:val="3"/>
                <w:sz w:val="18"/>
                <w:szCs w:val="18"/>
                <w:lang w:eastAsia="en-US"/>
              </w:rPr>
              <w:t>;</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2022 год – 330701,2 тыс. рублей;</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2023 год  – 289820,7 тыс. рублей;</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2024 год  – 247716,4 тыс. рублей;</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2025 год  - 253682,9 тыс. рублей;</w:t>
            </w:r>
          </w:p>
          <w:p w:rsidR="002B3874" w:rsidRPr="00572AAA" w:rsidRDefault="002B3874" w:rsidP="00572AAA">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2026 год – 233632,9 тыс. рублей.</w:t>
            </w:r>
          </w:p>
        </w:tc>
      </w:tr>
    </w:tbl>
    <w:p w:rsidR="002B3874" w:rsidRPr="00572AAA" w:rsidRDefault="002B3874" w:rsidP="00572AAA">
      <w:pPr>
        <w:widowControl w:val="0"/>
        <w:tabs>
          <w:tab w:val="left" w:pos="851"/>
        </w:tabs>
        <w:suppressAutoHyphens/>
        <w:spacing w:after="0" w:line="240" w:lineRule="auto"/>
        <w:ind w:firstLine="567"/>
        <w:jc w:val="right"/>
        <w:rPr>
          <w:rFonts w:ascii="Times New Roman" w:hAnsi="Times New Roman"/>
          <w:kern w:val="2"/>
          <w:sz w:val="18"/>
          <w:szCs w:val="18"/>
        </w:rPr>
      </w:pPr>
      <w:r w:rsidRPr="00572AAA">
        <w:rPr>
          <w:rFonts w:ascii="Times New Roman" w:hAnsi="Times New Roman"/>
          <w:kern w:val="2"/>
          <w:sz w:val="18"/>
          <w:szCs w:val="18"/>
        </w:rPr>
        <w:t xml:space="preserve">»;  </w:t>
      </w: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kern w:val="2"/>
          <w:sz w:val="18"/>
          <w:szCs w:val="18"/>
        </w:rPr>
      </w:pPr>
      <w:r w:rsidRPr="00572AAA">
        <w:rPr>
          <w:rFonts w:ascii="Times New Roman" w:hAnsi="Times New Roman"/>
          <w:kern w:val="2"/>
          <w:sz w:val="18"/>
          <w:szCs w:val="18"/>
        </w:rPr>
        <w:t xml:space="preserve">2)  таблицу 3 в  Разделе Х. муниципальной программы </w:t>
      </w:r>
      <w:r w:rsidRPr="00572AAA">
        <w:rPr>
          <w:rFonts w:ascii="Times New Roman" w:hAnsi="Times New Roman"/>
          <w:bCs/>
          <w:kern w:val="2"/>
          <w:sz w:val="18"/>
          <w:szCs w:val="18"/>
        </w:rPr>
        <w:t xml:space="preserve"> изложить в новой редакции согласно приложению 1 к настоящему постановлению;</w:t>
      </w: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spacing w:val="-2"/>
          <w:kern w:val="2"/>
          <w:sz w:val="18"/>
          <w:szCs w:val="18"/>
        </w:rPr>
      </w:pPr>
      <w:r w:rsidRPr="00572AAA">
        <w:rPr>
          <w:rFonts w:ascii="Times New Roman" w:hAnsi="Times New Roman"/>
          <w:kern w:val="2"/>
          <w:sz w:val="18"/>
          <w:szCs w:val="18"/>
        </w:rPr>
        <w:t>3) в приложении 1 к муниципальной программе в паспорте подпрограммы строку «</w:t>
      </w:r>
      <w:r w:rsidRPr="00572AAA">
        <w:rPr>
          <w:rFonts w:ascii="Times New Roman" w:hAnsi="Times New Roman"/>
          <w:spacing w:val="-2"/>
          <w:kern w:val="2"/>
          <w:sz w:val="18"/>
          <w:szCs w:val="18"/>
        </w:rPr>
        <w:t>Объемы бюджетных ассигнований» изложить в следующей редакции:</w:t>
      </w: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spacing w:val="-2"/>
          <w:kern w:val="2"/>
          <w:sz w:val="18"/>
          <w:szCs w:val="18"/>
        </w:rPr>
      </w:pP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spacing w:val="-2"/>
          <w:kern w:val="2"/>
          <w:sz w:val="18"/>
          <w:szCs w:val="18"/>
        </w:rPr>
      </w:pPr>
    </w:p>
    <w:p w:rsidR="002B3874" w:rsidRPr="00572AAA" w:rsidRDefault="002B3874" w:rsidP="00572AAA">
      <w:pPr>
        <w:widowControl w:val="0"/>
        <w:suppressAutoHyphens/>
        <w:spacing w:after="0" w:line="240" w:lineRule="auto"/>
        <w:jc w:val="both"/>
        <w:rPr>
          <w:rFonts w:ascii="Times New Roman" w:hAnsi="Times New Roman"/>
          <w:spacing w:val="-2"/>
          <w:kern w:val="2"/>
          <w:sz w:val="18"/>
          <w:szCs w:val="18"/>
        </w:rPr>
      </w:pPr>
    </w:p>
    <w:p w:rsidR="002B3874" w:rsidRPr="00572AAA" w:rsidRDefault="002B3874" w:rsidP="00572AAA">
      <w:pPr>
        <w:widowControl w:val="0"/>
        <w:suppressAutoHyphens/>
        <w:spacing w:after="0" w:line="240" w:lineRule="auto"/>
        <w:jc w:val="both"/>
        <w:rPr>
          <w:rFonts w:ascii="Times New Roman" w:hAnsi="Times New Roman"/>
          <w:spacing w:val="-2"/>
          <w:kern w:val="2"/>
          <w:sz w:val="18"/>
          <w:szCs w:val="18"/>
        </w:rPr>
      </w:pPr>
    </w:p>
    <w:p w:rsidR="002B3874" w:rsidRPr="00572AAA" w:rsidRDefault="002B3874" w:rsidP="00572AAA">
      <w:pPr>
        <w:widowControl w:val="0"/>
        <w:tabs>
          <w:tab w:val="left" w:pos="567"/>
        </w:tabs>
        <w:suppressAutoHyphens/>
        <w:spacing w:after="0" w:line="240" w:lineRule="auto"/>
        <w:jc w:val="both"/>
        <w:rPr>
          <w:rFonts w:ascii="Times New Roman" w:hAnsi="Times New Roman"/>
          <w:kern w:val="2"/>
          <w:sz w:val="18"/>
          <w:szCs w:val="18"/>
        </w:rPr>
      </w:pPr>
      <w:r w:rsidRPr="00572AAA">
        <w:rPr>
          <w:rFonts w:ascii="Times New Roman" w:hAnsi="Times New Roman"/>
          <w:kern w:val="2"/>
          <w:sz w:val="18"/>
          <w:szCs w:val="18"/>
        </w:rPr>
        <w:t xml:space="preserve">«                                                                                                                                                                    </w:t>
      </w:r>
    </w:p>
    <w:tbl>
      <w:tblPr>
        <w:tblW w:w="9540" w:type="dxa"/>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142"/>
        <w:gridCol w:w="3664"/>
        <w:gridCol w:w="5408"/>
        <w:gridCol w:w="326"/>
      </w:tblGrid>
      <w:tr w:rsidR="002B3874" w:rsidRPr="00572AAA" w:rsidTr="00572AAA">
        <w:trPr>
          <w:trHeight w:val="2429"/>
        </w:trPr>
        <w:tc>
          <w:tcPr>
            <w:tcW w:w="142" w:type="dxa"/>
            <w:tcBorders>
              <w:top w:val="nil"/>
              <w:left w:val="nil"/>
              <w:bottom w:val="nil"/>
              <w:right w:val="single" w:sz="4" w:space="0" w:color="auto"/>
            </w:tcBorders>
          </w:tcPr>
          <w:p w:rsidR="002B3874" w:rsidRPr="00572AAA" w:rsidRDefault="002B3874" w:rsidP="00572AAA">
            <w:pPr>
              <w:widowControl w:val="0"/>
              <w:suppressLineNumbers/>
              <w:tabs>
                <w:tab w:val="left" w:pos="567"/>
              </w:tab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 xml:space="preserve">       </w:t>
            </w:r>
          </w:p>
        </w:tc>
        <w:tc>
          <w:tcPr>
            <w:tcW w:w="3664" w:type="dxa"/>
            <w:tcBorders>
              <w:top w:val="single" w:sz="4" w:space="0" w:color="auto"/>
              <w:left w:val="single" w:sz="4" w:space="0" w:color="auto"/>
            </w:tcBorders>
            <w:tcMar>
              <w:top w:w="55" w:type="dxa"/>
              <w:left w:w="55" w:type="dxa"/>
              <w:bottom w:w="55" w:type="dxa"/>
              <w:right w:w="55" w:type="dxa"/>
            </w:tcMar>
          </w:tcPr>
          <w:p w:rsidR="002B3874" w:rsidRPr="00572AAA" w:rsidRDefault="002B3874" w:rsidP="00572AAA">
            <w:pPr>
              <w:widowControl w:val="0"/>
              <w:suppressLineNumbers/>
              <w:tabs>
                <w:tab w:val="left" w:pos="567"/>
              </w:tab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p w:rsidR="002B3874" w:rsidRPr="00572AAA" w:rsidRDefault="002B3874" w:rsidP="00572AAA">
            <w:pPr>
              <w:widowControl w:val="0"/>
              <w:suppressLineNumbers/>
              <w:tabs>
                <w:tab w:val="left" w:pos="567"/>
              </w:tab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Планируемый объем бюджетного финансирования подпрограммы на 2021-2026 годы, в тыс. руб.:</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ВСЕГО: 1369456,13 тыс. рублей</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 том числе по годам:</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2021 год – 249006,43 тыс. рублей</w:t>
            </w:r>
            <w:r w:rsidRPr="00572AAA">
              <w:rPr>
                <w:rFonts w:ascii="Times New Roman" w:hAnsi="Times New Roman"/>
                <w:kern w:val="3"/>
                <w:sz w:val="18"/>
                <w:szCs w:val="18"/>
              </w:rPr>
              <w:t>;</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2022 год – 283990,8 тыс. рублей</w:t>
            </w:r>
            <w:r w:rsidRPr="00572AAA">
              <w:rPr>
                <w:rFonts w:ascii="Times New Roman" w:hAnsi="Times New Roman"/>
                <w:kern w:val="3"/>
                <w:sz w:val="18"/>
                <w:szCs w:val="18"/>
              </w:rPr>
              <w:t>;</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2023 год – 242915 тыс. рублей</w:t>
            </w:r>
            <w:r w:rsidRPr="00572AAA">
              <w:rPr>
                <w:rFonts w:ascii="Times New Roman" w:hAnsi="Times New Roman"/>
                <w:kern w:val="3"/>
                <w:sz w:val="18"/>
                <w:szCs w:val="18"/>
              </w:rPr>
              <w:t>;</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2024 год – 202011,7 тыс. рублей;</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2025 год – 207978,2 тыс. рублей;</w:t>
            </w:r>
          </w:p>
          <w:p w:rsidR="002B3874" w:rsidRPr="00572AAA" w:rsidRDefault="002B3874" w:rsidP="00572AAA">
            <w:pPr>
              <w:widowControl w:val="0"/>
              <w:suppressLineNumbers/>
              <w:tabs>
                <w:tab w:val="left" w:pos="567"/>
              </w:tabs>
              <w:suppressAutoHyphens/>
              <w:autoSpaceDN w:val="0"/>
              <w:spacing w:after="0" w:line="240" w:lineRule="auto"/>
              <w:ind w:left="709" w:hanging="709"/>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kern w:val="3"/>
                <w:sz w:val="18"/>
                <w:szCs w:val="18"/>
              </w:rPr>
              <w:t>2026 год – 183554 тыс. рублей.</w:t>
            </w:r>
          </w:p>
        </w:tc>
        <w:tc>
          <w:tcPr>
            <w:tcW w:w="326" w:type="dxa"/>
            <w:tcBorders>
              <w:top w:val="nil"/>
              <w:left w:val="single" w:sz="4" w:space="0" w:color="auto"/>
              <w:bottom w:val="nil"/>
              <w:right w:val="nil"/>
            </w:tcBorders>
          </w:tcPr>
          <w:p w:rsidR="002B3874" w:rsidRPr="00572AAA" w:rsidRDefault="002B3874" w:rsidP="00572AAA">
            <w:pPr>
              <w:tabs>
                <w:tab w:val="left" w:pos="567"/>
              </w:tabs>
              <w:ind w:left="709" w:hanging="709"/>
              <w:rPr>
                <w:rFonts w:ascii="Times New Roman" w:hAnsi="Times New Roman"/>
                <w:kern w:val="2"/>
                <w:sz w:val="18"/>
                <w:szCs w:val="18"/>
              </w:rPr>
            </w:pPr>
          </w:p>
        </w:tc>
      </w:tr>
    </w:tbl>
    <w:p w:rsidR="002B3874" w:rsidRPr="00572AAA" w:rsidRDefault="002B3874" w:rsidP="00572AAA">
      <w:pPr>
        <w:widowControl w:val="0"/>
        <w:tabs>
          <w:tab w:val="left" w:pos="567"/>
          <w:tab w:val="left" w:pos="851"/>
        </w:tabs>
        <w:suppressAutoHyphens/>
        <w:spacing w:after="0" w:line="240" w:lineRule="auto"/>
        <w:ind w:left="709" w:right="142" w:hanging="709"/>
        <w:jc w:val="right"/>
        <w:rPr>
          <w:rFonts w:ascii="Times New Roman" w:hAnsi="Times New Roman"/>
          <w:b/>
          <w:bCs/>
          <w:spacing w:val="-4"/>
          <w:kern w:val="2"/>
          <w:sz w:val="18"/>
          <w:szCs w:val="18"/>
        </w:rPr>
      </w:pPr>
      <w:r w:rsidRPr="00572AAA">
        <w:rPr>
          <w:rFonts w:ascii="Times New Roman" w:hAnsi="Times New Roman"/>
          <w:kern w:val="2"/>
          <w:sz w:val="18"/>
          <w:szCs w:val="18"/>
        </w:rPr>
        <w:t xml:space="preserve">                                                                                                                                »;                      </w:t>
      </w:r>
    </w:p>
    <w:p w:rsidR="002B3874" w:rsidRPr="00572AAA" w:rsidRDefault="002B3874" w:rsidP="00572AAA">
      <w:pPr>
        <w:widowControl w:val="0"/>
        <w:suppressAutoHyphens/>
        <w:autoSpaceDN w:val="0"/>
        <w:spacing w:after="0" w:line="240" w:lineRule="auto"/>
        <w:ind w:right="142"/>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 xml:space="preserve">          4) таблицу 3 в Разделе </w:t>
      </w:r>
      <w:r w:rsidRPr="00572AAA">
        <w:rPr>
          <w:rFonts w:ascii="Times New Roman" w:eastAsia="Arial Unicode MS" w:hAnsi="Times New Roman"/>
          <w:kern w:val="3"/>
          <w:sz w:val="18"/>
          <w:szCs w:val="18"/>
          <w:lang w:val="en-US"/>
        </w:rPr>
        <w:t>IX</w:t>
      </w:r>
      <w:r w:rsidRPr="00572AAA">
        <w:rPr>
          <w:rFonts w:ascii="Times New Roman" w:eastAsia="Arial Unicode MS" w:hAnsi="Times New Roman"/>
          <w:kern w:val="3"/>
          <w:sz w:val="18"/>
          <w:szCs w:val="18"/>
        </w:rPr>
        <w:t>. приложения 1</w:t>
      </w:r>
      <w:r w:rsidRPr="00572AAA">
        <w:rPr>
          <w:rFonts w:ascii="Times New Roman" w:hAnsi="Times New Roman"/>
          <w:bCs/>
          <w:spacing w:val="-4"/>
          <w:kern w:val="3"/>
          <w:sz w:val="18"/>
          <w:szCs w:val="18"/>
        </w:rPr>
        <w:t xml:space="preserve"> к муниципальной программе </w:t>
      </w:r>
      <w:r w:rsidRPr="00572AAA">
        <w:rPr>
          <w:rFonts w:ascii="Times New Roman" w:eastAsia="Arial Unicode MS" w:hAnsi="Times New Roman"/>
          <w:bCs/>
          <w:kern w:val="3"/>
          <w:sz w:val="18"/>
          <w:szCs w:val="18"/>
        </w:rPr>
        <w:t>изложить в новой редакции согласно приложению 2 к  настоящему постановлению;</w:t>
      </w:r>
      <w:r w:rsidRPr="00572AAA">
        <w:rPr>
          <w:rFonts w:ascii="Times New Roman" w:eastAsia="Arial Unicode MS" w:hAnsi="Times New Roman"/>
          <w:kern w:val="3"/>
          <w:sz w:val="18"/>
          <w:szCs w:val="18"/>
        </w:rPr>
        <w:t xml:space="preserve"> </w:t>
      </w: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spacing w:val="-2"/>
          <w:kern w:val="2"/>
          <w:sz w:val="18"/>
          <w:szCs w:val="18"/>
        </w:rPr>
      </w:pPr>
      <w:r w:rsidRPr="00572AAA">
        <w:rPr>
          <w:rFonts w:ascii="Times New Roman" w:hAnsi="Times New Roman"/>
          <w:kern w:val="2"/>
          <w:sz w:val="18"/>
          <w:szCs w:val="18"/>
        </w:rPr>
        <w:t>5) в приложении 2 к муниципальной программе в паспорте подпрограммы строку «</w:t>
      </w:r>
      <w:r w:rsidRPr="00572AAA">
        <w:rPr>
          <w:rFonts w:ascii="Times New Roman" w:hAnsi="Times New Roman"/>
          <w:spacing w:val="-2"/>
          <w:kern w:val="2"/>
          <w:sz w:val="18"/>
          <w:szCs w:val="18"/>
        </w:rPr>
        <w:t xml:space="preserve">Объемы бюджетных ассигнований» изложить в следующей редакции:     </w:t>
      </w:r>
    </w:p>
    <w:p w:rsidR="002B3874" w:rsidRPr="00572AAA" w:rsidRDefault="002B3874" w:rsidP="00572AAA">
      <w:pPr>
        <w:widowControl w:val="0"/>
        <w:tabs>
          <w:tab w:val="left" w:pos="851"/>
        </w:tabs>
        <w:suppressAutoHyphens/>
        <w:spacing w:after="0" w:line="240" w:lineRule="auto"/>
        <w:jc w:val="both"/>
        <w:rPr>
          <w:rFonts w:ascii="Times New Roman" w:hAnsi="Times New Roman"/>
          <w:spacing w:val="-2"/>
          <w:kern w:val="2"/>
          <w:sz w:val="18"/>
          <w:szCs w:val="18"/>
        </w:rPr>
      </w:pPr>
      <w:r w:rsidRPr="00572AAA">
        <w:rPr>
          <w:rFonts w:ascii="Times New Roman" w:hAnsi="Times New Roman"/>
          <w:kern w:val="2"/>
          <w:sz w:val="18"/>
          <w:szCs w:val="18"/>
        </w:rPr>
        <w:t xml:space="preserve">«                                                                                                                                                                    </w:t>
      </w:r>
    </w:p>
    <w:tbl>
      <w:tblPr>
        <w:tblW w:w="9540" w:type="dxa"/>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0"/>
        <w:gridCol w:w="3766"/>
        <w:gridCol w:w="5408"/>
        <w:gridCol w:w="326"/>
      </w:tblGrid>
      <w:tr w:rsidR="002B3874" w:rsidRPr="00572AAA" w:rsidTr="00572AAA">
        <w:trPr>
          <w:trHeight w:val="2429"/>
        </w:trPr>
        <w:tc>
          <w:tcPr>
            <w:tcW w:w="40" w:type="dxa"/>
            <w:tcBorders>
              <w:top w:val="nil"/>
              <w:left w:val="nil"/>
              <w:bottom w:val="nil"/>
              <w:right w:val="single" w:sz="4" w:space="0" w:color="auto"/>
            </w:tcBorders>
          </w:tcPr>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 xml:space="preserve">       </w:t>
            </w:r>
          </w:p>
        </w:tc>
        <w:tc>
          <w:tcPr>
            <w:tcW w:w="3766" w:type="dxa"/>
            <w:tcBorders>
              <w:top w:val="single" w:sz="4" w:space="0" w:color="auto"/>
              <w:left w:val="single" w:sz="4" w:space="0" w:color="auto"/>
            </w:tcBorders>
            <w:tcMar>
              <w:top w:w="55" w:type="dxa"/>
              <w:left w:w="55" w:type="dxa"/>
              <w:bottom w:w="55" w:type="dxa"/>
              <w:right w:w="55" w:type="dxa"/>
            </w:tcMar>
          </w:tcPr>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2B3874" w:rsidRPr="00572AAA" w:rsidRDefault="002B3874" w:rsidP="00572AAA">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Планируемый объем бюджетного финансирования подпрограммы на 2021-2026 годы, в тыс. руб.:</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ВСЕГО: 218767,89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 том числе по годам:</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2021 год – 37414,49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2022 год – 36873,4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2023 год – 35907,7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2024 год – 35550,2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2025 год – 35550,2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kern w:val="3"/>
                <w:sz w:val="18"/>
                <w:szCs w:val="18"/>
              </w:rPr>
              <w:t>2026 год – 37471,9 тыс. рублей.</w:t>
            </w:r>
          </w:p>
        </w:tc>
        <w:tc>
          <w:tcPr>
            <w:tcW w:w="326" w:type="dxa"/>
            <w:tcBorders>
              <w:top w:val="nil"/>
              <w:left w:val="single" w:sz="4" w:space="0" w:color="auto"/>
              <w:bottom w:val="nil"/>
              <w:right w:val="nil"/>
            </w:tcBorders>
          </w:tcPr>
          <w:p w:rsidR="002B3874" w:rsidRPr="00572AAA" w:rsidRDefault="002B3874" w:rsidP="00572AAA">
            <w:pPr>
              <w:ind w:left="709" w:hanging="709"/>
              <w:rPr>
                <w:rFonts w:ascii="Times New Roman" w:hAnsi="Times New Roman"/>
                <w:kern w:val="2"/>
                <w:sz w:val="18"/>
                <w:szCs w:val="18"/>
              </w:rPr>
            </w:pPr>
          </w:p>
        </w:tc>
      </w:tr>
    </w:tbl>
    <w:p w:rsidR="002B3874" w:rsidRPr="00572AAA" w:rsidRDefault="002B3874" w:rsidP="00572AAA">
      <w:pPr>
        <w:widowControl w:val="0"/>
        <w:suppressAutoHyphens/>
        <w:autoSpaceDN w:val="0"/>
        <w:spacing w:after="0" w:line="240" w:lineRule="auto"/>
        <w:ind w:right="142"/>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 xml:space="preserve">                                                                                                                                                        »;</w:t>
      </w:r>
    </w:p>
    <w:p w:rsidR="002B3874" w:rsidRPr="00572AAA" w:rsidRDefault="002B3874" w:rsidP="00572AAA">
      <w:pPr>
        <w:widowControl w:val="0"/>
        <w:suppressAutoHyphens/>
        <w:autoSpaceDN w:val="0"/>
        <w:spacing w:after="0" w:line="240" w:lineRule="auto"/>
        <w:ind w:right="142"/>
        <w:jc w:val="both"/>
        <w:textAlignment w:val="baseline"/>
        <w:rPr>
          <w:rFonts w:ascii="Times New Roman" w:eastAsia="Arial Unicode MS" w:hAnsi="Times New Roman"/>
          <w:bCs/>
          <w:kern w:val="3"/>
          <w:sz w:val="18"/>
          <w:szCs w:val="18"/>
        </w:rPr>
      </w:pPr>
      <w:r w:rsidRPr="00572AAA">
        <w:rPr>
          <w:rFonts w:ascii="Times New Roman" w:eastAsia="Arial Unicode MS" w:hAnsi="Times New Roman"/>
          <w:kern w:val="3"/>
          <w:sz w:val="18"/>
          <w:szCs w:val="18"/>
        </w:rPr>
        <w:t xml:space="preserve">          6) таблицу 3 в Разделе </w:t>
      </w:r>
      <w:r w:rsidRPr="00572AAA">
        <w:rPr>
          <w:rFonts w:ascii="Times New Roman" w:eastAsia="Arial Unicode MS" w:hAnsi="Times New Roman"/>
          <w:kern w:val="3"/>
          <w:sz w:val="18"/>
          <w:szCs w:val="18"/>
          <w:lang w:val="en-US"/>
        </w:rPr>
        <w:t>IX</w:t>
      </w:r>
      <w:r w:rsidRPr="00572AAA">
        <w:rPr>
          <w:rFonts w:ascii="Times New Roman" w:eastAsia="Arial Unicode MS" w:hAnsi="Times New Roman"/>
          <w:kern w:val="3"/>
          <w:sz w:val="18"/>
          <w:szCs w:val="18"/>
        </w:rPr>
        <w:t>. приложения 2</w:t>
      </w:r>
      <w:r w:rsidRPr="00572AAA">
        <w:rPr>
          <w:rFonts w:ascii="Times New Roman" w:hAnsi="Times New Roman"/>
          <w:bCs/>
          <w:spacing w:val="-4"/>
          <w:kern w:val="3"/>
          <w:sz w:val="18"/>
          <w:szCs w:val="18"/>
        </w:rPr>
        <w:t xml:space="preserve"> к муниципальной программе </w:t>
      </w:r>
      <w:r w:rsidRPr="00572AAA">
        <w:rPr>
          <w:rFonts w:ascii="Times New Roman" w:eastAsia="Arial Unicode MS" w:hAnsi="Times New Roman"/>
          <w:bCs/>
          <w:kern w:val="3"/>
          <w:sz w:val="18"/>
          <w:szCs w:val="18"/>
        </w:rPr>
        <w:t>изложить в новой редакции согласно приложению 3 к  настоящему постановлению.</w:t>
      </w:r>
    </w:p>
    <w:p w:rsidR="002B3874" w:rsidRPr="00572AAA" w:rsidRDefault="002B3874" w:rsidP="00572AAA">
      <w:pPr>
        <w:widowControl w:val="0"/>
        <w:tabs>
          <w:tab w:val="left" w:pos="851"/>
        </w:tabs>
        <w:suppressAutoHyphens/>
        <w:spacing w:after="0" w:line="240" w:lineRule="auto"/>
        <w:ind w:firstLine="567"/>
        <w:jc w:val="both"/>
        <w:rPr>
          <w:rFonts w:ascii="Times New Roman" w:hAnsi="Times New Roman"/>
          <w:spacing w:val="-2"/>
          <w:kern w:val="2"/>
          <w:sz w:val="18"/>
          <w:szCs w:val="18"/>
        </w:rPr>
      </w:pPr>
      <w:r w:rsidRPr="00572AAA">
        <w:rPr>
          <w:rFonts w:ascii="Times New Roman" w:hAnsi="Times New Roman"/>
          <w:kern w:val="2"/>
          <w:sz w:val="18"/>
          <w:szCs w:val="18"/>
        </w:rPr>
        <w:t xml:space="preserve"> 7) в приложении 3 к муниципальной программе в паспорте подпрограммы строку «</w:t>
      </w:r>
      <w:r w:rsidRPr="00572AAA">
        <w:rPr>
          <w:rFonts w:ascii="Times New Roman" w:hAnsi="Times New Roman"/>
          <w:spacing w:val="-2"/>
          <w:kern w:val="2"/>
          <w:sz w:val="18"/>
          <w:szCs w:val="18"/>
        </w:rPr>
        <w:t xml:space="preserve">Объемы бюджетных ассигнований» изложить в следующей редакции:     </w:t>
      </w:r>
    </w:p>
    <w:p w:rsidR="002B3874" w:rsidRPr="00572AAA" w:rsidRDefault="002B3874" w:rsidP="00572AAA">
      <w:pPr>
        <w:widowControl w:val="0"/>
        <w:suppressAutoHyphens/>
        <w:spacing w:after="0" w:line="240" w:lineRule="auto"/>
        <w:jc w:val="both"/>
        <w:rPr>
          <w:rFonts w:ascii="Times New Roman" w:hAnsi="Times New Roman"/>
          <w:kern w:val="2"/>
          <w:sz w:val="18"/>
          <w:szCs w:val="18"/>
        </w:rPr>
      </w:pPr>
      <w:r w:rsidRPr="00572AAA">
        <w:rPr>
          <w:rFonts w:ascii="Times New Roman" w:hAnsi="Times New Roman"/>
          <w:kern w:val="2"/>
          <w:sz w:val="18"/>
          <w:szCs w:val="18"/>
        </w:rPr>
        <w:t xml:space="preserve">«                                                                                                                                                                    </w:t>
      </w:r>
    </w:p>
    <w:tbl>
      <w:tblPr>
        <w:tblW w:w="9540" w:type="dxa"/>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0"/>
        <w:gridCol w:w="3766"/>
        <w:gridCol w:w="5408"/>
        <w:gridCol w:w="326"/>
      </w:tblGrid>
      <w:tr w:rsidR="002B3874" w:rsidRPr="00572AAA" w:rsidTr="00572AAA">
        <w:trPr>
          <w:trHeight w:val="2429"/>
        </w:trPr>
        <w:tc>
          <w:tcPr>
            <w:tcW w:w="40" w:type="dxa"/>
            <w:tcBorders>
              <w:top w:val="nil"/>
              <w:left w:val="nil"/>
              <w:bottom w:val="nil"/>
              <w:right w:val="single" w:sz="4" w:space="0" w:color="auto"/>
            </w:tcBorders>
          </w:tcPr>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r w:rsidRPr="00572AAA">
              <w:rPr>
                <w:rFonts w:ascii="Times New Roman" w:eastAsia="Arial Unicode MS" w:hAnsi="Times New Roman"/>
                <w:spacing w:val="-2"/>
                <w:kern w:val="3"/>
                <w:sz w:val="18"/>
                <w:szCs w:val="18"/>
              </w:rPr>
              <w:t xml:space="preserve">       </w:t>
            </w:r>
          </w:p>
        </w:tc>
        <w:tc>
          <w:tcPr>
            <w:tcW w:w="3766" w:type="dxa"/>
            <w:tcBorders>
              <w:top w:val="single" w:sz="4" w:space="0" w:color="auto"/>
              <w:left w:val="single" w:sz="4" w:space="0" w:color="auto"/>
            </w:tcBorders>
            <w:tcMar>
              <w:top w:w="55" w:type="dxa"/>
              <w:left w:w="55" w:type="dxa"/>
              <w:bottom w:w="55" w:type="dxa"/>
              <w:right w:w="55" w:type="dxa"/>
            </w:tcMar>
          </w:tcPr>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p w:rsidR="002B3874" w:rsidRPr="00572AAA" w:rsidRDefault="002B3874" w:rsidP="00572AAA">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2B3874" w:rsidRPr="00572AAA" w:rsidRDefault="002B3874" w:rsidP="00572AAA">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Планируемый объем бюджетного финансирования подпрограммы на 2021-2026 годы, в тыс. руб.:</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ВСЕГО: 2093,0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В том числе по годам:</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2021 год – 274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2022 год – 375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2023 год – 390 тыс. рублей</w:t>
            </w:r>
            <w:r w:rsidRPr="00572AAA">
              <w:rPr>
                <w:rFonts w:ascii="Times New Roman" w:hAnsi="Times New Roman"/>
                <w:kern w:val="3"/>
                <w:sz w:val="18"/>
                <w:szCs w:val="18"/>
              </w:rPr>
              <w:t>;</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2024 год – 390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2025 год – 390 тыс. рублей;</w:t>
            </w:r>
          </w:p>
          <w:p w:rsidR="002B3874" w:rsidRPr="00572AAA" w:rsidRDefault="002B3874" w:rsidP="00572AAA">
            <w:pPr>
              <w:widowControl w:val="0"/>
              <w:suppressLineNumbers/>
              <w:suppressAutoHyphens/>
              <w:autoSpaceDN w:val="0"/>
              <w:spacing w:after="0" w:line="240" w:lineRule="auto"/>
              <w:ind w:left="709" w:hanging="709"/>
              <w:jc w:val="both"/>
              <w:textAlignment w:val="baseline"/>
              <w:rPr>
                <w:rFonts w:ascii="Times New Roman" w:eastAsia="Arial Unicode MS" w:hAnsi="Times New Roman"/>
                <w:spacing w:val="-2"/>
                <w:kern w:val="3"/>
                <w:sz w:val="18"/>
                <w:szCs w:val="18"/>
              </w:rPr>
            </w:pPr>
            <w:r w:rsidRPr="00572AAA">
              <w:rPr>
                <w:rFonts w:ascii="Times New Roman" w:eastAsia="Arial Unicode MS" w:hAnsi="Times New Roman"/>
                <w:kern w:val="3"/>
                <w:sz w:val="18"/>
                <w:szCs w:val="18"/>
              </w:rPr>
              <w:t>2026 год – 274 тыс. рублей.</w:t>
            </w:r>
          </w:p>
        </w:tc>
        <w:tc>
          <w:tcPr>
            <w:tcW w:w="326" w:type="dxa"/>
            <w:tcBorders>
              <w:top w:val="nil"/>
              <w:left w:val="single" w:sz="4" w:space="0" w:color="auto"/>
              <w:bottom w:val="nil"/>
              <w:right w:val="nil"/>
            </w:tcBorders>
          </w:tcPr>
          <w:p w:rsidR="002B3874" w:rsidRPr="00572AAA" w:rsidRDefault="002B3874" w:rsidP="00572AAA">
            <w:pPr>
              <w:ind w:left="709" w:hanging="709"/>
              <w:rPr>
                <w:rFonts w:ascii="Times New Roman" w:hAnsi="Times New Roman"/>
                <w:kern w:val="2"/>
                <w:sz w:val="18"/>
                <w:szCs w:val="18"/>
              </w:rPr>
            </w:pPr>
          </w:p>
        </w:tc>
      </w:tr>
    </w:tbl>
    <w:p w:rsidR="002B3874" w:rsidRPr="00572AAA" w:rsidRDefault="002B3874" w:rsidP="00572AAA">
      <w:pPr>
        <w:widowControl w:val="0"/>
        <w:suppressAutoHyphens/>
        <w:autoSpaceDN w:val="0"/>
        <w:spacing w:after="0" w:line="240" w:lineRule="auto"/>
        <w:ind w:right="142"/>
        <w:jc w:val="both"/>
        <w:textAlignment w:val="baseline"/>
        <w:rPr>
          <w:rFonts w:ascii="Times New Roman" w:eastAsia="Arial Unicode MS" w:hAnsi="Times New Roman"/>
          <w:kern w:val="3"/>
          <w:sz w:val="18"/>
          <w:szCs w:val="18"/>
        </w:rPr>
      </w:pPr>
      <w:r w:rsidRPr="00572AAA">
        <w:rPr>
          <w:rFonts w:ascii="Times New Roman" w:eastAsia="Arial Unicode MS" w:hAnsi="Times New Roman"/>
          <w:kern w:val="3"/>
          <w:sz w:val="18"/>
          <w:szCs w:val="18"/>
        </w:rPr>
        <w:t xml:space="preserve">                                                                                                                                                        »;</w:t>
      </w:r>
    </w:p>
    <w:p w:rsidR="002B3874" w:rsidRPr="00572AAA" w:rsidRDefault="002B3874" w:rsidP="00572AAA">
      <w:pPr>
        <w:widowControl w:val="0"/>
        <w:suppressAutoHyphens/>
        <w:autoSpaceDN w:val="0"/>
        <w:spacing w:after="0" w:line="240" w:lineRule="auto"/>
        <w:ind w:right="142"/>
        <w:jc w:val="both"/>
        <w:textAlignment w:val="baseline"/>
        <w:rPr>
          <w:rFonts w:ascii="Times New Roman" w:hAnsi="Times New Roman"/>
          <w:b/>
          <w:bCs/>
          <w:spacing w:val="-4"/>
          <w:kern w:val="3"/>
          <w:sz w:val="18"/>
          <w:szCs w:val="18"/>
        </w:rPr>
      </w:pPr>
      <w:r w:rsidRPr="00572AAA">
        <w:rPr>
          <w:rFonts w:ascii="Times New Roman" w:eastAsia="Arial Unicode MS" w:hAnsi="Times New Roman"/>
          <w:kern w:val="3"/>
          <w:sz w:val="18"/>
          <w:szCs w:val="18"/>
        </w:rPr>
        <w:t xml:space="preserve">          5) таблицу 3 в Разделе </w:t>
      </w:r>
      <w:r w:rsidRPr="00572AAA">
        <w:rPr>
          <w:rFonts w:ascii="Times New Roman" w:eastAsia="Arial Unicode MS" w:hAnsi="Times New Roman"/>
          <w:kern w:val="3"/>
          <w:sz w:val="18"/>
          <w:szCs w:val="18"/>
          <w:lang w:val="en-US"/>
        </w:rPr>
        <w:t>IX</w:t>
      </w:r>
      <w:r w:rsidRPr="00572AAA">
        <w:rPr>
          <w:rFonts w:ascii="Times New Roman" w:eastAsia="Arial Unicode MS" w:hAnsi="Times New Roman"/>
          <w:kern w:val="3"/>
          <w:sz w:val="18"/>
          <w:szCs w:val="18"/>
        </w:rPr>
        <w:t>. приложения 3</w:t>
      </w:r>
      <w:r w:rsidRPr="00572AAA">
        <w:rPr>
          <w:rFonts w:ascii="Times New Roman" w:hAnsi="Times New Roman"/>
          <w:bCs/>
          <w:spacing w:val="-4"/>
          <w:kern w:val="3"/>
          <w:sz w:val="18"/>
          <w:szCs w:val="18"/>
        </w:rPr>
        <w:t xml:space="preserve"> к муниципальной программе </w:t>
      </w:r>
      <w:r w:rsidRPr="00572AAA">
        <w:rPr>
          <w:rFonts w:ascii="Times New Roman" w:eastAsia="Arial Unicode MS" w:hAnsi="Times New Roman"/>
          <w:bCs/>
          <w:kern w:val="3"/>
          <w:sz w:val="18"/>
          <w:szCs w:val="18"/>
        </w:rPr>
        <w:t>изложить в новой редакции согласно приложению 4 к  настоящему постановлению.</w:t>
      </w:r>
      <w:r w:rsidRPr="00572AAA">
        <w:rPr>
          <w:rFonts w:ascii="Times New Roman" w:eastAsia="Arial Unicode MS" w:hAnsi="Times New Roman"/>
          <w:kern w:val="3"/>
          <w:sz w:val="18"/>
          <w:szCs w:val="18"/>
        </w:rPr>
        <w:t xml:space="preserve">                                                                                                                                                 </w:t>
      </w:r>
    </w:p>
    <w:p w:rsidR="002B3874" w:rsidRPr="00572AAA" w:rsidRDefault="002B3874" w:rsidP="00572AAA">
      <w:pPr>
        <w:widowControl w:val="0"/>
        <w:suppressAutoHyphens/>
        <w:spacing w:after="0" w:line="240" w:lineRule="auto"/>
        <w:ind w:right="142" w:firstLine="709"/>
        <w:jc w:val="both"/>
        <w:rPr>
          <w:rFonts w:ascii="Times New Roman" w:hAnsi="Times New Roman"/>
          <w:kern w:val="2"/>
          <w:sz w:val="18"/>
          <w:szCs w:val="18"/>
        </w:rPr>
      </w:pPr>
      <w:r w:rsidRPr="00572AAA">
        <w:rPr>
          <w:rFonts w:ascii="Times New Roman" w:hAnsi="Times New Roman"/>
          <w:kern w:val="2"/>
          <w:sz w:val="18"/>
          <w:szCs w:val="18"/>
        </w:rPr>
        <w:t>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B3874" w:rsidRPr="00572AAA" w:rsidRDefault="002B3874" w:rsidP="00572AAA">
      <w:pPr>
        <w:widowControl w:val="0"/>
        <w:suppressAutoHyphens/>
        <w:spacing w:after="0" w:line="240" w:lineRule="auto"/>
        <w:ind w:right="142"/>
        <w:jc w:val="both"/>
        <w:rPr>
          <w:rFonts w:ascii="Times New Roman" w:hAnsi="Times New Roman"/>
          <w:kern w:val="2"/>
          <w:sz w:val="18"/>
          <w:szCs w:val="18"/>
        </w:rPr>
      </w:pPr>
    </w:p>
    <w:p w:rsidR="002B3874" w:rsidRPr="00572AAA" w:rsidRDefault="002B3874" w:rsidP="00572AAA">
      <w:pPr>
        <w:widowControl w:val="0"/>
        <w:suppressAutoHyphens/>
        <w:spacing w:after="0" w:line="240" w:lineRule="auto"/>
        <w:ind w:right="142"/>
        <w:jc w:val="both"/>
        <w:rPr>
          <w:rFonts w:ascii="Times New Roman" w:hAnsi="Times New Roman"/>
          <w:kern w:val="2"/>
          <w:sz w:val="18"/>
          <w:szCs w:val="18"/>
        </w:rPr>
      </w:pPr>
      <w:r w:rsidRPr="00572AAA">
        <w:rPr>
          <w:rFonts w:ascii="Times New Roman" w:hAnsi="Times New Roman"/>
          <w:kern w:val="2"/>
          <w:sz w:val="18"/>
          <w:szCs w:val="18"/>
        </w:rPr>
        <w:t xml:space="preserve">         3. Контроль за выполнением настоящего постановления возложить на  заместителя Главы Притобольного района.</w:t>
      </w:r>
    </w:p>
    <w:p w:rsidR="002B3874" w:rsidRPr="00572AAA" w:rsidRDefault="002B3874" w:rsidP="00572AAA">
      <w:pPr>
        <w:widowControl w:val="0"/>
        <w:suppressAutoHyphens/>
        <w:spacing w:after="0" w:line="240" w:lineRule="auto"/>
        <w:jc w:val="both"/>
        <w:rPr>
          <w:rFonts w:ascii="Times New Roman" w:hAnsi="Times New Roman"/>
          <w:kern w:val="2"/>
          <w:sz w:val="18"/>
          <w:szCs w:val="18"/>
        </w:rPr>
      </w:pPr>
    </w:p>
    <w:p w:rsidR="002B3874" w:rsidRPr="00572AAA" w:rsidRDefault="002B3874" w:rsidP="00572AAA">
      <w:pPr>
        <w:widowControl w:val="0"/>
        <w:suppressAutoHyphens/>
        <w:spacing w:after="0" w:line="240" w:lineRule="auto"/>
        <w:jc w:val="both"/>
        <w:rPr>
          <w:rFonts w:ascii="Times New Roman" w:hAnsi="Times New Roman"/>
          <w:kern w:val="2"/>
          <w:sz w:val="18"/>
          <w:szCs w:val="18"/>
        </w:rPr>
      </w:pPr>
      <w:r w:rsidRPr="00572AAA">
        <w:rPr>
          <w:rFonts w:ascii="Times New Roman" w:hAnsi="Times New Roman"/>
          <w:kern w:val="2"/>
          <w:sz w:val="18"/>
          <w:szCs w:val="18"/>
        </w:rPr>
        <w:t xml:space="preserve">Глава Притобольного района                                                                          Д.А. Спиридонов       </w:t>
      </w:r>
    </w:p>
    <w:p w:rsidR="002B3874" w:rsidRPr="00572AAA" w:rsidRDefault="002B3874" w:rsidP="00572AAA">
      <w:pPr>
        <w:widowControl w:val="0"/>
        <w:suppressAutoHyphens/>
        <w:spacing w:after="0" w:line="240" w:lineRule="auto"/>
        <w:rPr>
          <w:rFonts w:ascii="Times New Roman" w:hAnsi="Times New Roman"/>
          <w:kern w:val="2"/>
          <w:sz w:val="18"/>
          <w:szCs w:val="18"/>
        </w:rPr>
      </w:pPr>
    </w:p>
    <w:p w:rsidR="002B3874" w:rsidRDefault="002B3874" w:rsidP="00572AAA">
      <w:pPr>
        <w:widowControl w:val="0"/>
        <w:suppressAutoHyphens/>
        <w:spacing w:after="0" w:line="240" w:lineRule="auto"/>
        <w:rPr>
          <w:rFonts w:ascii="Times New Roman" w:hAnsi="Times New Roman"/>
          <w:kern w:val="2"/>
          <w:sz w:val="18"/>
          <w:szCs w:val="18"/>
        </w:rPr>
      </w:pPr>
    </w:p>
    <w:tbl>
      <w:tblPr>
        <w:tblW w:w="11023" w:type="dxa"/>
        <w:tblLook w:val="00A0"/>
      </w:tblPr>
      <w:tblGrid>
        <w:gridCol w:w="5778"/>
        <w:gridCol w:w="5245"/>
      </w:tblGrid>
      <w:tr w:rsidR="002B3874" w:rsidRPr="00DB433B" w:rsidTr="00DB433B">
        <w:tc>
          <w:tcPr>
            <w:tcW w:w="5778" w:type="dxa"/>
          </w:tcPr>
          <w:p w:rsidR="002B3874" w:rsidRPr="00DB433B" w:rsidRDefault="002B3874" w:rsidP="00DB433B">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tc>
        <w:tc>
          <w:tcPr>
            <w:tcW w:w="5245" w:type="dxa"/>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bCs/>
                <w:kern w:val="3"/>
                <w:sz w:val="18"/>
                <w:szCs w:val="18"/>
              </w:rPr>
            </w:pPr>
            <w:r w:rsidRPr="00DB433B">
              <w:rPr>
                <w:rFonts w:ascii="Times New Roman" w:eastAsia="Arial Unicode MS" w:hAnsi="Times New Roman"/>
                <w:bCs/>
                <w:kern w:val="3"/>
                <w:sz w:val="18"/>
                <w:szCs w:val="18"/>
              </w:rPr>
              <w:t>Приложение 1</w:t>
            </w:r>
          </w:p>
          <w:p w:rsidR="002B3874" w:rsidRPr="00DB433B" w:rsidRDefault="002B3874" w:rsidP="00DB433B">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DB433B">
              <w:rPr>
                <w:rFonts w:ascii="Times New Roman" w:eastAsia="Arial Unicode MS" w:hAnsi="Times New Roman"/>
                <w:bCs/>
                <w:kern w:val="3"/>
                <w:sz w:val="18"/>
                <w:szCs w:val="18"/>
              </w:rPr>
              <w:t xml:space="preserve">к постановлению Администрации Притобольного района от 26 декабря 2022 года  № 352  «О внесении изменений в постановление Администрации Притобольного района от 11.12.2020 года № 453 </w:t>
            </w:r>
            <w:r w:rsidRPr="00DB433B">
              <w:rPr>
                <w:rFonts w:ascii="Times New Roman" w:eastAsia="Arial Unicode MS" w:hAnsi="Times New Roman"/>
                <w:kern w:val="3"/>
                <w:sz w:val="18"/>
                <w:szCs w:val="18"/>
              </w:rPr>
              <w:t xml:space="preserve">«Об  утверждении муниципальной программы «Развитие образования в Притобольном районе»  на 2021-2026 годы»              </w:t>
            </w:r>
          </w:p>
          <w:p w:rsidR="002B3874" w:rsidRPr="00DB433B" w:rsidRDefault="002B3874" w:rsidP="00DB433B">
            <w:pPr>
              <w:widowControl w:val="0"/>
              <w:suppressAutoHyphens/>
              <w:autoSpaceDN w:val="0"/>
              <w:spacing w:after="0" w:line="240" w:lineRule="auto"/>
              <w:jc w:val="both"/>
              <w:textAlignment w:val="baseline"/>
              <w:rPr>
                <w:rFonts w:ascii="Times New Roman" w:eastAsia="Arial Unicode MS" w:hAnsi="Times New Roman"/>
                <w:b/>
                <w:bCs/>
                <w:kern w:val="3"/>
                <w:sz w:val="18"/>
                <w:szCs w:val="18"/>
              </w:rPr>
            </w:pPr>
          </w:p>
        </w:tc>
      </w:tr>
    </w:tbl>
    <w:p w:rsidR="002B3874" w:rsidRPr="00DB433B" w:rsidRDefault="002B3874" w:rsidP="00DB433B">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p w:rsidR="002B3874" w:rsidRPr="00DB433B" w:rsidRDefault="002B3874" w:rsidP="00DB433B">
      <w:pPr>
        <w:widowControl w:val="0"/>
        <w:suppressAutoHyphens/>
        <w:autoSpaceDN w:val="0"/>
        <w:spacing w:after="0" w:line="240" w:lineRule="auto"/>
        <w:jc w:val="center"/>
        <w:textAlignment w:val="baseline"/>
        <w:rPr>
          <w:rFonts w:ascii="Times New Roman" w:eastAsia="Arial Unicode MS" w:hAnsi="Times New Roman"/>
          <w:b/>
          <w:bCs/>
          <w:kern w:val="3"/>
          <w:sz w:val="18"/>
          <w:szCs w:val="18"/>
        </w:rPr>
      </w:pPr>
    </w:p>
    <w:p w:rsidR="002B3874" w:rsidRPr="00DB433B" w:rsidRDefault="002B3874" w:rsidP="00DB433B">
      <w:pPr>
        <w:widowControl w:val="0"/>
        <w:suppressAutoHyphens/>
        <w:autoSpaceDN w:val="0"/>
        <w:spacing w:after="0" w:line="240" w:lineRule="auto"/>
        <w:jc w:val="center"/>
        <w:textAlignment w:val="baseline"/>
        <w:rPr>
          <w:rFonts w:ascii="Times New Roman" w:eastAsia="Arial Unicode MS" w:hAnsi="Times New Roman"/>
          <w:b/>
          <w:bCs/>
          <w:kern w:val="3"/>
          <w:sz w:val="18"/>
          <w:szCs w:val="18"/>
        </w:rPr>
      </w:pPr>
      <w:r w:rsidRPr="00DB433B">
        <w:rPr>
          <w:rFonts w:ascii="Times New Roman" w:eastAsia="Arial Unicode MS" w:hAnsi="Times New Roman"/>
          <w:b/>
          <w:bCs/>
          <w:kern w:val="3"/>
          <w:sz w:val="18"/>
          <w:szCs w:val="18"/>
        </w:rPr>
        <w:t>Таблица 3. Ресурсное обеспечение Программы</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bCs/>
          <w:kern w:val="3"/>
          <w:sz w:val="18"/>
          <w:szCs w:val="18"/>
          <w:lang w:eastAsia="zh-CN"/>
        </w:rPr>
      </w:pPr>
      <w:r w:rsidRPr="00DB433B">
        <w:rPr>
          <w:rFonts w:ascii="Times New Roman" w:hAnsi="Times New Roman"/>
          <w:b/>
          <w:bCs/>
          <w:kern w:val="3"/>
          <w:sz w:val="18"/>
          <w:szCs w:val="18"/>
          <w:lang w:eastAsia="zh-CN"/>
        </w:rPr>
        <w:t>3.1. Ресурсное обеспечение мероприятий  Программы</w:t>
      </w:r>
    </w:p>
    <w:tbl>
      <w:tblPr>
        <w:tblW w:w="11004" w:type="dxa"/>
        <w:jc w:val="center"/>
        <w:tblInd w:w="11" w:type="dxa"/>
        <w:tblLayout w:type="fixed"/>
        <w:tblCellMar>
          <w:left w:w="10" w:type="dxa"/>
          <w:right w:w="10" w:type="dxa"/>
        </w:tblCellMar>
        <w:tblLook w:val="0000"/>
      </w:tblPr>
      <w:tblGrid>
        <w:gridCol w:w="519"/>
        <w:gridCol w:w="1800"/>
        <w:gridCol w:w="1276"/>
        <w:gridCol w:w="992"/>
        <w:gridCol w:w="851"/>
        <w:gridCol w:w="850"/>
        <w:gridCol w:w="993"/>
        <w:gridCol w:w="992"/>
        <w:gridCol w:w="850"/>
        <w:gridCol w:w="993"/>
        <w:gridCol w:w="888"/>
      </w:tblGrid>
      <w:tr w:rsidR="002B3874" w:rsidRPr="00DB433B" w:rsidTr="00B53CE6">
        <w:trPr>
          <w:tblHeader/>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 п/п</w:t>
            </w:r>
          </w:p>
        </w:tc>
        <w:tc>
          <w:tcPr>
            <w:tcW w:w="18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Наименование мероприятия</w:t>
            </w:r>
          </w:p>
        </w:tc>
        <w:tc>
          <w:tcPr>
            <w:tcW w:w="127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Главный распорядитель средств муниципального бюджета</w:t>
            </w:r>
          </w:p>
        </w:tc>
        <w:tc>
          <w:tcPr>
            <w:tcW w:w="99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Источник финанси-рования</w:t>
            </w:r>
          </w:p>
        </w:tc>
        <w:tc>
          <w:tcPr>
            <w:tcW w:w="641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Объемы финансирования, тыс. рублей</w:t>
            </w:r>
          </w:p>
        </w:tc>
      </w:tr>
      <w:tr w:rsidR="002B3874" w:rsidRPr="00DB433B" w:rsidTr="00B53CE6">
        <w:trPr>
          <w:tblHeade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8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27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Всего</w:t>
            </w:r>
          </w:p>
        </w:tc>
        <w:tc>
          <w:tcPr>
            <w:tcW w:w="556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в том числе по годам:</w:t>
            </w:r>
          </w:p>
        </w:tc>
      </w:tr>
      <w:tr w:rsidR="002B3874" w:rsidRPr="00DB433B" w:rsidTr="00B53CE6">
        <w:trPr>
          <w:tblHeade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8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27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2021</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2022</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2023</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2024</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2025</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2026</w:t>
            </w:r>
          </w:p>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год</w:t>
            </w:r>
          </w:p>
        </w:tc>
      </w:tr>
      <w:tr w:rsidR="002B3874" w:rsidRPr="00DB433B" w:rsidTr="00B53CE6">
        <w:trPr>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1.</w:t>
            </w:r>
          </w:p>
        </w:tc>
        <w:tc>
          <w:tcPr>
            <w:tcW w:w="1048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 xml:space="preserve">Задачи: </w:t>
            </w:r>
            <w:r w:rsidRPr="00DB433B">
              <w:rPr>
                <w:rFonts w:ascii="Times New Roman" w:hAnsi="Times New Roman"/>
                <w:kern w:val="3"/>
                <w:sz w:val="18"/>
                <w:szCs w:val="18"/>
                <w:shd w:val="clear" w:color="auto" w:fill="FFFFFF"/>
                <w:lang w:eastAsia="zh-CN"/>
              </w:rPr>
              <w:t>обеспечение доступности и качества образо</w:t>
            </w:r>
            <w:r w:rsidRPr="00DB433B">
              <w:rPr>
                <w:rFonts w:ascii="Times New Roman" w:hAnsi="Times New Roman"/>
                <w:kern w:val="3"/>
                <w:sz w:val="18"/>
                <w:szCs w:val="18"/>
                <w:lang w:eastAsia="zh-CN"/>
              </w:rPr>
              <w:t>вания посредством обновления содержания, технологий обучения и материально-</w:t>
            </w:r>
            <w:r w:rsidRPr="00DB433B">
              <w:rPr>
                <w:rFonts w:ascii="Times New Roman" w:hAnsi="Times New Roman"/>
                <w:bCs/>
                <w:kern w:val="3"/>
                <w:sz w:val="18"/>
                <w:szCs w:val="18"/>
                <w:lang w:eastAsia="zh-CN"/>
              </w:rPr>
              <w:t>технической базы</w:t>
            </w:r>
            <w:r w:rsidRPr="00DB433B">
              <w:rPr>
                <w:rFonts w:ascii="Times New Roman" w:hAnsi="Times New Roman"/>
                <w:kern w:val="3"/>
                <w:sz w:val="18"/>
                <w:szCs w:val="18"/>
                <w:lang w:eastAsia="zh-CN"/>
              </w:rPr>
              <w:t>, в том числе за счет создания дополнительных мест</w:t>
            </w:r>
          </w:p>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 xml:space="preserve">Целевые индикаторы:  </w:t>
            </w:r>
            <w:r w:rsidRPr="00DB433B">
              <w:rPr>
                <w:rFonts w:ascii="Times New Roman" w:eastAsia="Arial Unicode MS" w:hAnsi="Times New Roman"/>
                <w:bCs/>
                <w:color w:val="000000"/>
                <w:kern w:val="3"/>
                <w:sz w:val="18"/>
                <w:szCs w:val="18"/>
                <w:shd w:val="clear" w:color="auto" w:fill="FFFFFF"/>
                <w:lang w:eastAsia="zh-CN"/>
              </w:rPr>
              <w:t>1, 2</w:t>
            </w:r>
          </w:p>
        </w:tc>
      </w:tr>
      <w:tr w:rsidR="002B3874" w:rsidRPr="00DB433B" w:rsidTr="00B53CE6">
        <w:trP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Мероприятия подпрограммы «Развитие общего образования»</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1369456,13</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249006,43</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283990,8</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242915</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202011,7</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207978,2</w:t>
            </w: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183554</w:t>
            </w:r>
          </w:p>
        </w:tc>
      </w:tr>
      <w:tr w:rsidR="002B3874" w:rsidRPr="00DB433B" w:rsidTr="00B53CE6">
        <w:trPr>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w:t>
            </w:r>
          </w:p>
        </w:tc>
        <w:tc>
          <w:tcPr>
            <w:tcW w:w="1048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 xml:space="preserve">Задача: </w:t>
            </w:r>
            <w:r w:rsidRPr="00DB433B">
              <w:rPr>
                <w:rFonts w:ascii="Times New Roman" w:hAnsi="Times New Roman"/>
                <w:bCs/>
                <w:color w:val="000000"/>
                <w:kern w:val="3"/>
                <w:sz w:val="18"/>
                <w:szCs w:val="18"/>
                <w:lang w:eastAsia="zh-CN"/>
              </w:rPr>
              <w:t>с</w:t>
            </w:r>
            <w:r w:rsidRPr="00DB433B">
              <w:rPr>
                <w:rFonts w:ascii="Times New Roman" w:hAnsi="Times New Roman"/>
                <w:bCs/>
                <w:kern w:val="3"/>
                <w:sz w:val="18"/>
                <w:szCs w:val="18"/>
                <w:lang w:eastAsia="zh-CN"/>
              </w:rPr>
              <w:t xml:space="preserve">оздание единого воспитательного пространства, развивающего потенциал сфер воспитания и дополнительного образования, </w:t>
            </w:r>
            <w:r w:rsidRPr="00DB433B">
              <w:rPr>
                <w:rFonts w:ascii="Times New Roman" w:hAnsi="Times New Roman"/>
                <w:kern w:val="3"/>
                <w:sz w:val="18"/>
                <w:szCs w:val="18"/>
                <w:lang w:eastAsia="zh-CN"/>
              </w:rPr>
              <w:t xml:space="preserve">обеспечение функционирования системы персонифицированного финансирования дополнительного образования детей.   </w:t>
            </w:r>
          </w:p>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Целевые индикаторы: 3,4,</w:t>
            </w:r>
            <w:r w:rsidRPr="00DB433B">
              <w:rPr>
                <w:rFonts w:ascii="Times New Roman" w:hAnsi="Times New Roman"/>
                <w:color w:val="000000"/>
                <w:kern w:val="3"/>
                <w:sz w:val="18"/>
                <w:szCs w:val="18"/>
                <w:shd w:val="clear" w:color="auto" w:fill="FFFFFF"/>
                <w:lang w:eastAsia="zh-CN"/>
              </w:rPr>
              <w:t>5, 6</w:t>
            </w:r>
          </w:p>
        </w:tc>
      </w:tr>
      <w:tr w:rsidR="002B3874" w:rsidRPr="00DB433B" w:rsidTr="00B53CE6">
        <w:trPr>
          <w:jc w:val="center"/>
        </w:trPr>
        <w:tc>
          <w:tcPr>
            <w:tcW w:w="519" w:type="dxa"/>
            <w:vMerge/>
            <w:tcBorders>
              <w:top w:val="single" w:sz="4" w:space="0" w:color="000000"/>
              <w:left w:val="single" w:sz="4" w:space="0" w:color="000000"/>
              <w:bottom w:val="single" w:sz="4" w:space="0" w:color="000000"/>
            </w:tcBorders>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800" w:type="dxa"/>
            <w:tcBorders>
              <w:left w:val="single" w:sz="4" w:space="0" w:color="000000"/>
              <w:bottom w:val="single" w:sz="4" w:space="0" w:color="000000"/>
              <w:right w:val="single" w:sz="4" w:space="0" w:color="000000"/>
            </w:tcBorders>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276" w:type="dxa"/>
            <w:tcBorders>
              <w:left w:val="single" w:sz="4" w:space="0" w:color="000000"/>
              <w:bottom w:val="single" w:sz="4" w:space="0" w:color="000000"/>
              <w:right w:val="single" w:sz="4" w:space="0" w:color="000000"/>
            </w:tcBorders>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Притобольный отдел образования</w:t>
            </w:r>
          </w:p>
        </w:tc>
        <w:tc>
          <w:tcPr>
            <w:tcW w:w="992" w:type="dxa"/>
            <w:tcBorders>
              <w:left w:val="single" w:sz="4" w:space="0" w:color="000000"/>
              <w:bottom w:val="single" w:sz="4" w:space="0" w:color="000000"/>
              <w:right w:val="single" w:sz="4" w:space="0" w:color="000000"/>
            </w:tcBorders>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Бюджет Притобольного района</w:t>
            </w:r>
          </w:p>
        </w:tc>
        <w:tc>
          <w:tcPr>
            <w:tcW w:w="851" w:type="dxa"/>
            <w:tcBorders>
              <w:left w:val="single" w:sz="4" w:space="0" w:color="000000"/>
              <w:bottom w:val="single" w:sz="4" w:space="0" w:color="000000"/>
              <w:right w:val="single" w:sz="4" w:space="0" w:color="000000"/>
            </w:tcBorders>
            <w:tcMar>
              <w:top w:w="0" w:type="dxa"/>
              <w:left w:w="10" w:type="dxa"/>
              <w:bottom w:w="0" w:type="dxa"/>
              <w:right w:w="10"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2120</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276</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99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392</w:t>
            </w:r>
          </w:p>
        </w:tc>
        <w:tc>
          <w:tcPr>
            <w:tcW w:w="99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392</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392</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99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392</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88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r w:rsidRPr="00DB433B">
              <w:rPr>
                <w:rFonts w:ascii="Times New Roman" w:eastAsia="Arial Unicode MS" w:hAnsi="Times New Roman"/>
                <w:kern w:val="3"/>
                <w:sz w:val="18"/>
                <w:szCs w:val="18"/>
              </w:rPr>
              <w:t>276</w:t>
            </w:r>
          </w:p>
        </w:tc>
      </w:tr>
      <w:tr w:rsidR="002B3874" w:rsidRPr="00DB433B" w:rsidTr="00B53CE6">
        <w:trP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 xml:space="preserve">Мероприятия подпрограммы </w:t>
            </w:r>
            <w:r w:rsidRPr="00DB433B">
              <w:rPr>
                <w:rFonts w:ascii="Times New Roman" w:hAnsi="Times New Roman"/>
                <w:kern w:val="3"/>
                <w:sz w:val="18"/>
                <w:szCs w:val="18"/>
                <w:lang w:eastAsia="zh-CN"/>
              </w:rPr>
              <w:t>«Реализация воспитательной работы и дополнительного образования детей  в Притобольном районе» на 2021-2026 годы.</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218767,89</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37414,49</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36873,4</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35907,7</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35550,2</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35550,2</w:t>
            </w: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37471,9</w:t>
            </w:r>
          </w:p>
        </w:tc>
      </w:tr>
      <w:tr w:rsidR="002B3874" w:rsidRPr="00DB433B" w:rsidTr="00B53CE6">
        <w:trPr>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3.</w:t>
            </w:r>
          </w:p>
        </w:tc>
        <w:tc>
          <w:tcPr>
            <w:tcW w:w="1048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 xml:space="preserve">Задача: </w:t>
            </w:r>
            <w:r w:rsidRPr="00DB433B">
              <w:rPr>
                <w:rFonts w:ascii="Times New Roman" w:hAnsi="Times New Roman"/>
                <w:bCs/>
                <w:color w:val="000000"/>
                <w:kern w:val="3"/>
                <w:sz w:val="18"/>
                <w:szCs w:val="18"/>
                <w:lang w:eastAsia="zh-CN"/>
              </w:rPr>
              <w:t>обеспечение внедрения национальной системы профессионального роста педагогических работников,</w:t>
            </w:r>
            <w:r w:rsidRPr="00DB433B">
              <w:rPr>
                <w:rFonts w:ascii="Times New Roman" w:hAnsi="Times New Roman"/>
                <w:bCs/>
                <w:kern w:val="3"/>
                <w:sz w:val="18"/>
                <w:szCs w:val="18"/>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 xml:space="preserve">Целевой индикатор: </w:t>
            </w:r>
            <w:r w:rsidRPr="00DB433B">
              <w:rPr>
                <w:rFonts w:ascii="Times New Roman" w:hAnsi="Times New Roman"/>
                <w:bCs/>
                <w:kern w:val="3"/>
                <w:sz w:val="18"/>
                <w:szCs w:val="18"/>
                <w:lang w:eastAsia="zh-CN"/>
              </w:rPr>
              <w:t>7</w:t>
            </w:r>
          </w:p>
        </w:tc>
      </w:tr>
      <w:tr w:rsidR="002B3874" w:rsidRPr="00DB433B" w:rsidTr="00B53CE6">
        <w:trP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N w:val="0"/>
              <w:spacing w:after="0" w:line="240" w:lineRule="auto"/>
              <w:textAlignment w:val="baseline"/>
              <w:rPr>
                <w:rFonts w:ascii="Times New Roman" w:eastAsia="Arial Unicode MS" w:hAnsi="Times New Roman"/>
                <w:kern w:val="3"/>
                <w:sz w:val="18"/>
                <w:szCs w:val="18"/>
              </w:rPr>
            </w:pP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Мероприятия подпрограммы «Кадровое обеспечение системы образования Притобольного района»</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2093</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274</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375</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390</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390</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390</w:t>
            </w: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274</w:t>
            </w:r>
          </w:p>
        </w:tc>
      </w:tr>
      <w:tr w:rsidR="002B3874" w:rsidRPr="00DB433B" w:rsidTr="00B53CE6">
        <w:trPr>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4.</w:t>
            </w:r>
          </w:p>
        </w:tc>
        <w:tc>
          <w:tcPr>
            <w:tcW w:w="1048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shd w:val="clear" w:color="auto" w:fill="FFFFFF"/>
                <w:lang w:eastAsia="zh-CN"/>
              </w:rPr>
              <w:t xml:space="preserve">Задачи:  </w:t>
            </w:r>
            <w:r w:rsidRPr="00DB433B">
              <w:rPr>
                <w:rFonts w:ascii="Times New Roman" w:hAnsi="Times New Roman"/>
                <w:bCs/>
                <w:kern w:val="3"/>
                <w:sz w:val="18"/>
                <w:szCs w:val="18"/>
                <w:lang w:eastAsia="zh-CN"/>
              </w:rPr>
              <w:t>обеспечение эффективного управления государственными финансами в сфере образования Притобольного района</w:t>
            </w:r>
          </w:p>
        </w:tc>
      </w:tr>
      <w:tr w:rsidR="002B3874" w:rsidRPr="00DB433B" w:rsidTr="00B53CE6">
        <w:trPr>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1)</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62160,52</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12072,52</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9070</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10216</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9372,5</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9372,5</w:t>
            </w: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12057</w:t>
            </w:r>
          </w:p>
        </w:tc>
      </w:tr>
      <w:tr w:rsidR="002B3874" w:rsidRPr="00DB433B" w:rsidTr="00B53CE6">
        <w:trPr>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2)</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Проведение районных конференций руководителей образовательных организаций, педагогических работников по проблемам развития образования</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DB433B" w:rsidTr="00B53CE6">
        <w:trPr>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3)</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Реализация прочих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DB433B">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ind w:left="60" w:right="-15"/>
              <w:jc w:val="center"/>
              <w:textAlignment w:val="baseline"/>
              <w:rPr>
                <w:rFonts w:ascii="Times New Roman" w:hAnsi="Times New Roman"/>
                <w:kern w:val="3"/>
                <w:sz w:val="18"/>
                <w:szCs w:val="18"/>
                <w:shd w:val="clear" w:color="auto" w:fill="FFFFFF"/>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DB433B" w:rsidTr="00B53CE6">
        <w:trPr>
          <w:jc w:val="center"/>
        </w:trPr>
        <w:tc>
          <w:tcPr>
            <w:tcW w:w="4587" w:type="dxa"/>
            <w:gridSpan w:val="4"/>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both"/>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Всего:</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1654597,54</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299043,44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330701,2</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289820,7</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DB433B">
              <w:rPr>
                <w:rFonts w:ascii="Times New Roman" w:hAnsi="Times New Roman"/>
                <w:b/>
                <w:kern w:val="3"/>
                <w:sz w:val="18"/>
                <w:szCs w:val="18"/>
                <w:shd w:val="clear" w:color="auto" w:fill="FFFFFF"/>
                <w:lang w:eastAsia="zh-CN"/>
              </w:rPr>
              <w:t>247716,4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b/>
                <w:kern w:val="3"/>
                <w:sz w:val="18"/>
                <w:szCs w:val="18"/>
              </w:rPr>
            </w:pPr>
            <w:r w:rsidRPr="00DB433B">
              <w:rPr>
                <w:rFonts w:ascii="Times New Roman" w:eastAsia="Arial Unicode MS" w:hAnsi="Times New Roman"/>
                <w:b/>
                <w:kern w:val="3"/>
                <w:sz w:val="18"/>
                <w:szCs w:val="18"/>
                <w:shd w:val="clear" w:color="auto" w:fill="FFFFFF"/>
              </w:rPr>
              <w:t>253682,9</w:t>
            </w:r>
          </w:p>
        </w:tc>
        <w:tc>
          <w:tcPr>
            <w:tcW w:w="88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b/>
                <w:kern w:val="3"/>
                <w:sz w:val="18"/>
                <w:szCs w:val="18"/>
              </w:rPr>
            </w:pPr>
            <w:r w:rsidRPr="00DB433B">
              <w:rPr>
                <w:rFonts w:ascii="Times New Roman" w:eastAsia="Arial Unicode MS" w:hAnsi="Times New Roman"/>
                <w:b/>
                <w:kern w:val="3"/>
                <w:sz w:val="18"/>
                <w:szCs w:val="18"/>
                <w:shd w:val="clear" w:color="auto" w:fill="FFFFFF"/>
              </w:rPr>
              <w:t>233632,9</w:t>
            </w:r>
          </w:p>
        </w:tc>
      </w:tr>
    </w:tbl>
    <w:p w:rsidR="002B3874" w:rsidRPr="00DB433B" w:rsidRDefault="002B3874" w:rsidP="00DB433B">
      <w:pPr>
        <w:widowControl w:val="0"/>
        <w:suppressAutoHyphens/>
        <w:autoSpaceDE w:val="0"/>
        <w:autoSpaceDN w:val="0"/>
        <w:spacing w:after="0" w:line="261" w:lineRule="exact"/>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 xml:space="preserve">          Примечания:</w:t>
      </w:r>
    </w:p>
    <w:p w:rsidR="002B3874" w:rsidRPr="00DB433B" w:rsidRDefault="002B3874" w:rsidP="00DB433B">
      <w:pPr>
        <w:widowControl w:val="0"/>
        <w:suppressAutoHyphens/>
        <w:autoSpaceDE w:val="0"/>
        <w:autoSpaceDN w:val="0"/>
        <w:spacing w:after="0" w:line="261" w:lineRule="exact"/>
        <w:ind w:firstLine="709"/>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Информация о финансировании в рамках подпрограммы «Развитие общего образования» приведена в таблице 3 приложения 1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2B3874" w:rsidRPr="00DB433B" w:rsidRDefault="002B3874" w:rsidP="00DB433B">
      <w:pPr>
        <w:widowControl w:val="0"/>
        <w:suppressAutoHyphens/>
        <w:autoSpaceDE w:val="0"/>
        <w:autoSpaceDN w:val="0"/>
        <w:spacing w:after="0" w:line="261" w:lineRule="exact"/>
        <w:ind w:firstLine="709"/>
        <w:jc w:val="both"/>
        <w:textAlignment w:val="baseline"/>
        <w:rPr>
          <w:rFonts w:ascii="Times New Roman" w:hAnsi="Times New Roman"/>
          <w:kern w:val="3"/>
          <w:sz w:val="18"/>
          <w:szCs w:val="18"/>
          <w:lang w:eastAsia="zh-CN"/>
        </w:rPr>
      </w:pPr>
      <w:r w:rsidRPr="00DB433B">
        <w:rPr>
          <w:rFonts w:ascii="Times New Roman" w:hAnsi="Times New Roman"/>
          <w:kern w:val="3"/>
          <w:sz w:val="18"/>
          <w:szCs w:val="18"/>
          <w:lang w:eastAsia="zh-CN"/>
        </w:rPr>
        <w:t>Информация о финансировании в рамках подпрограммы «Реализация воспитательной работы и дополнительного образования детей  в Притобольном районе» на 2021-2026 годы приведена в таблице 3 приложения 2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2B3874" w:rsidRPr="00DB433B" w:rsidRDefault="002B3874" w:rsidP="00DB433B">
      <w:pPr>
        <w:widowControl w:val="0"/>
        <w:suppressAutoHyphens/>
        <w:autoSpaceDN w:val="0"/>
        <w:spacing w:after="0" w:line="240" w:lineRule="auto"/>
        <w:textAlignment w:val="baseline"/>
        <w:rPr>
          <w:rFonts w:ascii="Times New Roman" w:eastAsia="Arial Unicode MS" w:hAnsi="Times New Roman"/>
          <w:kern w:val="3"/>
          <w:sz w:val="18"/>
          <w:szCs w:val="18"/>
        </w:rPr>
      </w:pPr>
    </w:p>
    <w:tbl>
      <w:tblPr>
        <w:tblW w:w="0" w:type="auto"/>
        <w:tblLook w:val="00A0"/>
      </w:tblPr>
      <w:tblGrid>
        <w:gridCol w:w="6585"/>
        <w:gridCol w:w="4403"/>
      </w:tblGrid>
      <w:tr w:rsidR="002B3874" w:rsidRPr="008E3D63" w:rsidTr="008E3D63">
        <w:tc>
          <w:tcPr>
            <w:tcW w:w="9180" w:type="dxa"/>
          </w:tcPr>
          <w:p w:rsidR="002B3874" w:rsidRPr="008E3D63" w:rsidRDefault="002B3874" w:rsidP="008E3D63">
            <w:pPr>
              <w:widowControl w:val="0"/>
              <w:suppressAutoHyphens/>
              <w:autoSpaceDN w:val="0"/>
              <w:spacing w:after="0" w:line="240" w:lineRule="auto"/>
              <w:jc w:val="center"/>
              <w:textAlignment w:val="baseline"/>
              <w:rPr>
                <w:rFonts w:ascii="Times New Roman" w:hAnsi="Times New Roman"/>
                <w:b/>
                <w:bCs/>
                <w:spacing w:val="-4"/>
                <w:kern w:val="3"/>
                <w:sz w:val="18"/>
                <w:szCs w:val="18"/>
              </w:rPr>
            </w:pPr>
          </w:p>
        </w:tc>
        <w:tc>
          <w:tcPr>
            <w:tcW w:w="5606" w:type="dxa"/>
          </w:tcPr>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bCs/>
                <w:kern w:val="3"/>
                <w:sz w:val="18"/>
                <w:szCs w:val="18"/>
              </w:rPr>
            </w:pPr>
            <w:r w:rsidRPr="008E3D63">
              <w:rPr>
                <w:rFonts w:ascii="Times New Roman" w:eastAsia="Arial Unicode MS" w:hAnsi="Times New Roman"/>
                <w:bCs/>
                <w:kern w:val="3"/>
                <w:sz w:val="18"/>
                <w:szCs w:val="18"/>
              </w:rPr>
              <w:t>Приложение 2</w:t>
            </w:r>
          </w:p>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8E3D63">
              <w:rPr>
                <w:rFonts w:ascii="Times New Roman" w:eastAsia="Arial Unicode MS" w:hAnsi="Times New Roman"/>
                <w:bCs/>
                <w:kern w:val="3"/>
                <w:sz w:val="18"/>
                <w:szCs w:val="18"/>
              </w:rPr>
              <w:t>к постановлению Администрации Притобольного района  от  26 декабря 2022 года   №   352 «О внесении изменений в постановление Администрации Притобольного района от 11.12.2020 г.</w:t>
            </w:r>
            <w:r w:rsidRPr="008E3D63">
              <w:rPr>
                <w:rFonts w:ascii="Times New Roman" w:eastAsia="Arial Unicode MS" w:hAnsi="Times New Roman"/>
                <w:kern w:val="3"/>
                <w:sz w:val="18"/>
                <w:szCs w:val="18"/>
              </w:rPr>
              <w:t xml:space="preserve"> № 453 «Об  утверждении муниципальной программы «Развитие образования в Притобольном районе»  на 2021-2026 годы»              </w:t>
            </w:r>
          </w:p>
          <w:p w:rsidR="002B3874" w:rsidRPr="008E3D63" w:rsidRDefault="002B3874" w:rsidP="008E3D63">
            <w:pPr>
              <w:widowControl w:val="0"/>
              <w:suppressAutoHyphens/>
              <w:autoSpaceDN w:val="0"/>
              <w:spacing w:after="0" w:line="240" w:lineRule="auto"/>
              <w:jc w:val="center"/>
              <w:textAlignment w:val="baseline"/>
              <w:rPr>
                <w:rFonts w:ascii="Times New Roman" w:hAnsi="Times New Roman"/>
                <w:b/>
                <w:bCs/>
                <w:spacing w:val="-4"/>
                <w:kern w:val="3"/>
                <w:sz w:val="18"/>
                <w:szCs w:val="18"/>
              </w:rPr>
            </w:pPr>
          </w:p>
        </w:tc>
      </w:tr>
    </w:tbl>
    <w:p w:rsidR="002B3874" w:rsidRPr="008E3D63" w:rsidRDefault="002B3874" w:rsidP="008E3D63">
      <w:pPr>
        <w:widowControl w:val="0"/>
        <w:suppressAutoHyphens/>
        <w:autoSpaceDN w:val="0"/>
        <w:spacing w:after="0" w:line="240" w:lineRule="auto"/>
        <w:ind w:firstLine="709"/>
        <w:jc w:val="center"/>
        <w:textAlignment w:val="baseline"/>
        <w:rPr>
          <w:rFonts w:ascii="Times New Roman" w:hAnsi="Times New Roman"/>
          <w:b/>
          <w:bCs/>
          <w:spacing w:val="-4"/>
          <w:kern w:val="3"/>
          <w:sz w:val="18"/>
          <w:szCs w:val="18"/>
        </w:rPr>
      </w:pPr>
    </w:p>
    <w:p w:rsidR="002B3874" w:rsidRPr="008E3D63" w:rsidRDefault="002B3874" w:rsidP="008E3D63">
      <w:pPr>
        <w:widowControl w:val="0"/>
        <w:suppressAutoHyphens/>
        <w:autoSpaceDN w:val="0"/>
        <w:spacing w:after="0" w:line="240" w:lineRule="auto"/>
        <w:ind w:firstLine="709"/>
        <w:jc w:val="center"/>
        <w:textAlignment w:val="baseline"/>
        <w:rPr>
          <w:rFonts w:ascii="Times New Roman" w:hAnsi="Times New Roman"/>
          <w:b/>
          <w:bCs/>
          <w:spacing w:val="-4"/>
          <w:kern w:val="3"/>
          <w:sz w:val="18"/>
          <w:szCs w:val="18"/>
          <w:shd w:val="clear" w:color="auto" w:fill="FFFFFF"/>
        </w:rPr>
      </w:pPr>
      <w:r w:rsidRPr="008E3D63">
        <w:rPr>
          <w:rFonts w:ascii="Times New Roman" w:hAnsi="Times New Roman"/>
          <w:b/>
          <w:bCs/>
          <w:spacing w:val="-4"/>
          <w:kern w:val="3"/>
          <w:sz w:val="18"/>
          <w:szCs w:val="18"/>
          <w:shd w:val="clear" w:color="auto" w:fill="FFFFFF"/>
        </w:rPr>
        <w:t>Таблица 3. Ресурсное обеспечение реализации Подпрограммы</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bl>
      <w:tblPr>
        <w:tblW w:w="11014" w:type="dxa"/>
        <w:jc w:val="center"/>
        <w:tblLayout w:type="fixed"/>
        <w:tblCellMar>
          <w:left w:w="10" w:type="dxa"/>
          <w:right w:w="10" w:type="dxa"/>
        </w:tblCellMar>
        <w:tblLook w:val="0000"/>
      </w:tblPr>
      <w:tblGrid>
        <w:gridCol w:w="502"/>
        <w:gridCol w:w="2007"/>
        <w:gridCol w:w="1134"/>
        <w:gridCol w:w="1134"/>
        <w:gridCol w:w="851"/>
        <w:gridCol w:w="992"/>
        <w:gridCol w:w="851"/>
        <w:gridCol w:w="850"/>
        <w:gridCol w:w="992"/>
        <w:gridCol w:w="851"/>
        <w:gridCol w:w="850"/>
      </w:tblGrid>
      <w:tr w:rsidR="002B3874" w:rsidRPr="008E3D63" w:rsidTr="00B53CE6">
        <w:trPr>
          <w:cantSplit/>
          <w:tblHeader/>
          <w:jc w:val="cent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 п/п</w:t>
            </w:r>
          </w:p>
        </w:tc>
        <w:tc>
          <w:tcPr>
            <w:tcW w:w="200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Задача, мероприятие, целевой индикатор, на достижение которого направлено финансирование</w:t>
            </w:r>
          </w:p>
        </w:tc>
        <w:tc>
          <w:tcPr>
            <w:tcW w:w="113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Главный распорядитель средств муниципального бюджета</w:t>
            </w:r>
          </w:p>
        </w:tc>
        <w:tc>
          <w:tcPr>
            <w:tcW w:w="113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Источник финасирования</w:t>
            </w:r>
          </w:p>
        </w:tc>
        <w:tc>
          <w:tcPr>
            <w:tcW w:w="623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Объемы финансирования, тыс. рублей</w:t>
            </w:r>
          </w:p>
        </w:tc>
      </w:tr>
      <w:tr w:rsidR="002B3874" w:rsidRPr="008E3D63" w:rsidTr="00B53CE6">
        <w:trPr>
          <w:cantSplit/>
          <w:tblHeader/>
          <w:jc w:val="cent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20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Всего</w:t>
            </w:r>
          </w:p>
        </w:tc>
        <w:tc>
          <w:tcPr>
            <w:tcW w:w="538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в том числе по годам:</w:t>
            </w:r>
          </w:p>
        </w:tc>
      </w:tr>
      <w:tr w:rsidR="002B3874" w:rsidRPr="008E3D63" w:rsidTr="00B53CE6">
        <w:trPr>
          <w:cantSplit/>
          <w:tblHeader/>
          <w:jc w:val="cent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20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2021</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2022</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2023</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2024</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2026</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r>
      <w:tr w:rsidR="002B3874" w:rsidRPr="008E3D63" w:rsidTr="00B53CE6">
        <w:trPr>
          <w:cantSplit/>
          <w:jc w:val="center"/>
        </w:trPr>
        <w:tc>
          <w:tcPr>
            <w:tcW w:w="11014" w:type="dxa"/>
            <w:gridSpan w:val="11"/>
            <w:tcBorders>
              <w:left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Задача 1. Формирование образовательной сети и финансово - экономических механизмов, обеспечивающих равный доступ населения Притобольного района к услугам общего образования</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Целевые индикаторы: № 1,2</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rPr>
              <w:t>1.</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color w:val="000000"/>
                <w:kern w:val="3"/>
                <w:sz w:val="18"/>
                <w:szCs w:val="18"/>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Открытие и оснащение стационарных дошкольных групп при функционирующих образовательных организациях</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Мероприятия по благоустройству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rPr>
              <w:t>5.</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Обновление материально-технической базы для формирования у обучающихся современных технологических и гуманитарных навыков</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6.</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Развитие муниципальной системы образования (</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МКОУ «Раскатихинская СОШ»</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 xml:space="preserve">МКОУ «Притобольная СОШ» </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p>
        </w:tc>
        <w:tc>
          <w:tcPr>
            <w:tcW w:w="1134"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146567,1</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35762,85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50050,05</w:t>
            </w:r>
          </w:p>
        </w:tc>
        <w:tc>
          <w:tcPr>
            <w:tcW w:w="992"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52503,7</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2453,65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50050,05</w:t>
            </w:r>
          </w:p>
        </w:tc>
        <w:tc>
          <w:tcPr>
            <w:tcW w:w="851"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71439,3</w:t>
            </w: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r w:rsidRPr="008E3D63">
              <w:rPr>
                <w:rFonts w:ascii="Times New Roman" w:eastAsia="Arial Unicode MS" w:hAnsi="Times New Roman"/>
                <w:kern w:val="3"/>
                <w:sz w:val="18"/>
                <w:szCs w:val="18"/>
                <w:lang w:eastAsia="zh-CN"/>
              </w:rPr>
              <w:t>23323,5</w:t>
            </w:r>
          </w:p>
        </w:tc>
        <w:tc>
          <w:tcPr>
            <w:tcW w:w="850"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22624,1</w:t>
            </w: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lang w:eastAsia="zh-CN"/>
              </w:rPr>
            </w:pPr>
            <w:r w:rsidRPr="008E3D63">
              <w:rPr>
                <w:rFonts w:ascii="Times New Roman" w:eastAsia="Arial Unicode MS" w:hAnsi="Times New Roman"/>
                <w:kern w:val="3"/>
                <w:sz w:val="18"/>
                <w:szCs w:val="18"/>
                <w:lang w:eastAsia="zh-CN"/>
              </w:rPr>
              <w:t>9985,7</w:t>
            </w:r>
          </w:p>
        </w:tc>
        <w:tc>
          <w:tcPr>
            <w:tcW w:w="992"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7.</w:t>
            </w: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МКОУ «Межборская ООШ»</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МКОУ «Чернавская ООШ»</w:t>
            </w: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Обеспечение гарантированного и безопасного подвоза обучающихся к месту учебы, в том числе приобретение школьных автобусов</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shd w:val="clear" w:color="auto" w:fill="FFFFFF"/>
              </w:rPr>
            </w:pPr>
          </w:p>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19946,7</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40807,5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28906,1</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4724</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19946,7</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28169,1</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4929,1</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12638,4</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4843</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4843</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4843</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4724</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8.</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16907,7</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3004,9</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3143,8</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2609</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2743</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2743</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2664</w:t>
            </w: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9.</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31759,85</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5660,35</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6314,5</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6648,3</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6648,3</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6488,4</w:t>
            </w: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10.</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6236</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1438</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1590</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590</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590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590</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1438</w:t>
            </w:r>
          </w:p>
        </w:tc>
      </w:tr>
      <w:tr w:rsidR="002B3874" w:rsidRPr="008E3D63" w:rsidTr="00B53CE6">
        <w:trPr>
          <w:cantSplit/>
          <w:jc w:val="center"/>
        </w:trPr>
        <w:tc>
          <w:tcPr>
            <w:tcW w:w="1101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Задача 2.</w:t>
            </w:r>
            <w:r w:rsidRPr="008E3D63">
              <w:rPr>
                <w:rFonts w:ascii="Times New Roman" w:hAnsi="Times New Roman"/>
                <w:kern w:val="3"/>
                <w:sz w:val="18"/>
                <w:szCs w:val="18"/>
                <w:lang w:eastAsia="zh-CN"/>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 xml:space="preserve">Целевые индикаторы: </w:t>
            </w:r>
            <w:r w:rsidRPr="008E3D63">
              <w:rPr>
                <w:rFonts w:ascii="Times New Roman" w:hAnsi="Times New Roman"/>
                <w:kern w:val="3"/>
                <w:sz w:val="18"/>
                <w:szCs w:val="18"/>
                <w:lang w:eastAsia="zh-CN"/>
              </w:rPr>
              <w:t>3, 4,5</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246007,51</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41641,61</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41788,8</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42647,5</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38232,8</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38232,8</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43464</w:t>
            </w: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Участие во Всероссийских, межрегиональных, региональных  конкурсах, фестивалях, семинарах, конференциях, съездах в сфере дошкольного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832793,97</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128161,07</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142567,2</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150645,3</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137016</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143142,4</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131262</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14.</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Финансовое обеспечение получения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15.</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60271,9</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11870,8</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12216,1</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12307,8</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11938,6</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11938,6</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16.</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17.</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Создание сети и конкурсная поддержка школ, реализующих инновационные программы для отработки новых технологий и содержания обучения и воспитания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18.</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19.</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Вручение премий Главы Притобольного района для детей, проявивших выдающиеся способности в области образования, искусства и спорта.</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6</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0</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0</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21.</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Профилактика социального неблагополучия семей с детьми, защита прав и интересов детей</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22.</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Проведение муниципальных, региональных, межрегиональных мероприятий в сфере дошкольного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11014"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 xml:space="preserve">Задача 3. </w:t>
            </w:r>
            <w:r w:rsidRPr="008E3D63">
              <w:rPr>
                <w:rFonts w:ascii="Times New Roman" w:hAnsi="Times New Roman"/>
                <w:kern w:val="3"/>
                <w:sz w:val="18"/>
                <w:szCs w:val="18"/>
                <w:lang w:eastAsia="zh-CN"/>
              </w:rPr>
              <w:t>Формирование востребованной муниципальной системы оценки качества общего образования и образовательных результатов</w:t>
            </w:r>
            <w:r w:rsidRPr="008E3D63">
              <w:rPr>
                <w:rFonts w:ascii="Times New Roman" w:hAnsi="Times New Roman"/>
                <w:kern w:val="3"/>
                <w:sz w:val="18"/>
                <w:szCs w:val="18"/>
                <w:shd w:val="clear" w:color="auto" w:fill="FFFFFF"/>
                <w:lang w:eastAsia="zh-CN"/>
              </w:rPr>
              <w:t xml:space="preserve"> Целевые индикаторы:</w:t>
            </w:r>
          </w:p>
        </w:tc>
      </w:tr>
      <w:tr w:rsidR="002B3874" w:rsidRPr="008E3D63" w:rsidTr="00B53CE6">
        <w:trPr>
          <w:cantSplit/>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23.</w:t>
            </w:r>
          </w:p>
        </w:tc>
        <w:tc>
          <w:tcPr>
            <w:tcW w:w="2007"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11014"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autoSpaceDN w:val="0"/>
              <w:spacing w:after="0" w:line="240" w:lineRule="auto"/>
              <w:jc w:val="both"/>
              <w:rPr>
                <w:rFonts w:ascii="Times New Roman" w:eastAsia="Arial Unicode MS" w:hAnsi="Times New Roman"/>
                <w:kern w:val="3"/>
                <w:sz w:val="18"/>
                <w:szCs w:val="18"/>
              </w:rPr>
            </w:pPr>
            <w:r w:rsidRPr="008E3D63">
              <w:rPr>
                <w:rFonts w:ascii="Times New Roman" w:eastAsia="Arial Unicode MS" w:hAnsi="Times New Roman"/>
                <w:kern w:val="3"/>
                <w:sz w:val="18"/>
                <w:szCs w:val="18"/>
              </w:rPr>
              <w:t>Задача 4.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2B3874" w:rsidRPr="008E3D63" w:rsidRDefault="002B3874" w:rsidP="008E3D63">
            <w:pPr>
              <w:autoSpaceDN w:val="0"/>
              <w:spacing w:after="0" w:line="240" w:lineRule="auto"/>
              <w:jc w:val="both"/>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Целевые индикаторы: 6</w:t>
            </w:r>
          </w:p>
        </w:tc>
      </w:tr>
      <w:tr w:rsidR="002B3874" w:rsidRPr="008E3D63" w:rsidTr="00B53CE6">
        <w:trPr>
          <w:cantSplit/>
          <w:jc w:val="center"/>
        </w:trPr>
        <w:tc>
          <w:tcPr>
            <w:tcW w:w="50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24.</w:t>
            </w:r>
          </w:p>
        </w:tc>
        <w:tc>
          <w:tcPr>
            <w:tcW w:w="200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rPr>
                <w:rFonts w:ascii="Times New Roman" w:eastAsia="Arial Unicode MS" w:hAnsi="Times New Roman"/>
                <w:kern w:val="3"/>
                <w:sz w:val="18"/>
                <w:szCs w:val="18"/>
                <w:shd w:val="clear" w:color="auto" w:fill="FFFFFF"/>
              </w:rPr>
            </w:pPr>
            <w:r w:rsidRPr="008E3D63">
              <w:rPr>
                <w:rFonts w:ascii="Times New Roman" w:eastAsia="Arial Unicode MS" w:hAnsi="Times New Roman"/>
                <w:kern w:val="3"/>
                <w:sz w:val="18"/>
                <w:szCs w:val="18"/>
                <w:shd w:val="clear" w:color="auto" w:fill="FFFFFF"/>
              </w:rPr>
              <w:t>Повышение профессионального уровня педагогов, работающих с детьми с ОВЗ</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113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E w:val="0"/>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cantSplit/>
          <w:jc w:val="center"/>
        </w:trPr>
        <w:tc>
          <w:tcPr>
            <w:tcW w:w="4777"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b/>
                <w:kern w:val="3"/>
                <w:sz w:val="18"/>
                <w:szCs w:val="18"/>
                <w:lang w:eastAsia="zh-CN"/>
              </w:rPr>
              <w:t xml:space="preserve">Всего: </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ind w:left="-2" w:right="-62"/>
              <w:jc w:val="center"/>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1369456,13</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ind w:left="-2" w:right="-50"/>
              <w:jc w:val="center"/>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249006,43</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ind w:left="-2" w:right="-74"/>
              <w:jc w:val="center"/>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283990,8</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242915</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202011,7</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207978,2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183554</w:t>
            </w:r>
          </w:p>
        </w:tc>
      </w:tr>
    </w:tbl>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p>
    <w:tbl>
      <w:tblPr>
        <w:tblW w:w="10882" w:type="dxa"/>
        <w:tblLook w:val="00A0"/>
      </w:tblPr>
      <w:tblGrid>
        <w:gridCol w:w="5637"/>
        <w:gridCol w:w="5245"/>
      </w:tblGrid>
      <w:tr w:rsidR="002B3874" w:rsidRPr="008E3D63" w:rsidTr="008E3D63">
        <w:tc>
          <w:tcPr>
            <w:tcW w:w="5637" w:type="dxa"/>
          </w:tcPr>
          <w:p w:rsidR="002B3874" w:rsidRPr="008E3D63" w:rsidRDefault="002B3874" w:rsidP="008E3D63">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tc>
        <w:tc>
          <w:tcPr>
            <w:tcW w:w="5245" w:type="dxa"/>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bCs/>
                <w:kern w:val="3"/>
                <w:sz w:val="18"/>
                <w:szCs w:val="18"/>
              </w:rPr>
            </w:pPr>
            <w:r w:rsidRPr="008E3D63">
              <w:rPr>
                <w:rFonts w:ascii="Times New Roman" w:eastAsia="Arial Unicode MS" w:hAnsi="Times New Roman"/>
                <w:bCs/>
                <w:kern w:val="3"/>
                <w:sz w:val="18"/>
                <w:szCs w:val="18"/>
              </w:rPr>
              <w:t>Приложение  3</w:t>
            </w:r>
          </w:p>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8E3D63">
              <w:rPr>
                <w:rFonts w:ascii="Times New Roman" w:eastAsia="Arial Unicode MS" w:hAnsi="Times New Roman"/>
                <w:bCs/>
                <w:kern w:val="3"/>
                <w:sz w:val="18"/>
                <w:szCs w:val="18"/>
              </w:rPr>
              <w:t>к постановлению Администрации Притобольного района от 26 декаб</w:t>
            </w:r>
            <w:r>
              <w:rPr>
                <w:rFonts w:ascii="Times New Roman" w:eastAsia="Arial Unicode MS" w:hAnsi="Times New Roman"/>
                <w:bCs/>
                <w:kern w:val="3"/>
                <w:sz w:val="18"/>
                <w:szCs w:val="18"/>
              </w:rPr>
              <w:t xml:space="preserve">ря </w:t>
            </w:r>
            <w:r w:rsidRPr="008E3D63">
              <w:rPr>
                <w:rFonts w:ascii="Times New Roman" w:eastAsia="Arial Unicode MS" w:hAnsi="Times New Roman"/>
                <w:bCs/>
                <w:kern w:val="3"/>
                <w:sz w:val="18"/>
                <w:szCs w:val="18"/>
              </w:rPr>
              <w:t xml:space="preserve">2022 года  № 352 «О внесении изменений в постановление Администрации Притобольного района от 11.12.2020 года № 453 </w:t>
            </w:r>
            <w:r w:rsidRPr="008E3D63">
              <w:rPr>
                <w:rFonts w:ascii="Times New Roman" w:eastAsia="Arial Unicode MS" w:hAnsi="Times New Roman"/>
                <w:kern w:val="3"/>
                <w:sz w:val="18"/>
                <w:szCs w:val="18"/>
              </w:rPr>
              <w:t xml:space="preserve">«Об  утверждении муниципальной программы «Развитие образования в Притобольном районе»  на 2021-2026 годы»              </w:t>
            </w:r>
          </w:p>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b/>
                <w:bCs/>
                <w:kern w:val="3"/>
                <w:sz w:val="18"/>
                <w:szCs w:val="18"/>
              </w:rPr>
            </w:pPr>
          </w:p>
        </w:tc>
      </w:tr>
    </w:tbl>
    <w:p w:rsidR="002B3874" w:rsidRPr="008E3D63" w:rsidRDefault="002B3874" w:rsidP="008E3D63">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p w:rsidR="002B3874" w:rsidRPr="008E3D63" w:rsidRDefault="002B3874" w:rsidP="008E3D63">
      <w:pPr>
        <w:widowControl w:val="0"/>
        <w:suppressAutoHyphens/>
        <w:autoSpaceDN w:val="0"/>
        <w:spacing w:after="0" w:line="240" w:lineRule="auto"/>
        <w:jc w:val="center"/>
        <w:textAlignment w:val="baseline"/>
        <w:rPr>
          <w:rFonts w:ascii="Times New Roman" w:eastAsia="Arial Unicode MS" w:hAnsi="Times New Roman"/>
          <w:b/>
          <w:bCs/>
          <w:kern w:val="3"/>
          <w:sz w:val="18"/>
          <w:szCs w:val="18"/>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bCs/>
          <w:kern w:val="3"/>
          <w:sz w:val="18"/>
          <w:szCs w:val="18"/>
          <w:shd w:val="clear" w:color="auto" w:fill="FFFFFF"/>
          <w:lang w:eastAsia="zh-CN"/>
        </w:rPr>
      </w:pPr>
      <w:r w:rsidRPr="008E3D63">
        <w:rPr>
          <w:rFonts w:ascii="Times New Roman" w:hAnsi="Times New Roman"/>
          <w:b/>
          <w:bCs/>
          <w:kern w:val="3"/>
          <w:sz w:val="18"/>
          <w:szCs w:val="18"/>
          <w:shd w:val="clear" w:color="auto" w:fill="FFFFFF"/>
          <w:lang w:eastAsia="zh-CN"/>
        </w:rPr>
        <w:t>Таблица 3. Ресурсное обеспечение реализации Подпрограммы</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bl>
      <w:tblPr>
        <w:tblW w:w="11179" w:type="dxa"/>
        <w:jc w:val="center"/>
        <w:tblInd w:w="52" w:type="dxa"/>
        <w:tblLayout w:type="fixed"/>
        <w:tblCellMar>
          <w:left w:w="10" w:type="dxa"/>
          <w:right w:w="10" w:type="dxa"/>
        </w:tblCellMar>
        <w:tblLook w:val="0000"/>
      </w:tblPr>
      <w:tblGrid>
        <w:gridCol w:w="495"/>
        <w:gridCol w:w="2067"/>
        <w:gridCol w:w="1145"/>
        <w:gridCol w:w="992"/>
        <w:gridCol w:w="851"/>
        <w:gridCol w:w="992"/>
        <w:gridCol w:w="992"/>
        <w:gridCol w:w="993"/>
        <w:gridCol w:w="850"/>
        <w:gridCol w:w="992"/>
        <w:gridCol w:w="810"/>
      </w:tblGrid>
      <w:tr w:rsidR="002B3874" w:rsidRPr="008E3D63" w:rsidTr="00B53CE6">
        <w:trPr>
          <w:tblHeader/>
          <w:jc w:val="center"/>
        </w:trPr>
        <w:tc>
          <w:tcPr>
            <w:tcW w:w="49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 п/п</w:t>
            </w:r>
          </w:p>
        </w:tc>
        <w:tc>
          <w:tcPr>
            <w:tcW w:w="206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Задача, мероприятие, целевой индикатор, на достижение которого направлено финансирование</w:t>
            </w:r>
          </w:p>
        </w:tc>
        <w:tc>
          <w:tcPr>
            <w:tcW w:w="114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ind w:left="-2" w:right="-50"/>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Главный распорядитель средств областного бюджета</w:t>
            </w:r>
          </w:p>
        </w:tc>
        <w:tc>
          <w:tcPr>
            <w:tcW w:w="99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Источник финансирова-ния</w:t>
            </w:r>
          </w:p>
        </w:tc>
        <w:tc>
          <w:tcPr>
            <w:tcW w:w="648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Объемы финансирования, тыс. руб.</w:t>
            </w:r>
          </w:p>
        </w:tc>
      </w:tr>
      <w:tr w:rsidR="002B3874" w:rsidRPr="008E3D63" w:rsidTr="00B53CE6">
        <w:trPr>
          <w:tblHeader/>
          <w:jc w:val="center"/>
        </w:trPr>
        <w:tc>
          <w:tcPr>
            <w:tcW w:w="49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206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4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Всего</w:t>
            </w:r>
          </w:p>
        </w:tc>
        <w:tc>
          <w:tcPr>
            <w:tcW w:w="562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в том числе по годам:</w:t>
            </w:r>
          </w:p>
        </w:tc>
      </w:tr>
      <w:tr w:rsidR="002B3874" w:rsidRPr="008E3D63" w:rsidTr="00B53CE6">
        <w:trPr>
          <w:tblHeader/>
          <w:jc w:val="center"/>
        </w:trPr>
        <w:tc>
          <w:tcPr>
            <w:tcW w:w="49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206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4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8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2021</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2022</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2023</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2024</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c>
          <w:tcPr>
            <w:tcW w:w="8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2026</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год</w:t>
            </w:r>
          </w:p>
        </w:tc>
      </w:tr>
      <w:tr w:rsidR="002B3874" w:rsidRPr="008E3D63" w:rsidTr="00B53CE6">
        <w:trPr>
          <w:jc w:val="center"/>
        </w:trPr>
        <w:tc>
          <w:tcPr>
            <w:tcW w:w="11179"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 xml:space="preserve">Задача 1. </w:t>
            </w:r>
            <w:r w:rsidRPr="008E3D63">
              <w:rPr>
                <w:rFonts w:ascii="Times New Roman" w:hAnsi="Times New Roman"/>
                <w:kern w:val="3"/>
                <w:sz w:val="18"/>
                <w:szCs w:val="18"/>
                <w:lang w:eastAsia="zh-CN"/>
              </w:rPr>
              <w:t>С</w:t>
            </w:r>
            <w:r w:rsidRPr="008E3D63">
              <w:rPr>
                <w:rFonts w:ascii="Times New Roman" w:hAnsi="Times New Roman"/>
                <w:kern w:val="3"/>
                <w:sz w:val="18"/>
                <w:szCs w:val="18"/>
                <w:shd w:val="clear" w:color="auto" w:fill="FFFFFF"/>
                <w:lang w:eastAsia="zh-CN"/>
              </w:rPr>
              <w:t>оздание условий для успешной социализации и эффективной самореализации детей в интересах инновационного развития Притобольного района</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Целевые индикаторы: 9</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Организация и проведение мероприятий по приоритетным направлениям воспитательной работы</w:t>
            </w:r>
            <w:r w:rsidRPr="008E3D63">
              <w:rPr>
                <w:rFonts w:ascii="Times New Roman" w:hAnsi="Times New Roman"/>
                <w:kern w:val="3"/>
                <w:sz w:val="18"/>
                <w:szCs w:val="18"/>
                <w:lang w:eastAsia="zh-CN"/>
              </w:rPr>
              <w:t>, в том числе участие в региональных, межрегиональных, всероссийских, международных форумах, конкурсах, фестивалях, семинарах, конференциях</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11179"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 xml:space="preserve">Задача 2. </w:t>
            </w:r>
            <w:r w:rsidRPr="008E3D63">
              <w:rPr>
                <w:rFonts w:ascii="Times New Roman" w:hAnsi="Times New Roman"/>
                <w:kern w:val="3"/>
                <w:sz w:val="18"/>
                <w:szCs w:val="18"/>
                <w:lang w:eastAsia="zh-CN"/>
              </w:rPr>
              <w:t>Развитие эффективной системы дополнительного образования детей</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Целевые индикаторы: 3,7</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Формирование современных управленческих и организационно-экономических механизмов в системе дополнительного образования детей</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27442,6</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5393,1</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7313,4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2942,5</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2174,6</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1775</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7844</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Обновление содержания и технологий дополнительного образования и воспитания детей, в том числе организация подготовки, переподготовки и повышения квалификации</w:t>
            </w: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специалистов сферы дополнительного образования детей</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hAnsi="Times New Roman"/>
                <w:iCs/>
                <w:kern w:val="3"/>
                <w:sz w:val="18"/>
                <w:szCs w:val="18"/>
              </w:rPr>
            </w:pPr>
            <w:r w:rsidRPr="008E3D63">
              <w:rPr>
                <w:rFonts w:ascii="Times New Roman" w:hAnsi="Times New Roman"/>
                <w:iCs/>
                <w:kern w:val="3"/>
                <w:sz w:val="18"/>
                <w:szCs w:val="18"/>
              </w:rPr>
              <w:t>Обеспечение функционирования системы персонифицированного финансирования дополнительного образования детей»:</w:t>
            </w:r>
          </w:p>
          <w:p w:rsidR="002B3874" w:rsidRPr="008E3D63" w:rsidRDefault="002B3874" w:rsidP="008E3D63">
            <w:pPr>
              <w:widowControl w:val="0"/>
              <w:suppressAutoHyphens/>
              <w:autoSpaceDN w:val="0"/>
              <w:spacing w:after="0" w:line="240" w:lineRule="auto"/>
              <w:textAlignment w:val="baseline"/>
              <w:rPr>
                <w:rFonts w:ascii="Times New Roman" w:hAnsi="Times New Roman"/>
                <w:iCs/>
                <w:kern w:val="3"/>
                <w:sz w:val="18"/>
                <w:szCs w:val="18"/>
              </w:rPr>
            </w:pPr>
            <w:r w:rsidRPr="008E3D63">
              <w:rPr>
                <w:rFonts w:ascii="Times New Roman" w:hAnsi="Times New Roman"/>
                <w:iCs/>
                <w:kern w:val="3"/>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hAnsi="Times New Roman"/>
                <w:iCs/>
                <w:kern w:val="3"/>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23185,3</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2481,5</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2554,4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5643</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6053,4</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6453</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0</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Организация, проведение муниципальных мероприятий по приоритетным направлениям дополнительного образования и участие в региональных, межрегиональных, всероссийских, международных конкурсах, фестивалях, семинарах, конференциях, съездах в сфере дополнительного образования</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11179"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Задача 3. Организация мероприятий в рамках реализации национального проекта «Образование»</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Целевые индикаторы:4,5,8</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iCs/>
                <w:color w:val="000000"/>
                <w:kern w:val="3"/>
                <w:sz w:val="18"/>
                <w:szCs w:val="18"/>
              </w:rPr>
              <w:t>Создание центров (сообществ, объединений) поддержки добровольчества (волонтерства) на базе образовательных организаций</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7.</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 xml:space="preserve">Участие в работе мобильного технопарка «Кванториум» (для детей, проживающих в </w:t>
            </w:r>
            <w:r w:rsidRPr="008E3D63">
              <w:rPr>
                <w:rFonts w:ascii="Times New Roman" w:eastAsia="Arial Unicode MS" w:hAnsi="Times New Roman"/>
                <w:bCs/>
                <w:kern w:val="3"/>
                <w:sz w:val="18"/>
                <w:szCs w:val="18"/>
                <w:shd w:val="clear" w:color="auto" w:fill="FFFFFF"/>
                <w:lang w:eastAsia="zh-CN"/>
              </w:rPr>
              <w:t>сельской местности)</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11179"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shd w:val="clear" w:color="auto" w:fill="FFFFFF"/>
                <w:lang w:eastAsia="zh-CN"/>
              </w:rPr>
              <w:t>Целевые индикаторы: 1,2,6</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8.</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Социальное обеспечение и иные выплаты населению</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147599,89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27014,89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22980</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23545</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23545</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23545</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26970</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9.</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Содействие развитию школьного спорта</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10.</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Организация отдыха детей в лагерях дневного пребывания в каникулярное время</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4932,8</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429,3</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971,6</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1034,2</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1034,2</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1034,2</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429,3</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Организация отдыха детей, находящихся в трудной жизненной ситуации, в лагерях дневного пребывания в каникулярное время</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2600,9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303</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481,7</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504,4</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504,4</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504,4</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303</w:t>
            </w:r>
          </w:p>
        </w:tc>
      </w:tr>
      <w:tr w:rsidR="002B3874" w:rsidRPr="008E3D63" w:rsidTr="00B53CE6">
        <w:trPr>
          <w:jc w:val="center"/>
        </w:trPr>
        <w:tc>
          <w:tcPr>
            <w:tcW w:w="49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w:t>
            </w:r>
          </w:p>
        </w:tc>
        <w:tc>
          <w:tcPr>
            <w:tcW w:w="2067"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Организация отдыха детей в загородных оздоровительных лагерях в каникулярное время</w:t>
            </w:r>
          </w:p>
        </w:tc>
        <w:tc>
          <w:tcPr>
            <w:tcW w:w="1145"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6303,4</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531,7</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1148,3</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1319,6</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1319,6</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1319,6</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664,6</w:t>
            </w:r>
          </w:p>
        </w:tc>
      </w:tr>
      <w:tr w:rsidR="002B3874" w:rsidRPr="008E3D63" w:rsidTr="00B53CE6">
        <w:trPr>
          <w:jc w:val="center"/>
        </w:trPr>
        <w:tc>
          <w:tcPr>
            <w:tcW w:w="495" w:type="dxa"/>
            <w:tcBorders>
              <w:left w:val="single" w:sz="4" w:space="0" w:color="000000"/>
              <w:bottom w:val="single" w:sz="4" w:space="0" w:color="000000"/>
              <w:right w:val="single" w:sz="4" w:space="0" w:color="000000"/>
            </w:tcBorders>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13</w:t>
            </w:r>
          </w:p>
        </w:tc>
        <w:tc>
          <w:tcPr>
            <w:tcW w:w="2067" w:type="dxa"/>
            <w:tcBorders>
              <w:left w:val="single" w:sz="4" w:space="0" w:color="000000"/>
              <w:bottom w:val="single" w:sz="4" w:space="0" w:color="000000"/>
            </w:tcBorders>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Исполнение полномочий</w:t>
            </w:r>
          </w:p>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на содержание органов опеки и попечительства</w:t>
            </w:r>
          </w:p>
        </w:tc>
        <w:tc>
          <w:tcPr>
            <w:tcW w:w="1145" w:type="dxa"/>
            <w:tcBorders>
              <w:left w:val="single" w:sz="4" w:space="0" w:color="000000"/>
              <w:bottom w:val="single" w:sz="4" w:space="0" w:color="000000"/>
            </w:tcBorders>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Притобольный отдел образования</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Бюджет Притобольного района</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6703</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1261</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1424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919</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919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919</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kern w:val="3"/>
                <w:sz w:val="18"/>
                <w:szCs w:val="18"/>
              </w:rPr>
            </w:pPr>
            <w:r w:rsidRPr="008E3D63">
              <w:rPr>
                <w:rFonts w:ascii="Times New Roman" w:eastAsia="Arial Unicode MS" w:hAnsi="Times New Roman"/>
                <w:kern w:val="3"/>
                <w:sz w:val="18"/>
                <w:szCs w:val="18"/>
                <w:shd w:val="clear" w:color="auto" w:fill="FFFFFF"/>
              </w:rPr>
              <w:t>1261</w:t>
            </w:r>
          </w:p>
        </w:tc>
      </w:tr>
      <w:tr w:rsidR="002B3874" w:rsidRPr="008E3D63" w:rsidTr="00B53CE6">
        <w:trPr>
          <w:jc w:val="center"/>
        </w:trPr>
        <w:tc>
          <w:tcPr>
            <w:tcW w:w="4699" w:type="dxa"/>
            <w:gridSpan w:val="4"/>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 xml:space="preserve">Всего:  </w:t>
            </w:r>
          </w:p>
        </w:tc>
        <w:tc>
          <w:tcPr>
            <w:tcW w:w="851"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ind w:left="-115" w:right="-58" w:firstLine="115"/>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218767,89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37414,49</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36873,4</w:t>
            </w:r>
          </w:p>
        </w:tc>
        <w:tc>
          <w:tcPr>
            <w:tcW w:w="993"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35907,7</w:t>
            </w:r>
          </w:p>
        </w:tc>
        <w:tc>
          <w:tcPr>
            <w:tcW w:w="850"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35550,2</w:t>
            </w:r>
          </w:p>
        </w:tc>
        <w:tc>
          <w:tcPr>
            <w:tcW w:w="992"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35550,2</w:t>
            </w:r>
          </w:p>
        </w:tc>
        <w:tc>
          <w:tcPr>
            <w:tcW w:w="81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8E3D63">
              <w:rPr>
                <w:rFonts w:ascii="Times New Roman" w:hAnsi="Times New Roman"/>
                <w:b/>
                <w:kern w:val="3"/>
                <w:sz w:val="18"/>
                <w:szCs w:val="18"/>
                <w:shd w:val="clear" w:color="auto" w:fill="FFFFFF"/>
                <w:lang w:eastAsia="zh-CN"/>
              </w:rPr>
              <w:t>37471,9</w:t>
            </w:r>
          </w:p>
        </w:tc>
      </w:tr>
    </w:tbl>
    <w:p w:rsidR="002B3874" w:rsidRDefault="002B3874" w:rsidP="008E3D63">
      <w:pPr>
        <w:spacing w:after="0" w:line="240" w:lineRule="auto"/>
        <w:rPr>
          <w:rFonts w:ascii="Times New Roman" w:hAnsi="Times New Roman"/>
          <w:b/>
          <w:sz w:val="18"/>
          <w:szCs w:val="18"/>
          <w:lang w:eastAsia="en-US"/>
        </w:rPr>
      </w:pPr>
    </w:p>
    <w:tbl>
      <w:tblPr>
        <w:tblW w:w="11023" w:type="dxa"/>
        <w:tblLook w:val="00A0"/>
      </w:tblPr>
      <w:tblGrid>
        <w:gridCol w:w="5778"/>
        <w:gridCol w:w="5245"/>
      </w:tblGrid>
      <w:tr w:rsidR="002B3874" w:rsidRPr="008E3D63" w:rsidTr="008E3D63">
        <w:tc>
          <w:tcPr>
            <w:tcW w:w="5778" w:type="dxa"/>
          </w:tcPr>
          <w:p w:rsidR="002B3874" w:rsidRPr="008E3D63" w:rsidRDefault="002B3874" w:rsidP="008E3D63">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tc>
        <w:tc>
          <w:tcPr>
            <w:tcW w:w="5245" w:type="dxa"/>
          </w:tcPr>
          <w:p w:rsidR="002B3874" w:rsidRPr="008E3D63" w:rsidRDefault="002B3874" w:rsidP="008E3D63">
            <w:pPr>
              <w:widowControl w:val="0"/>
              <w:suppressAutoHyphens/>
              <w:autoSpaceDN w:val="0"/>
              <w:spacing w:after="0" w:line="240" w:lineRule="auto"/>
              <w:textAlignment w:val="baseline"/>
              <w:rPr>
                <w:rFonts w:ascii="Times New Roman" w:eastAsia="Arial Unicode MS" w:hAnsi="Times New Roman"/>
                <w:bCs/>
                <w:kern w:val="3"/>
                <w:sz w:val="18"/>
                <w:szCs w:val="18"/>
              </w:rPr>
            </w:pPr>
            <w:r w:rsidRPr="008E3D63">
              <w:rPr>
                <w:rFonts w:ascii="Times New Roman" w:eastAsia="Arial Unicode MS" w:hAnsi="Times New Roman"/>
                <w:bCs/>
                <w:kern w:val="3"/>
                <w:sz w:val="18"/>
                <w:szCs w:val="18"/>
              </w:rPr>
              <w:t>Приложение  4</w:t>
            </w:r>
          </w:p>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8E3D63">
              <w:rPr>
                <w:rFonts w:ascii="Times New Roman" w:eastAsia="Arial Unicode MS" w:hAnsi="Times New Roman"/>
                <w:bCs/>
                <w:kern w:val="3"/>
                <w:sz w:val="18"/>
                <w:szCs w:val="18"/>
              </w:rPr>
              <w:t>к постановлению Администрации Притобольного района от 26 дека</w:t>
            </w:r>
            <w:r>
              <w:rPr>
                <w:rFonts w:ascii="Times New Roman" w:eastAsia="Arial Unicode MS" w:hAnsi="Times New Roman"/>
                <w:bCs/>
                <w:kern w:val="3"/>
                <w:sz w:val="18"/>
                <w:szCs w:val="18"/>
              </w:rPr>
              <w:t>бря</w:t>
            </w:r>
            <w:r w:rsidRPr="008E3D63">
              <w:rPr>
                <w:rFonts w:ascii="Times New Roman" w:eastAsia="Arial Unicode MS" w:hAnsi="Times New Roman"/>
                <w:bCs/>
                <w:kern w:val="3"/>
                <w:sz w:val="18"/>
                <w:szCs w:val="18"/>
              </w:rPr>
              <w:t xml:space="preserve"> 2022 года  № 352 «О внесении изменений в постановление Администрации Притобольного района от 11.12.2020 года № 453 </w:t>
            </w:r>
            <w:r w:rsidRPr="008E3D63">
              <w:rPr>
                <w:rFonts w:ascii="Times New Roman" w:eastAsia="Arial Unicode MS" w:hAnsi="Times New Roman"/>
                <w:kern w:val="3"/>
                <w:sz w:val="18"/>
                <w:szCs w:val="18"/>
              </w:rPr>
              <w:t xml:space="preserve">«Об  утверждении муниципальной программы «Развитие образования в Притобольном районе»  на 2021-2026 годы»              </w:t>
            </w:r>
          </w:p>
          <w:p w:rsidR="002B3874" w:rsidRPr="008E3D63" w:rsidRDefault="002B3874" w:rsidP="008E3D63">
            <w:pPr>
              <w:widowControl w:val="0"/>
              <w:suppressAutoHyphens/>
              <w:autoSpaceDN w:val="0"/>
              <w:spacing w:after="0" w:line="240" w:lineRule="auto"/>
              <w:jc w:val="both"/>
              <w:textAlignment w:val="baseline"/>
              <w:rPr>
                <w:rFonts w:ascii="Times New Roman" w:eastAsia="Arial Unicode MS" w:hAnsi="Times New Roman"/>
                <w:b/>
                <w:bCs/>
                <w:kern w:val="3"/>
                <w:sz w:val="18"/>
                <w:szCs w:val="18"/>
              </w:rPr>
            </w:pPr>
          </w:p>
        </w:tc>
      </w:tr>
    </w:tbl>
    <w:p w:rsidR="002B3874" w:rsidRPr="008E3D63" w:rsidRDefault="002B3874" w:rsidP="008E3D63">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p w:rsidR="002B3874" w:rsidRPr="008E3D63" w:rsidRDefault="002B3874" w:rsidP="008E3D63">
      <w:pPr>
        <w:widowControl w:val="0"/>
        <w:suppressAutoHyphens/>
        <w:autoSpaceDN w:val="0"/>
        <w:spacing w:after="0" w:line="240" w:lineRule="auto"/>
        <w:jc w:val="center"/>
        <w:textAlignment w:val="baseline"/>
        <w:rPr>
          <w:rFonts w:ascii="Times New Roman" w:eastAsia="Arial Unicode MS" w:hAnsi="Times New Roman"/>
          <w:b/>
          <w:bCs/>
          <w:kern w:val="3"/>
          <w:sz w:val="18"/>
          <w:szCs w:val="18"/>
        </w:rPr>
      </w:pP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bCs/>
          <w:kern w:val="3"/>
          <w:sz w:val="18"/>
          <w:szCs w:val="18"/>
          <w:lang w:eastAsia="zh-CN"/>
        </w:rPr>
      </w:pPr>
      <w:r w:rsidRPr="008E3D63">
        <w:rPr>
          <w:rFonts w:ascii="Times New Roman" w:hAnsi="Times New Roman"/>
          <w:b/>
          <w:bCs/>
          <w:kern w:val="3"/>
          <w:sz w:val="18"/>
          <w:szCs w:val="18"/>
          <w:lang w:eastAsia="zh-CN"/>
        </w:rPr>
        <w:t>Таблица 3. Ресурсное обеспечение реализации Подпрограммы</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bl>
      <w:tblPr>
        <w:tblW w:w="11121" w:type="dxa"/>
        <w:jc w:val="center"/>
        <w:tblLayout w:type="fixed"/>
        <w:tblCellMar>
          <w:left w:w="10" w:type="dxa"/>
          <w:right w:w="10" w:type="dxa"/>
        </w:tblCellMar>
        <w:tblLook w:val="0000"/>
      </w:tblPr>
      <w:tblGrid>
        <w:gridCol w:w="464"/>
        <w:gridCol w:w="1726"/>
        <w:gridCol w:w="1134"/>
        <w:gridCol w:w="1276"/>
        <w:gridCol w:w="992"/>
        <w:gridCol w:w="993"/>
        <w:gridCol w:w="992"/>
        <w:gridCol w:w="850"/>
        <w:gridCol w:w="993"/>
        <w:gridCol w:w="850"/>
        <w:gridCol w:w="851"/>
      </w:tblGrid>
      <w:tr w:rsidR="002B3874" w:rsidRPr="008E3D63" w:rsidTr="00B53CE6">
        <w:trPr>
          <w:tblHeader/>
          <w:jc w:val="center"/>
        </w:trPr>
        <w:tc>
          <w:tcPr>
            <w:tcW w:w="46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 п/п</w:t>
            </w:r>
          </w:p>
        </w:tc>
        <w:tc>
          <w:tcPr>
            <w:tcW w:w="17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Задача, мероприятие, целевой индикатор, на достижение которого направлено финансирование</w:t>
            </w:r>
          </w:p>
        </w:tc>
        <w:tc>
          <w:tcPr>
            <w:tcW w:w="113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Главный распорядитель средств областного бюджета</w:t>
            </w:r>
          </w:p>
        </w:tc>
        <w:tc>
          <w:tcPr>
            <w:tcW w:w="127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Источник финансирова-ния</w:t>
            </w:r>
          </w:p>
        </w:tc>
        <w:tc>
          <w:tcPr>
            <w:tcW w:w="652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Объемы финансирования, тыс. руб.</w:t>
            </w:r>
          </w:p>
        </w:tc>
      </w:tr>
      <w:tr w:rsidR="002B3874" w:rsidRPr="008E3D63" w:rsidTr="00B53CE6">
        <w:trPr>
          <w:tblHeader/>
          <w:jc w:val="center"/>
        </w:trPr>
        <w:tc>
          <w:tcPr>
            <w:tcW w:w="4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7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27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Всего</w:t>
            </w:r>
          </w:p>
        </w:tc>
        <w:tc>
          <w:tcPr>
            <w:tcW w:w="552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в том числе по годам:</w:t>
            </w:r>
          </w:p>
        </w:tc>
      </w:tr>
      <w:tr w:rsidR="002B3874" w:rsidRPr="008E3D63" w:rsidTr="00B53CE6">
        <w:trPr>
          <w:tblHeader/>
          <w:jc w:val="center"/>
        </w:trPr>
        <w:tc>
          <w:tcPr>
            <w:tcW w:w="4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7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127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autoSpaceDN w:val="0"/>
              <w:spacing w:after="0" w:line="240" w:lineRule="auto"/>
              <w:textAlignment w:val="baseline"/>
              <w:rPr>
                <w:rFonts w:ascii="Times New Roman" w:eastAsia="Arial Unicode MS" w:hAnsi="Times New Roman"/>
                <w:kern w:val="3"/>
                <w:sz w:val="18"/>
                <w:szCs w:val="18"/>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2021</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2022</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2023</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2024</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2025</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2026</w:t>
            </w:r>
          </w:p>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год</w:t>
            </w:r>
          </w:p>
        </w:tc>
      </w:tr>
      <w:tr w:rsidR="002B3874" w:rsidRPr="008E3D63" w:rsidTr="00B53CE6">
        <w:trPr>
          <w:jc w:val="center"/>
        </w:trPr>
        <w:tc>
          <w:tcPr>
            <w:tcW w:w="1112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hd w:val="clear" w:color="auto" w:fill="FFFFFF"/>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Притобольного района, в том числе молодых</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Целевые индикаторы: 1,2</w:t>
            </w:r>
          </w:p>
        </w:tc>
      </w:tr>
      <w:tr w:rsidR="002B3874" w:rsidRPr="008E3D63" w:rsidTr="00B53CE6">
        <w:trPr>
          <w:jc w:val="center"/>
        </w:trPr>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1.</w:t>
            </w:r>
          </w:p>
        </w:tc>
        <w:tc>
          <w:tcPr>
            <w:tcW w:w="172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Организация и проведение фестиваля педагогического мастерства, творческих конкурсов с участием педагогических работников; участие в региональных и федеральных конкурсах</w:t>
            </w:r>
          </w:p>
        </w:tc>
        <w:tc>
          <w:tcPr>
            <w:tcW w:w="113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Притобольный отдел образования</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Бюджет Притобольного района</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00FF00"/>
                <w:lang w:eastAsia="zh-CN"/>
              </w:rPr>
            </w:pPr>
          </w:p>
        </w:tc>
      </w:tr>
      <w:tr w:rsidR="002B3874" w:rsidRPr="008E3D63" w:rsidTr="00B53CE6">
        <w:trPr>
          <w:jc w:val="center"/>
        </w:trPr>
        <w:tc>
          <w:tcPr>
            <w:tcW w:w="464" w:type="dxa"/>
            <w:tcBorders>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w:t>
            </w:r>
          </w:p>
        </w:tc>
        <w:tc>
          <w:tcPr>
            <w:tcW w:w="1726"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color w:val="000000"/>
                <w:kern w:val="3"/>
                <w:sz w:val="18"/>
                <w:szCs w:val="18"/>
                <w:shd w:val="clear" w:color="auto" w:fill="FFFFFF"/>
                <w:lang w:eastAsia="zh-CN"/>
              </w:rPr>
              <w:t xml:space="preserve">Выплата единовременного подъемного пособия учителям, </w:t>
            </w:r>
            <w:r w:rsidRPr="008E3D63">
              <w:rPr>
                <w:rFonts w:ascii="Times New Roman" w:hAnsi="Times New Roman"/>
                <w:kern w:val="3"/>
                <w:sz w:val="18"/>
                <w:szCs w:val="18"/>
                <w:shd w:val="clear" w:color="auto" w:fill="FFFFFF"/>
                <w:lang w:eastAsia="zh-CN"/>
              </w:rPr>
              <w:t>после окончания ими государственных образовательных организаций высшего образования или профессиональных образовательных организаций, если они работают по специальности в общеобразовательной организации (при условии, что данное место является первым местом работы)</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Притобольный отдел образования</w:t>
            </w:r>
          </w:p>
        </w:tc>
        <w:tc>
          <w:tcPr>
            <w:tcW w:w="1276"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Бюджет Притобольного района</w:t>
            </w:r>
          </w:p>
        </w:tc>
        <w:tc>
          <w:tcPr>
            <w:tcW w:w="992"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2"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993"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850"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851"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N w:val="0"/>
              <w:spacing w:after="0" w:line="240" w:lineRule="auto"/>
              <w:jc w:val="center"/>
              <w:textAlignment w:val="baseline"/>
              <w:rPr>
                <w:rFonts w:ascii="Times New Roman" w:eastAsia="Arial Unicode MS" w:hAnsi="Times New Roman"/>
                <w:kern w:val="3"/>
                <w:sz w:val="18"/>
                <w:szCs w:val="18"/>
                <w:shd w:val="clear" w:color="auto" w:fill="FFFFFF"/>
              </w:rPr>
            </w:pPr>
          </w:p>
        </w:tc>
      </w:tr>
      <w:tr w:rsidR="002B3874" w:rsidRPr="008E3D63" w:rsidTr="00B53CE6">
        <w:trPr>
          <w:jc w:val="center"/>
        </w:trPr>
        <w:tc>
          <w:tcPr>
            <w:tcW w:w="11121" w:type="dxa"/>
            <w:gridSpan w:val="11"/>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hd w:val="clear" w:color="auto" w:fill="FFFFFF"/>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 xml:space="preserve">Задача 2. Совершенствование </w:t>
            </w:r>
            <w:r w:rsidRPr="008E3D63">
              <w:rPr>
                <w:rFonts w:ascii="Times New Roman" w:hAnsi="Times New Roman"/>
                <w:color w:val="000000"/>
                <w:kern w:val="3"/>
                <w:sz w:val="18"/>
                <w:szCs w:val="18"/>
                <w:lang w:eastAsia="zh-CN"/>
              </w:rPr>
              <w:t xml:space="preserve">системы непрерывного профессионального развития педагогов на основе  </w:t>
            </w:r>
            <w:r w:rsidRPr="008E3D63">
              <w:rPr>
                <w:rFonts w:ascii="Times New Roman" w:hAnsi="Times New Roman"/>
                <w:kern w:val="3"/>
                <w:sz w:val="18"/>
                <w:szCs w:val="18"/>
                <w:lang w:eastAsia="zh-CN"/>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Целевой индикатор: 3,4</w:t>
            </w:r>
          </w:p>
        </w:tc>
      </w:tr>
      <w:tr w:rsidR="002B3874" w:rsidRPr="008E3D63" w:rsidTr="00B53CE6">
        <w:trPr>
          <w:jc w:val="center"/>
        </w:trPr>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w:t>
            </w:r>
          </w:p>
        </w:tc>
        <w:tc>
          <w:tcPr>
            <w:tcW w:w="172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Притобольный отдел образования</w:t>
            </w:r>
          </w:p>
        </w:tc>
        <w:tc>
          <w:tcPr>
            <w:tcW w:w="127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Бюджет Притобольного района</w:t>
            </w:r>
          </w:p>
        </w:tc>
        <w:tc>
          <w:tcPr>
            <w:tcW w:w="99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2093</w:t>
            </w:r>
          </w:p>
        </w:tc>
        <w:tc>
          <w:tcPr>
            <w:tcW w:w="99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274</w:t>
            </w:r>
          </w:p>
        </w:tc>
        <w:tc>
          <w:tcPr>
            <w:tcW w:w="99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375</w:t>
            </w:r>
          </w:p>
        </w:tc>
        <w:tc>
          <w:tcPr>
            <w:tcW w:w="850"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390</w:t>
            </w:r>
          </w:p>
        </w:tc>
        <w:tc>
          <w:tcPr>
            <w:tcW w:w="99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390</w:t>
            </w:r>
          </w:p>
        </w:tc>
        <w:tc>
          <w:tcPr>
            <w:tcW w:w="850"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390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274</w:t>
            </w:r>
          </w:p>
        </w:tc>
      </w:tr>
      <w:tr w:rsidR="002B3874" w:rsidRPr="008E3D63" w:rsidTr="00B53CE6">
        <w:trPr>
          <w:jc w:val="center"/>
        </w:trPr>
        <w:tc>
          <w:tcPr>
            <w:tcW w:w="11121" w:type="dxa"/>
            <w:gridSpan w:val="11"/>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 xml:space="preserve">Задача 3. </w:t>
            </w:r>
            <w:r w:rsidRPr="008E3D63">
              <w:rPr>
                <w:rFonts w:ascii="Times New Roman" w:hAnsi="Times New Roman"/>
                <w:color w:val="000000"/>
                <w:kern w:val="3"/>
                <w:sz w:val="18"/>
                <w:szCs w:val="18"/>
                <w:lang w:eastAsia="zh-CN"/>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8E3D63">
              <w:rPr>
                <w:rFonts w:ascii="Times New Roman" w:hAnsi="Times New Roman"/>
                <w:kern w:val="3"/>
                <w:sz w:val="18"/>
                <w:szCs w:val="18"/>
                <w:lang w:eastAsia="zh-CN"/>
              </w:rPr>
              <w:t>в рамках реализации регионального проекта «Учитель будущего»</w:t>
            </w:r>
          </w:p>
          <w:p w:rsidR="002B3874" w:rsidRPr="008E3D63" w:rsidRDefault="002B3874" w:rsidP="008E3D63">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 xml:space="preserve">Целевые индикаторы: </w:t>
            </w:r>
            <w:r w:rsidRPr="008E3D63">
              <w:rPr>
                <w:rFonts w:ascii="Times New Roman" w:hAnsi="Times New Roman"/>
                <w:color w:val="000000"/>
                <w:kern w:val="3"/>
                <w:sz w:val="18"/>
                <w:szCs w:val="18"/>
                <w:lang w:eastAsia="zh-CN"/>
              </w:rPr>
              <w:t>5,6</w:t>
            </w:r>
          </w:p>
        </w:tc>
      </w:tr>
      <w:tr w:rsidR="002B3874" w:rsidRPr="008E3D63" w:rsidTr="00B53CE6">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color w:val="000000"/>
                <w:kern w:val="3"/>
                <w:sz w:val="18"/>
                <w:szCs w:val="18"/>
                <w:shd w:val="clear" w:color="auto" w:fill="FFFFFF"/>
                <w:lang w:eastAsia="zh-CN"/>
              </w:rPr>
            </w:pPr>
            <w:r w:rsidRPr="008E3D63">
              <w:rPr>
                <w:rFonts w:ascii="Times New Roman" w:hAnsi="Times New Roman"/>
                <w:color w:val="000000"/>
                <w:kern w:val="3"/>
                <w:sz w:val="18"/>
                <w:szCs w:val="18"/>
                <w:shd w:val="clear" w:color="auto" w:fill="FFFFFF"/>
                <w:lang w:eastAsia="zh-CN"/>
              </w:rPr>
              <w:t>4.</w:t>
            </w:r>
          </w:p>
        </w:tc>
        <w:tc>
          <w:tcPr>
            <w:tcW w:w="1726"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8E3D63">
              <w:rPr>
                <w:rFonts w:ascii="Times New Roman" w:hAnsi="Times New Roman"/>
                <w:kern w:val="3"/>
                <w:sz w:val="18"/>
                <w:szCs w:val="18"/>
                <w:shd w:val="clear" w:color="auto" w:fill="FFFFFF"/>
                <w:lang w:eastAsia="zh-CN"/>
              </w:rPr>
              <w:t>Участие педагогических и руководящих работников муниципальных образовательных учреждений,  муниципальных педагогических клубов в  педагогических олимпиада, слетах и фестивалях педагогического мастерства регионального, федерального и международного уровня</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Притобольный отдел образования</w:t>
            </w:r>
          </w:p>
        </w:tc>
        <w:tc>
          <w:tcPr>
            <w:tcW w:w="1276"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8E3D63">
              <w:rPr>
                <w:rFonts w:ascii="Times New Roman" w:hAnsi="Times New Roman"/>
                <w:kern w:val="3"/>
                <w:sz w:val="18"/>
                <w:szCs w:val="18"/>
                <w:lang w:eastAsia="zh-CN"/>
              </w:rPr>
              <w:t>Бюджет Притобольного района</w:t>
            </w:r>
          </w:p>
        </w:tc>
        <w:tc>
          <w:tcPr>
            <w:tcW w:w="992"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993"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992"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850"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993"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850" w:type="dxa"/>
            <w:tcBorders>
              <w:left w:val="single" w:sz="4" w:space="0" w:color="000000"/>
              <w:bottom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c>
          <w:tcPr>
            <w:tcW w:w="851"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color w:val="000000"/>
                <w:kern w:val="3"/>
                <w:sz w:val="18"/>
                <w:szCs w:val="18"/>
                <w:shd w:val="clear" w:color="auto" w:fill="FFFFFF"/>
                <w:lang w:eastAsia="zh-CN"/>
              </w:rPr>
            </w:pPr>
          </w:p>
        </w:tc>
      </w:tr>
      <w:tr w:rsidR="002B3874" w:rsidRPr="008E3D63" w:rsidTr="00B53CE6">
        <w:trPr>
          <w:jc w:val="center"/>
        </w:trPr>
        <w:tc>
          <w:tcPr>
            <w:tcW w:w="460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textAlignment w:val="baseline"/>
              <w:rPr>
                <w:rFonts w:ascii="Times New Roman" w:hAnsi="Times New Roman"/>
                <w:b/>
                <w:kern w:val="3"/>
                <w:sz w:val="18"/>
                <w:szCs w:val="18"/>
                <w:lang w:eastAsia="zh-CN"/>
              </w:rPr>
            </w:pPr>
            <w:r w:rsidRPr="008E3D63">
              <w:rPr>
                <w:rFonts w:ascii="Times New Roman" w:hAnsi="Times New Roman"/>
                <w:b/>
                <w:kern w:val="3"/>
                <w:sz w:val="18"/>
                <w:szCs w:val="18"/>
                <w:lang w:eastAsia="zh-CN"/>
              </w:rPr>
              <w:t xml:space="preserve">Всего: </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N w:val="0"/>
              <w:spacing w:after="120" w:line="240" w:lineRule="auto"/>
              <w:textAlignment w:val="baseline"/>
              <w:rPr>
                <w:rFonts w:ascii="Times New Roman" w:eastAsia="Arial Unicode MS" w:hAnsi="Times New Roman"/>
                <w:b/>
                <w:color w:val="000000"/>
                <w:kern w:val="3"/>
                <w:sz w:val="18"/>
                <w:szCs w:val="18"/>
              </w:rPr>
            </w:pPr>
            <w:r w:rsidRPr="008E3D63">
              <w:rPr>
                <w:rFonts w:ascii="Times New Roman" w:eastAsia="Arial Unicode MS" w:hAnsi="Times New Roman"/>
                <w:b/>
                <w:color w:val="000000"/>
                <w:kern w:val="3"/>
                <w:sz w:val="18"/>
                <w:szCs w:val="18"/>
              </w:rPr>
              <w:t>2093</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274</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375</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390</w:t>
            </w:r>
          </w:p>
        </w:tc>
        <w:tc>
          <w:tcPr>
            <w:tcW w:w="993"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390</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390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874" w:rsidRPr="008E3D63" w:rsidRDefault="002B3874" w:rsidP="008E3D63">
            <w:pPr>
              <w:widowControl w:val="0"/>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8E3D63">
              <w:rPr>
                <w:rFonts w:ascii="Times New Roman" w:hAnsi="Times New Roman"/>
                <w:b/>
                <w:color w:val="000000"/>
                <w:kern w:val="3"/>
                <w:sz w:val="18"/>
                <w:szCs w:val="18"/>
                <w:lang w:eastAsia="zh-CN"/>
              </w:rPr>
              <w:t>274</w:t>
            </w:r>
          </w:p>
        </w:tc>
      </w:tr>
    </w:tbl>
    <w:p w:rsidR="002B3874" w:rsidRPr="00367B7B" w:rsidRDefault="002B3874" w:rsidP="0003420B">
      <w:pPr>
        <w:pStyle w:val="2e"/>
        <w:pageBreakBefore/>
        <w:ind w:right="-15"/>
        <w:rPr>
          <w:rFonts w:ascii="Times New Roman" w:hAnsi="Times New Roman" w:cs="Times New Roman"/>
          <w:b/>
          <w:sz w:val="18"/>
          <w:szCs w:val="18"/>
        </w:rPr>
      </w:pPr>
      <w:r w:rsidRPr="00367B7B">
        <w:rPr>
          <w:rFonts w:ascii="Times New Roman" w:hAnsi="Times New Roman" w:cs="Times New Roman"/>
          <w:b/>
          <w:sz w:val="18"/>
          <w:szCs w:val="18"/>
        </w:rPr>
        <w:t>РОССИЙСКАЯ ФЕДЕРАЦИЯ</w:t>
      </w:r>
    </w:p>
    <w:p w:rsidR="002B3874" w:rsidRPr="00367B7B" w:rsidRDefault="002B3874" w:rsidP="0003420B">
      <w:pPr>
        <w:pStyle w:val="2e"/>
        <w:rPr>
          <w:rFonts w:ascii="Times New Roman" w:hAnsi="Times New Roman" w:cs="Times New Roman"/>
          <w:b/>
          <w:sz w:val="18"/>
          <w:szCs w:val="18"/>
        </w:rPr>
      </w:pPr>
      <w:r w:rsidRPr="00367B7B">
        <w:rPr>
          <w:rFonts w:ascii="Times New Roman" w:hAnsi="Times New Roman" w:cs="Times New Roman"/>
          <w:b/>
          <w:sz w:val="18"/>
          <w:szCs w:val="18"/>
        </w:rPr>
        <w:t>КУРГАНСКАЯ ОБЛАСТЬ</w:t>
      </w:r>
    </w:p>
    <w:p w:rsidR="002B3874" w:rsidRPr="00367B7B" w:rsidRDefault="002B3874" w:rsidP="0003420B">
      <w:pPr>
        <w:pStyle w:val="2e"/>
        <w:rPr>
          <w:rFonts w:ascii="Times New Roman" w:hAnsi="Times New Roman" w:cs="Times New Roman"/>
          <w:b/>
          <w:sz w:val="18"/>
          <w:szCs w:val="18"/>
        </w:rPr>
      </w:pPr>
      <w:r w:rsidRPr="00367B7B">
        <w:rPr>
          <w:rFonts w:ascii="Times New Roman" w:hAnsi="Times New Roman" w:cs="Times New Roman"/>
          <w:b/>
          <w:sz w:val="18"/>
          <w:szCs w:val="18"/>
        </w:rPr>
        <w:t>ПРИТОБОЛЬНЫЙ РАЙОН</w:t>
      </w:r>
    </w:p>
    <w:p w:rsidR="002B3874" w:rsidRPr="00367B7B" w:rsidRDefault="002B3874" w:rsidP="0003420B">
      <w:pPr>
        <w:pStyle w:val="2e"/>
        <w:rPr>
          <w:rFonts w:ascii="Times New Roman" w:hAnsi="Times New Roman" w:cs="Times New Roman"/>
          <w:b/>
          <w:sz w:val="18"/>
          <w:szCs w:val="18"/>
        </w:rPr>
      </w:pPr>
      <w:r w:rsidRPr="00367B7B">
        <w:rPr>
          <w:rFonts w:ascii="Times New Roman" w:hAnsi="Times New Roman" w:cs="Times New Roman"/>
          <w:b/>
          <w:sz w:val="18"/>
          <w:szCs w:val="18"/>
        </w:rPr>
        <w:t>ПРИТОБОЛЬНАЯ  РАЙОННАЯ ДУМА</w:t>
      </w:r>
    </w:p>
    <w:p w:rsidR="002B3874" w:rsidRPr="00367B7B" w:rsidRDefault="002B3874" w:rsidP="0003420B">
      <w:pPr>
        <w:pStyle w:val="2e"/>
        <w:rPr>
          <w:rFonts w:ascii="Times New Roman" w:hAnsi="Times New Roman" w:cs="Times New Roman"/>
          <w:b/>
          <w:sz w:val="18"/>
          <w:szCs w:val="18"/>
        </w:rPr>
      </w:pPr>
      <w:r>
        <w:rPr>
          <w:rFonts w:ascii="Times New Roman" w:hAnsi="Times New Roman" w:cs="Times New Roman"/>
          <w:b/>
          <w:sz w:val="18"/>
          <w:szCs w:val="18"/>
        </w:rPr>
        <w:t>Р</w:t>
      </w:r>
      <w:r w:rsidRPr="00367B7B">
        <w:rPr>
          <w:rFonts w:ascii="Times New Roman" w:hAnsi="Times New Roman" w:cs="Times New Roman"/>
          <w:b/>
          <w:sz w:val="18"/>
          <w:szCs w:val="18"/>
        </w:rPr>
        <w:t>Е</w:t>
      </w:r>
      <w:r>
        <w:rPr>
          <w:rFonts w:ascii="Times New Roman" w:hAnsi="Times New Roman" w:cs="Times New Roman"/>
          <w:b/>
          <w:sz w:val="18"/>
          <w:szCs w:val="18"/>
        </w:rPr>
        <w:t>ШЕНИ</w:t>
      </w:r>
      <w:r w:rsidRPr="00367B7B">
        <w:rPr>
          <w:rFonts w:ascii="Times New Roman" w:hAnsi="Times New Roman" w:cs="Times New Roman"/>
          <w:b/>
          <w:sz w:val="18"/>
          <w:szCs w:val="18"/>
        </w:rPr>
        <w:t>Е</w:t>
      </w:r>
    </w:p>
    <w:p w:rsidR="002B3874" w:rsidRPr="00367B7B" w:rsidRDefault="002B3874" w:rsidP="0003420B">
      <w:pPr>
        <w:pStyle w:val="2e"/>
        <w:ind w:right="5669"/>
        <w:jc w:val="both"/>
        <w:rPr>
          <w:rFonts w:ascii="Times New Roman" w:hAnsi="Times New Roman" w:cs="Times New Roman"/>
          <w:b/>
          <w:sz w:val="18"/>
          <w:szCs w:val="18"/>
        </w:rPr>
      </w:pPr>
      <w:r w:rsidRPr="00367B7B">
        <w:rPr>
          <w:rFonts w:ascii="Times New Roman" w:hAnsi="Times New Roman" w:cs="Times New Roman"/>
          <w:b/>
          <w:sz w:val="18"/>
          <w:szCs w:val="18"/>
        </w:rPr>
        <w:t>от   28   декабря   2022 года   № 175</w:t>
      </w:r>
      <w:r>
        <w:rPr>
          <w:rFonts w:ascii="Times New Roman" w:hAnsi="Times New Roman" w:cs="Times New Roman"/>
          <w:b/>
          <w:sz w:val="18"/>
          <w:szCs w:val="18"/>
        </w:rPr>
        <w:t xml:space="preserve"> </w:t>
      </w:r>
      <w:r w:rsidRPr="00367B7B">
        <w:rPr>
          <w:rFonts w:ascii="Times New Roman" w:hAnsi="Times New Roman" w:cs="Times New Roman"/>
          <w:b/>
          <w:sz w:val="18"/>
          <w:szCs w:val="18"/>
        </w:rPr>
        <w:t>с.Глядянское</w:t>
      </w:r>
      <w:r>
        <w:rPr>
          <w:rFonts w:ascii="Times New Roman" w:hAnsi="Times New Roman" w:cs="Times New Roman"/>
          <w:b/>
          <w:sz w:val="18"/>
          <w:szCs w:val="18"/>
        </w:rPr>
        <w:t xml:space="preserve"> </w:t>
      </w:r>
      <w:r w:rsidRPr="00367B7B">
        <w:rPr>
          <w:rFonts w:ascii="Times New Roman" w:hAnsi="Times New Roman" w:cs="Times New Roman"/>
          <w:b/>
          <w:sz w:val="18"/>
          <w:szCs w:val="18"/>
        </w:rPr>
        <w:t>О бюджете Притобольного района  на 2023 год и на плановый период 2024 и 2025 годов</w:t>
      </w:r>
    </w:p>
    <w:p w:rsidR="002B3874" w:rsidRPr="00367B7B" w:rsidRDefault="002B3874" w:rsidP="0003420B">
      <w:pPr>
        <w:pStyle w:val="2e"/>
        <w:tabs>
          <w:tab w:val="left" w:pos="480"/>
          <w:tab w:val="left" w:pos="520"/>
          <w:tab w:val="left" w:pos="580"/>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2B3874" w:rsidRDefault="002B3874" w:rsidP="0003420B">
      <w:pPr>
        <w:pStyle w:val="2e"/>
        <w:tabs>
          <w:tab w:val="left" w:pos="480"/>
          <w:tab w:val="left" w:pos="520"/>
          <w:tab w:val="left" w:pos="580"/>
        </w:tabs>
        <w:ind w:firstLine="855"/>
        <w:jc w:val="both"/>
        <w:rPr>
          <w:rStyle w:val="3d"/>
          <w:rFonts w:ascii="Times New Roman" w:hAnsi="Times New Roman"/>
          <w:sz w:val="18"/>
          <w:szCs w:val="18"/>
        </w:rPr>
      </w:pPr>
      <w:r w:rsidRPr="00367B7B">
        <w:rPr>
          <w:rStyle w:val="3d"/>
          <w:rFonts w:ascii="Times New Roman" w:hAnsi="Times New Roman" w:cs="Times New Roman"/>
          <w:sz w:val="18"/>
          <w:szCs w:val="18"/>
        </w:rPr>
        <w:t>РЕШИЛА:</w:t>
      </w:r>
    </w:p>
    <w:p w:rsidR="002B3874" w:rsidRPr="00367B7B" w:rsidRDefault="002B3874" w:rsidP="0003420B">
      <w:pPr>
        <w:pStyle w:val="2e"/>
        <w:tabs>
          <w:tab w:val="left" w:pos="480"/>
          <w:tab w:val="left" w:pos="520"/>
          <w:tab w:val="left" w:pos="58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 Утвердить основные характеристики бюджета Притобольного района на 2023 год:</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1.1. Общий объем доходов бюджета Притобольного района в сумме 462 154,9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 xml:space="preserve">1) объем налоговых и неналоговых доходов в сумме 56 751,0 тысяч рублей;             </w:t>
      </w:r>
    </w:p>
    <w:p w:rsidR="002B3874" w:rsidRPr="00367B7B" w:rsidRDefault="002B3874" w:rsidP="0003420B">
      <w:pPr>
        <w:pStyle w:val="2e"/>
        <w:tabs>
          <w:tab w:val="left" w:pos="495"/>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2) объем безвозмездных поступлений в сумме 405 403,9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а) объем безвозмездных поступлений от других бюджетов бюджетной системы Российской Федерации в сумме 405 308,9тысяч рублей, из них:</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дотации бюджетам бюджетной системы Российской Федерации в сумме 157 675,0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с</w:t>
      </w:r>
      <w:r w:rsidRPr="00367B7B">
        <w:rPr>
          <w:rStyle w:val="3d"/>
          <w:rFonts w:ascii="Times New Roman" w:eastAsia="Times New Roman" w:hAnsi="Times New Roman" w:cs="Times New Roman"/>
          <w:sz w:val="18"/>
          <w:szCs w:val="18"/>
        </w:rPr>
        <w:t xml:space="preserve">убсидии бюджетам бюджетной системы Российской Федерации (межбюджетные субсидии) </w:t>
      </w:r>
      <w:r w:rsidRPr="00367B7B">
        <w:rPr>
          <w:rStyle w:val="3d"/>
          <w:rFonts w:ascii="Times New Roman" w:hAnsi="Times New Roman" w:cs="Times New Roman"/>
          <w:sz w:val="18"/>
          <w:szCs w:val="18"/>
        </w:rPr>
        <w:t>в сумме 72 506,1 тысяч рублей;</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субвенции бюджетам бюджетной системы Российской Федерации в сумме 161 730,0 тысяч  рублей;</w:t>
      </w:r>
    </w:p>
    <w:p w:rsidR="002B3874" w:rsidRPr="00367B7B" w:rsidRDefault="002B3874" w:rsidP="0003420B">
      <w:pPr>
        <w:pStyle w:val="2e"/>
        <w:tabs>
          <w:tab w:val="left" w:pos="0"/>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иные межбюджетные трансферты в сумме 13397,8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б) объем прочих безвозмездных поступлений в сумме 95,0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1.2. Общий объем расходов бюджета Притобольного района в сумме 462 154,9</w:t>
      </w:r>
      <w:r w:rsidRPr="00367B7B">
        <w:rPr>
          <w:rStyle w:val="3d"/>
          <w:rFonts w:ascii="Times New Roman" w:hAnsi="Times New Roman" w:cs="Times New Roman"/>
          <w:sz w:val="18"/>
          <w:szCs w:val="18"/>
        </w:rPr>
        <w:t xml:space="preserve"> </w:t>
      </w:r>
      <w:r w:rsidRPr="00367B7B">
        <w:rPr>
          <w:rStyle w:val="1a"/>
          <w:rFonts w:ascii="Times New Roman" w:hAnsi="Times New Roman" w:cs="Times New Roman"/>
          <w:sz w:val="18"/>
          <w:szCs w:val="18"/>
        </w:rPr>
        <w:t>тысяч  рублей.</w:t>
      </w:r>
    </w:p>
    <w:p w:rsidR="002B3874" w:rsidRPr="00367B7B" w:rsidRDefault="002B3874" w:rsidP="0003420B">
      <w:pPr>
        <w:pStyle w:val="2e"/>
        <w:tabs>
          <w:tab w:val="left" w:pos="72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1.3. Превышение расходов над доходами (дефицит) бюджета Притобольного района в сумме 0,0 рублей.</w:t>
      </w:r>
    </w:p>
    <w:p w:rsidR="002B3874" w:rsidRPr="00367B7B" w:rsidRDefault="002B3874" w:rsidP="0003420B">
      <w:pPr>
        <w:pStyle w:val="2e"/>
        <w:tabs>
          <w:tab w:val="left" w:pos="72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2. Утвердить основные характеристики бюджета Притобольного района на 2024год:</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2.1. Общий объем доходов бюджета Притобольного района в сумме 359 240,6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 xml:space="preserve">1) объем налоговых и неналоговых доходов в сумме 59412,0 тысяч рублей;             </w:t>
      </w:r>
    </w:p>
    <w:p w:rsidR="002B3874" w:rsidRPr="00367B7B" w:rsidRDefault="002B3874" w:rsidP="0003420B">
      <w:pPr>
        <w:pStyle w:val="2e"/>
        <w:tabs>
          <w:tab w:val="left" w:pos="495"/>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2) объем безвозмездных поступлений в сумме 299 828,6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а) объем безвозмездных поступлений от других бюджетов бюджетной системы Российской Федерации в сумме 299 733,6 тысяч рублей, из них:</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дотации бюджетам бюджетной системы Российской Федерации в сумме 114 200,0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с</w:t>
      </w:r>
      <w:r w:rsidRPr="00367B7B">
        <w:rPr>
          <w:rStyle w:val="3d"/>
          <w:rFonts w:ascii="Times New Roman" w:eastAsia="Times New Roman" w:hAnsi="Times New Roman" w:cs="Times New Roman"/>
          <w:sz w:val="18"/>
          <w:szCs w:val="18"/>
        </w:rPr>
        <w:t xml:space="preserve">убсидии бюджетам бюджетной системы Российской Федерации (межбюджетные субсидии) </w:t>
      </w:r>
      <w:r w:rsidRPr="00367B7B">
        <w:rPr>
          <w:rStyle w:val="3d"/>
          <w:rFonts w:ascii="Times New Roman" w:hAnsi="Times New Roman" w:cs="Times New Roman"/>
          <w:sz w:val="18"/>
          <w:szCs w:val="18"/>
        </w:rPr>
        <w:t>в сумме 11 726,1тысяч рублей;</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субвенции бюджетам бюджетной системы Российской Федерации в сумме 160 778,9 тысяч  рублей;</w:t>
      </w:r>
    </w:p>
    <w:p w:rsidR="002B3874" w:rsidRPr="00367B7B" w:rsidRDefault="002B3874" w:rsidP="0003420B">
      <w:pPr>
        <w:pStyle w:val="2e"/>
        <w:tabs>
          <w:tab w:val="left" w:pos="0"/>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иные межбюджетные трансферты в сумме 13028,6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б) объем прочих безвозмездных поступлений в сумме 95,0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2.2. Общий объем расходов бюджета Притобольного района в сумме 359 240,6 тысяч  рублей, в том числе условно утвержденных расходов в сумме 5120,0 тысяч рублей.</w:t>
      </w:r>
    </w:p>
    <w:p w:rsidR="002B3874" w:rsidRPr="00367B7B" w:rsidRDefault="002B3874" w:rsidP="0003420B">
      <w:pPr>
        <w:pStyle w:val="2e"/>
        <w:tabs>
          <w:tab w:val="left" w:pos="72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2.3. Превышение расходов над доходами (дефицит) бюджета Притобольного района в сумме 0,0 рублей.</w:t>
      </w:r>
    </w:p>
    <w:p w:rsidR="002B3874" w:rsidRPr="00367B7B" w:rsidRDefault="002B3874" w:rsidP="0003420B">
      <w:pPr>
        <w:pStyle w:val="2e"/>
        <w:tabs>
          <w:tab w:val="left" w:pos="72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3. Утвердить основные характеристики бюджета Притобольного района на 2025 год:</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3.1. Общий объем доходов бюджета Притобольного района в сумме 365 744,6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 xml:space="preserve">1) объем налоговых и неналоговых доходов в сумме 61789,0 тысяч рублей;             </w:t>
      </w:r>
    </w:p>
    <w:p w:rsidR="002B3874" w:rsidRPr="00367B7B" w:rsidRDefault="002B3874" w:rsidP="0003420B">
      <w:pPr>
        <w:pStyle w:val="2e"/>
        <w:tabs>
          <w:tab w:val="left" w:pos="495"/>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2) объем безвозмездных поступлений в сумме 303 955,6 тысяч  рублей, в том числе:</w:t>
      </w:r>
    </w:p>
    <w:p w:rsidR="002B3874" w:rsidRPr="00367B7B" w:rsidRDefault="002B3874" w:rsidP="0003420B">
      <w:pPr>
        <w:pStyle w:val="2e"/>
        <w:tabs>
          <w:tab w:val="left" w:pos="0"/>
        </w:tabs>
        <w:ind w:firstLine="855"/>
        <w:jc w:val="both"/>
        <w:rPr>
          <w:rFonts w:ascii="Times New Roman" w:hAnsi="Times New Roman" w:cs="Times New Roman"/>
          <w:sz w:val="18"/>
          <w:szCs w:val="18"/>
        </w:rPr>
      </w:pPr>
      <w:r w:rsidRPr="00367B7B">
        <w:rPr>
          <w:rFonts w:ascii="Times New Roman" w:hAnsi="Times New Roman" w:cs="Times New Roman"/>
          <w:sz w:val="18"/>
          <w:szCs w:val="18"/>
        </w:rPr>
        <w:t>а) объем безвозмездных поступлений от других бюджетов бюджетной системы Российской Федерации в сумме 303 860,6 тысяч рублей, из них:</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дотации бюджетам бюджетной системы Российской Федерации в сумме 118 377,0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с</w:t>
      </w:r>
      <w:r w:rsidRPr="00367B7B">
        <w:rPr>
          <w:rStyle w:val="3d"/>
          <w:rFonts w:ascii="Times New Roman" w:eastAsia="Times New Roman" w:hAnsi="Times New Roman" w:cs="Times New Roman"/>
          <w:sz w:val="18"/>
          <w:szCs w:val="18"/>
        </w:rPr>
        <w:t xml:space="preserve">убсидии бюджетам бюджетной системы Российской Федерации (межбюджетные субсидии) </w:t>
      </w:r>
      <w:r w:rsidRPr="00367B7B">
        <w:rPr>
          <w:rStyle w:val="3d"/>
          <w:rFonts w:ascii="Times New Roman" w:hAnsi="Times New Roman" w:cs="Times New Roman"/>
          <w:sz w:val="18"/>
          <w:szCs w:val="18"/>
        </w:rPr>
        <w:t>в сумме 11 561,6 тысяч рублей;</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 субвенции бюджетам бюджетной системы Российской Федерации в сумме 160 893,4 тысяч  рублей;</w:t>
      </w:r>
    </w:p>
    <w:p w:rsidR="002B3874" w:rsidRPr="00367B7B" w:rsidRDefault="002B3874" w:rsidP="0003420B">
      <w:pPr>
        <w:pStyle w:val="2e"/>
        <w:tabs>
          <w:tab w:val="left" w:pos="0"/>
        </w:tabs>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 иные межбюджетные трансферты в сумме 13028,6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б) объем прочих безвозмездных поступлений в сумме 95,0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3.2. Общий объем расходов бюджета Притобольного района в сумме 365 744,6 тысяч  рублей, в том числе условно утвержденных расходов в сумме 10240,0 тысяч рублей.</w:t>
      </w:r>
    </w:p>
    <w:p w:rsidR="002B3874" w:rsidRPr="00367B7B" w:rsidRDefault="002B3874" w:rsidP="0003420B">
      <w:pPr>
        <w:pStyle w:val="2e"/>
        <w:tabs>
          <w:tab w:val="left" w:pos="72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3.3. Превышение расходов над доходами (дефицит) бюджета Притобольного района в сумме 0,0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4. Утвердить источники внутреннего финансирования дефицита бюджета Притобольного района на 2023 год согласно приложению 1, на плановый период 2024 и 2025 годов согласно приложению 2 к настоящему решению.</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5. Установить объем расходов на обслуживание муниципального долга Притобольного района в 2023 году 0,0 тысяч рублей, в 2024 году 0,0 тысяч рублей, в 2025 году 0,0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6. Утвердить верхний предел муниципального долга Притобольного района:</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 на 1 января 2024 года в сумме 0,0 тысяч рублей, в том числе верхний предел долга по муниципальным  гарантиям в сумме 0,0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2) на 1 января 2025 года в сумме 0,0 тысяч рублей, в том числе верхний предел долга по муниципальным  гарантиям в сумме 0,0 тысяч рублей;</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3) на 1 января 2026 года в сумме 0,0 тысяч рублей, в том числе верхний предел долга по муниципальным  гарантиям в сумме 0,0 тысяч рублей.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7. Предельный объем муниципального долга Притобольного района на 2023 год составляет 0,0 тысяч рублей, на 2024 год 0,0 тысяч рублей, на 2025 год 0,0 тысяч рублей.</w:t>
      </w:r>
    </w:p>
    <w:p w:rsidR="002B3874" w:rsidRPr="00367B7B" w:rsidRDefault="002B3874" w:rsidP="0003420B">
      <w:pPr>
        <w:pStyle w:val="2e"/>
        <w:tabs>
          <w:tab w:val="left" w:pos="285"/>
          <w:tab w:val="left" w:pos="600"/>
        </w:tabs>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8. Утвердить Программу муниципальных заимствований Притобольного района на 2023 год согласно приложению 3 к настоящему решению, Программу муниципальных заимствований Притобольного района на плановый период 2024 и 2025 годов согласно приложению 4 к настоящему решению.</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9.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10. Утвердить в пределах общего объема расходов, установленного подпунктами 2 пунктов 1-3 настоящего решения:</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 распределение бюджетных ассигнований по разделам, подразделам классификации расходов бюджета  Притобольного района на 2023 год согласно приложению 5 к настоящему решению, на плановый период 2024 и 2025 годов согласно приложению 6 к настоящему решению;</w:t>
      </w:r>
    </w:p>
    <w:p w:rsidR="002B3874" w:rsidRPr="00367B7B" w:rsidRDefault="002B3874" w:rsidP="0003420B">
      <w:pPr>
        <w:pStyle w:val="2e"/>
        <w:tabs>
          <w:tab w:val="left" w:pos="0"/>
          <w:tab w:val="left" w:pos="870"/>
        </w:tabs>
        <w:ind w:firstLine="88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2) ведомственную структуру расходов бюджета Притобольного района на 2023 год  согласно приложению 7 к настоящему решению, на плановый период 2024 и 2025 годов согласно приложению 8 к настоящему решению;</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 согласно приложению 9 к настоящему решению, на плановый период 2024 и 2025 годов согласно приложению 10 к настоящему решению.</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Утвердить общий объем бюджетных ассигнований, направляемых на исполнение публичных нормативных обязательств, на 2023 год в сумме 14309,0 тысяч рублей.</w:t>
      </w:r>
    </w:p>
    <w:p w:rsidR="002B3874" w:rsidRPr="00367B7B" w:rsidRDefault="002B3874" w:rsidP="0003420B">
      <w:pPr>
        <w:pStyle w:val="2e"/>
        <w:ind w:firstLine="840"/>
        <w:jc w:val="both"/>
        <w:rPr>
          <w:rFonts w:ascii="Times New Roman" w:hAnsi="Times New Roman" w:cs="Times New Roman"/>
          <w:sz w:val="18"/>
          <w:szCs w:val="18"/>
        </w:rPr>
      </w:pPr>
      <w:r w:rsidRPr="00367B7B">
        <w:rPr>
          <w:rFonts w:ascii="Times New Roman" w:hAnsi="Times New Roman" w:cs="Times New Roman"/>
          <w:sz w:val="18"/>
          <w:szCs w:val="18"/>
        </w:rPr>
        <w:t>11. Утвердить распределение межбюджетных трансфертов, выделяемых бюджетам сельских поселений из бюджета Притобольного района:</w:t>
      </w:r>
    </w:p>
    <w:p w:rsidR="002B3874" w:rsidRPr="00367B7B" w:rsidRDefault="002B3874" w:rsidP="0003420B">
      <w:pPr>
        <w:pStyle w:val="2e"/>
        <w:ind w:firstLine="840"/>
        <w:jc w:val="both"/>
        <w:rPr>
          <w:rFonts w:ascii="Times New Roman" w:hAnsi="Times New Roman" w:cs="Times New Roman"/>
          <w:sz w:val="18"/>
          <w:szCs w:val="18"/>
        </w:rPr>
      </w:pPr>
      <w:r w:rsidRPr="00367B7B">
        <w:rPr>
          <w:rFonts w:ascii="Times New Roman" w:hAnsi="Times New Roman" w:cs="Times New Roman"/>
          <w:sz w:val="18"/>
          <w:szCs w:val="18"/>
        </w:rPr>
        <w:t>1) на 2023 год согласно приложению 11 к настоящему решению;</w:t>
      </w:r>
    </w:p>
    <w:p w:rsidR="002B3874" w:rsidRPr="00367B7B" w:rsidRDefault="002B3874" w:rsidP="0003420B">
      <w:pPr>
        <w:pStyle w:val="2e"/>
        <w:ind w:firstLine="840"/>
        <w:jc w:val="both"/>
        <w:rPr>
          <w:rFonts w:ascii="Times New Roman" w:hAnsi="Times New Roman" w:cs="Times New Roman"/>
          <w:sz w:val="18"/>
          <w:szCs w:val="18"/>
        </w:rPr>
      </w:pPr>
      <w:r w:rsidRPr="00367B7B">
        <w:rPr>
          <w:rFonts w:ascii="Times New Roman" w:hAnsi="Times New Roman" w:cs="Times New Roman"/>
          <w:sz w:val="18"/>
          <w:szCs w:val="18"/>
        </w:rPr>
        <w:t>2) на 2024 год согласно приложению 12 к настоящему решению;</w:t>
      </w:r>
    </w:p>
    <w:p w:rsidR="002B3874" w:rsidRPr="00367B7B" w:rsidRDefault="002B3874" w:rsidP="0003420B">
      <w:pPr>
        <w:pStyle w:val="2e"/>
        <w:ind w:firstLine="840"/>
        <w:jc w:val="both"/>
        <w:rPr>
          <w:rFonts w:ascii="Times New Roman" w:hAnsi="Times New Roman" w:cs="Times New Roman"/>
          <w:sz w:val="18"/>
          <w:szCs w:val="18"/>
        </w:rPr>
      </w:pPr>
      <w:r w:rsidRPr="00367B7B">
        <w:rPr>
          <w:rFonts w:ascii="Times New Roman" w:hAnsi="Times New Roman" w:cs="Times New Roman"/>
          <w:sz w:val="18"/>
          <w:szCs w:val="18"/>
        </w:rPr>
        <w:t>3) на 2025 год согласно приложению 13 к настоящему решению.</w:t>
      </w:r>
    </w:p>
    <w:p w:rsidR="002B3874" w:rsidRPr="00367B7B" w:rsidRDefault="002B3874" w:rsidP="0003420B">
      <w:pPr>
        <w:pStyle w:val="2e"/>
        <w:ind w:firstLine="840"/>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12.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sz w:val="18"/>
          <w:szCs w:val="18"/>
        </w:rPr>
        <w:t>13. Установить, что в 2023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2023 года, на покрытие временных кассовых разрывов, возникающих при исполнении  бюджетов сельских поселений, и осуществление мероприятий, связанных с ликвидацией последствий стихийных бедствий.</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Установить плату за пользование указанными в абзаце первом настоящего пункта бюджетными кредитами:</w:t>
      </w:r>
    </w:p>
    <w:p w:rsidR="002B3874" w:rsidRPr="00367B7B" w:rsidRDefault="002B3874" w:rsidP="0003420B">
      <w:pPr>
        <w:pStyle w:val="2e"/>
        <w:ind w:firstLine="855"/>
        <w:jc w:val="both"/>
        <w:rPr>
          <w:rFonts w:ascii="Times New Roman" w:hAnsi="Times New Roman" w:cs="Times New Roman"/>
          <w:sz w:val="18"/>
          <w:szCs w:val="18"/>
        </w:rPr>
      </w:pPr>
      <w:r w:rsidRPr="00367B7B">
        <w:rPr>
          <w:rFonts w:ascii="Times New Roman" w:hAnsi="Times New Roman" w:cs="Times New Roman"/>
          <w:sz w:val="18"/>
          <w:szCs w:val="18"/>
        </w:rPr>
        <w:t>1) на покрытие временных кассовых разрывов, возникающих при исполнении  бюджетов сельских поселений, - в размере 0,1 процента годовых;</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2) на осуществление мероприятий, связанных с ликвидацией последствий стихийных бедствий, по ставке 0 процентов.</w:t>
      </w:r>
    </w:p>
    <w:p w:rsidR="002B3874" w:rsidRPr="00367B7B" w:rsidRDefault="002B3874" w:rsidP="0003420B">
      <w:pPr>
        <w:pStyle w:val="2e"/>
        <w:ind w:firstLine="855"/>
        <w:jc w:val="both"/>
        <w:rPr>
          <w:rStyle w:val="1a"/>
          <w:rFonts w:ascii="Times New Roman" w:hAnsi="Times New Roman" w:cs="Times New Roman"/>
          <w:sz w:val="18"/>
          <w:szCs w:val="18"/>
        </w:rPr>
      </w:pPr>
      <w:r w:rsidRPr="00367B7B">
        <w:rPr>
          <w:rStyle w:val="1a"/>
          <w:rFonts w:ascii="Times New Roman" w:hAnsi="Times New Roman" w:cs="Times New Roman"/>
          <w:bCs/>
          <w:sz w:val="18"/>
          <w:szCs w:val="18"/>
        </w:rPr>
        <w:t>Администрация Притобольного района</w:t>
      </w:r>
      <w:r w:rsidRPr="00367B7B">
        <w:rPr>
          <w:rStyle w:val="1a"/>
          <w:rFonts w:ascii="Times New Roman" w:hAnsi="Times New Roman" w:cs="Times New Roman"/>
          <w:sz w:val="18"/>
          <w:szCs w:val="18"/>
        </w:rPr>
        <w:t xml:space="preserve"> обеспечивает консолидацию и пролонгацию до 31 декабря 2023 года задолженности по бюджетным кредитам, предоставленным из бюджета Притобольного района бюджетам сельских поселений до 1 января 2023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14. Администрация Притобольного района не вправе принимать решения, приводящие к увеличению в 2023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2B3874" w:rsidRPr="00367B7B" w:rsidRDefault="002B3874" w:rsidP="0003420B">
      <w:pPr>
        <w:pStyle w:val="2e"/>
        <w:ind w:firstLine="885"/>
        <w:jc w:val="both"/>
        <w:rPr>
          <w:rFonts w:ascii="Times New Roman" w:hAnsi="Times New Roman" w:cs="Times New Roman"/>
          <w:sz w:val="18"/>
          <w:szCs w:val="18"/>
        </w:rPr>
      </w:pPr>
      <w:r w:rsidRPr="00367B7B">
        <w:rPr>
          <w:rFonts w:ascii="Times New Roman" w:hAnsi="Times New Roman" w:cs="Times New Roman"/>
          <w:sz w:val="18"/>
          <w:szCs w:val="18"/>
        </w:rPr>
        <w:t>15.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16. Настоящее решение вступает в силу с 1 января 2023 года.</w:t>
      </w:r>
    </w:p>
    <w:p w:rsidR="002B3874" w:rsidRPr="00367B7B" w:rsidRDefault="002B3874" w:rsidP="0003420B">
      <w:pPr>
        <w:pStyle w:val="2e"/>
        <w:ind w:firstLine="855"/>
        <w:jc w:val="both"/>
        <w:rPr>
          <w:rStyle w:val="3d"/>
          <w:rFonts w:ascii="Times New Roman" w:hAnsi="Times New Roman" w:cs="Times New Roman"/>
          <w:sz w:val="18"/>
          <w:szCs w:val="18"/>
        </w:rPr>
      </w:pPr>
      <w:r w:rsidRPr="00367B7B">
        <w:rPr>
          <w:rStyle w:val="3d"/>
          <w:rFonts w:ascii="Times New Roman" w:hAnsi="Times New Roman" w:cs="Times New Roman"/>
          <w:sz w:val="18"/>
          <w:szCs w:val="18"/>
        </w:rPr>
        <w:t>17. Контроль за выполнением настоящего решения возложить на комитет по бюджету и экономике Притобольной районной Думы.</w:t>
      </w:r>
    </w:p>
    <w:p w:rsidR="002B3874" w:rsidRPr="00367B7B" w:rsidRDefault="002B3874" w:rsidP="0003420B">
      <w:pPr>
        <w:pStyle w:val="2e"/>
        <w:jc w:val="both"/>
        <w:rPr>
          <w:rFonts w:ascii="Times New Roman" w:hAnsi="Times New Roman" w:cs="Times New Roman"/>
          <w:sz w:val="18"/>
          <w:szCs w:val="18"/>
        </w:rPr>
      </w:pPr>
    </w:p>
    <w:p w:rsidR="002B3874" w:rsidRPr="00367B7B" w:rsidRDefault="002B3874" w:rsidP="0003420B">
      <w:pPr>
        <w:pStyle w:val="2e"/>
        <w:jc w:val="both"/>
        <w:rPr>
          <w:rStyle w:val="3d"/>
          <w:rFonts w:ascii="Times New Roman" w:hAnsi="Times New Roman" w:cs="Times New Roman"/>
          <w:sz w:val="18"/>
          <w:szCs w:val="18"/>
        </w:rPr>
      </w:pPr>
    </w:p>
    <w:p w:rsidR="002B3874" w:rsidRPr="00367B7B" w:rsidRDefault="002B3874" w:rsidP="0003420B">
      <w:pPr>
        <w:pStyle w:val="2e"/>
        <w:jc w:val="left"/>
        <w:rPr>
          <w:rStyle w:val="3d"/>
          <w:rFonts w:ascii="Times New Roman" w:hAnsi="Times New Roman" w:cs="Times New Roman"/>
          <w:color w:val="000000"/>
          <w:sz w:val="18"/>
          <w:szCs w:val="18"/>
        </w:rPr>
      </w:pPr>
      <w:r w:rsidRPr="00367B7B">
        <w:rPr>
          <w:rStyle w:val="3d"/>
          <w:rFonts w:ascii="Times New Roman" w:hAnsi="Times New Roman" w:cs="Times New Roman"/>
          <w:color w:val="000000"/>
          <w:sz w:val="18"/>
          <w:szCs w:val="18"/>
        </w:rPr>
        <w:t xml:space="preserve">Председатель Притобольной районной Думы </w:t>
      </w:r>
      <w:r w:rsidRPr="00367B7B">
        <w:rPr>
          <w:rStyle w:val="3d"/>
          <w:rFonts w:ascii="Times New Roman" w:hAnsi="Times New Roman" w:cs="Times New Roman"/>
          <w:color w:val="000000"/>
          <w:sz w:val="18"/>
          <w:szCs w:val="18"/>
        </w:rPr>
        <w:tab/>
      </w:r>
      <w:r w:rsidRPr="00367B7B">
        <w:rPr>
          <w:rStyle w:val="3d"/>
          <w:rFonts w:ascii="Times New Roman" w:hAnsi="Times New Roman" w:cs="Times New Roman"/>
          <w:color w:val="000000"/>
          <w:sz w:val="18"/>
          <w:szCs w:val="18"/>
        </w:rPr>
        <w:tab/>
      </w:r>
      <w:r w:rsidRPr="00367B7B">
        <w:rPr>
          <w:rStyle w:val="3d"/>
          <w:rFonts w:ascii="Times New Roman" w:hAnsi="Times New Roman" w:cs="Times New Roman"/>
          <w:color w:val="000000"/>
          <w:sz w:val="18"/>
          <w:szCs w:val="18"/>
        </w:rPr>
        <w:tab/>
      </w:r>
      <w:r w:rsidRPr="00367B7B">
        <w:rPr>
          <w:rStyle w:val="3d"/>
          <w:rFonts w:ascii="Times New Roman" w:hAnsi="Times New Roman" w:cs="Times New Roman"/>
          <w:color w:val="000000"/>
          <w:sz w:val="18"/>
          <w:szCs w:val="18"/>
        </w:rPr>
        <w:tab/>
      </w:r>
      <w:r w:rsidRPr="00367B7B">
        <w:rPr>
          <w:rStyle w:val="3d"/>
          <w:rFonts w:ascii="Times New Roman" w:hAnsi="Times New Roman" w:cs="Times New Roman"/>
          <w:color w:val="000000"/>
          <w:sz w:val="18"/>
          <w:szCs w:val="18"/>
        </w:rPr>
        <w:tab/>
      </w:r>
      <w:r>
        <w:rPr>
          <w:rStyle w:val="3d"/>
          <w:rFonts w:ascii="Times New Roman" w:hAnsi="Times New Roman"/>
          <w:color w:val="000000"/>
          <w:sz w:val="18"/>
          <w:szCs w:val="18"/>
        </w:rPr>
        <w:tab/>
      </w:r>
      <w:r>
        <w:rPr>
          <w:rStyle w:val="3d"/>
          <w:rFonts w:ascii="Times New Roman" w:hAnsi="Times New Roman"/>
          <w:color w:val="000000"/>
          <w:sz w:val="18"/>
          <w:szCs w:val="18"/>
        </w:rPr>
        <w:tab/>
      </w:r>
      <w:r>
        <w:rPr>
          <w:rStyle w:val="3d"/>
          <w:rFonts w:ascii="Times New Roman" w:hAnsi="Times New Roman"/>
          <w:color w:val="000000"/>
          <w:sz w:val="18"/>
          <w:szCs w:val="18"/>
        </w:rPr>
        <w:tab/>
      </w:r>
      <w:r w:rsidRPr="00367B7B">
        <w:rPr>
          <w:rStyle w:val="3d"/>
          <w:rFonts w:ascii="Times New Roman" w:hAnsi="Times New Roman" w:cs="Times New Roman"/>
          <w:color w:val="000000"/>
          <w:sz w:val="18"/>
          <w:szCs w:val="18"/>
        </w:rPr>
        <w:t>Г.В.</w:t>
      </w:r>
      <w:r>
        <w:rPr>
          <w:rStyle w:val="3d"/>
          <w:rFonts w:ascii="Times New Roman" w:hAnsi="Times New Roman" w:cs="Times New Roman"/>
          <w:color w:val="000000"/>
          <w:sz w:val="18"/>
          <w:szCs w:val="18"/>
        </w:rPr>
        <w:t xml:space="preserve"> </w:t>
      </w:r>
      <w:r w:rsidRPr="00367B7B">
        <w:rPr>
          <w:rStyle w:val="3d"/>
          <w:rFonts w:ascii="Times New Roman" w:hAnsi="Times New Roman" w:cs="Times New Roman"/>
          <w:color w:val="000000"/>
          <w:sz w:val="18"/>
          <w:szCs w:val="18"/>
        </w:rPr>
        <w:t>Кубасова</w:t>
      </w:r>
    </w:p>
    <w:p w:rsidR="002B3874" w:rsidRPr="00367B7B" w:rsidRDefault="002B3874" w:rsidP="0003420B">
      <w:pPr>
        <w:pStyle w:val="2e"/>
        <w:jc w:val="left"/>
        <w:rPr>
          <w:rFonts w:ascii="Times New Roman" w:hAnsi="Times New Roman" w:cs="Times New Roman"/>
          <w:sz w:val="18"/>
          <w:szCs w:val="18"/>
        </w:rPr>
      </w:pPr>
    </w:p>
    <w:p w:rsidR="002B3874" w:rsidRPr="00367B7B" w:rsidRDefault="002B3874" w:rsidP="0003420B">
      <w:pPr>
        <w:pStyle w:val="2e"/>
        <w:jc w:val="left"/>
        <w:rPr>
          <w:rFonts w:ascii="Times New Roman" w:hAnsi="Times New Roman" w:cs="Times New Roman"/>
          <w:sz w:val="18"/>
          <w:szCs w:val="18"/>
        </w:rPr>
      </w:pPr>
      <w:r w:rsidRPr="00367B7B">
        <w:rPr>
          <w:rFonts w:ascii="Times New Roman" w:hAnsi="Times New Roman" w:cs="Times New Roman"/>
          <w:sz w:val="18"/>
          <w:szCs w:val="18"/>
        </w:rPr>
        <w:t xml:space="preserve">Глава Притобольного района  </w:t>
      </w:r>
      <w:r w:rsidRPr="00367B7B">
        <w:rPr>
          <w:rFonts w:ascii="Times New Roman" w:hAnsi="Times New Roman" w:cs="Times New Roman"/>
          <w:sz w:val="18"/>
          <w:szCs w:val="18"/>
        </w:rPr>
        <w:tab/>
      </w:r>
      <w:r w:rsidRPr="00367B7B">
        <w:rPr>
          <w:rFonts w:ascii="Times New Roman" w:hAnsi="Times New Roman" w:cs="Times New Roman"/>
          <w:sz w:val="18"/>
          <w:szCs w:val="18"/>
        </w:rPr>
        <w:tab/>
      </w:r>
      <w:r w:rsidRPr="00367B7B">
        <w:rPr>
          <w:rFonts w:ascii="Times New Roman" w:hAnsi="Times New Roman" w:cs="Times New Roman"/>
          <w:sz w:val="18"/>
          <w:szCs w:val="18"/>
        </w:rPr>
        <w:tab/>
      </w:r>
      <w:r w:rsidRPr="00367B7B">
        <w:rPr>
          <w:rFonts w:ascii="Times New Roman" w:hAnsi="Times New Roman" w:cs="Times New Roman"/>
          <w:sz w:val="18"/>
          <w:szCs w:val="18"/>
        </w:rPr>
        <w:tab/>
      </w:r>
      <w:r w:rsidRPr="00367B7B">
        <w:rPr>
          <w:rFonts w:ascii="Times New Roman" w:hAnsi="Times New Roman" w:cs="Times New Roman"/>
          <w:sz w:val="18"/>
          <w:szCs w:val="18"/>
        </w:rPr>
        <w:tab/>
      </w:r>
      <w:r w:rsidRPr="00367B7B">
        <w:rPr>
          <w:rFonts w:ascii="Times New Roman" w:hAnsi="Times New Roman" w:cs="Times New Roman"/>
          <w:sz w:val="18"/>
          <w:szCs w:val="18"/>
        </w:rPr>
        <w:tab/>
      </w:r>
      <w:r w:rsidRPr="00367B7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7B7B">
        <w:rPr>
          <w:rFonts w:ascii="Times New Roman" w:hAnsi="Times New Roman" w:cs="Times New Roman"/>
          <w:sz w:val="18"/>
          <w:szCs w:val="18"/>
        </w:rPr>
        <w:t>Д.А.Спиридонов</w:t>
      </w:r>
    </w:p>
    <w:p w:rsidR="002B3874" w:rsidRDefault="002B3874" w:rsidP="0003420B">
      <w:pPr>
        <w:pStyle w:val="2e"/>
        <w:jc w:val="left"/>
        <w:rPr>
          <w:rFonts w:ascii="Times New Roman" w:hAnsi="Times New Roman" w:cs="Times New Roman"/>
          <w:sz w:val="18"/>
          <w:szCs w:val="18"/>
        </w:rPr>
      </w:pPr>
    </w:p>
    <w:tbl>
      <w:tblPr>
        <w:tblW w:w="0" w:type="auto"/>
        <w:jc w:val="center"/>
        <w:tblInd w:w="4" w:type="dxa"/>
        <w:tblLayout w:type="fixed"/>
        <w:tblCellMar>
          <w:left w:w="0" w:type="dxa"/>
          <w:right w:w="0" w:type="dxa"/>
        </w:tblCellMar>
        <w:tblLook w:val="0000"/>
      </w:tblPr>
      <w:tblGrid>
        <w:gridCol w:w="2858"/>
        <w:gridCol w:w="4936"/>
        <w:gridCol w:w="2294"/>
        <w:gridCol w:w="47"/>
      </w:tblGrid>
      <w:tr w:rsidR="002B3874" w:rsidRPr="00B84AAE" w:rsidTr="00B84AAE">
        <w:trPr>
          <w:jc w:val="center"/>
        </w:trPr>
        <w:tc>
          <w:tcPr>
            <w:tcW w:w="10088" w:type="dxa"/>
            <w:gridSpan w:val="3"/>
          </w:tcPr>
          <w:p w:rsidR="002B3874" w:rsidRPr="00B84AAE" w:rsidRDefault="002B3874" w:rsidP="00B84AAE">
            <w:pPr>
              <w:pStyle w:val="2e"/>
              <w:ind w:left="5636"/>
              <w:jc w:val="left"/>
              <w:rPr>
                <w:rFonts w:ascii="Times New Roman" w:hAnsi="Times New Roman"/>
                <w:b/>
                <w:sz w:val="18"/>
                <w:szCs w:val="18"/>
              </w:rPr>
            </w:pPr>
            <w:r w:rsidRPr="00B84AAE">
              <w:rPr>
                <w:rFonts w:ascii="Times New Roman" w:hAnsi="Times New Roman"/>
                <w:b/>
                <w:sz w:val="18"/>
                <w:szCs w:val="18"/>
              </w:rPr>
              <w:t>Приложение 1 к решению Притобольной районной Думы от    декабря 2022 года №     «О бюджете Притобольного района  на 2023 год и на плановый период 2024 и 2025 годов»</w:t>
            </w:r>
          </w:p>
        </w:tc>
        <w:tc>
          <w:tcPr>
            <w:tcW w:w="47" w:type="dxa"/>
          </w:tcPr>
          <w:p w:rsidR="002B3874" w:rsidRPr="00B84AAE" w:rsidRDefault="002B3874" w:rsidP="00B84AAE">
            <w:pPr>
              <w:pStyle w:val="2e"/>
              <w:jc w:val="left"/>
              <w:rPr>
                <w:rFonts w:ascii="Times New Roman" w:hAnsi="Times New Roman"/>
                <w:sz w:val="18"/>
                <w:szCs w:val="18"/>
              </w:rPr>
            </w:pPr>
          </w:p>
        </w:tc>
      </w:tr>
      <w:tr w:rsidR="002B3874" w:rsidRPr="00B84AAE" w:rsidTr="00B84AAE">
        <w:trPr>
          <w:jc w:val="center"/>
        </w:trPr>
        <w:tc>
          <w:tcPr>
            <w:tcW w:w="10088" w:type="dxa"/>
            <w:gridSpan w:val="3"/>
            <w:vAlign w:val="center"/>
          </w:tcPr>
          <w:p w:rsidR="002B3874" w:rsidRPr="00B84AAE" w:rsidRDefault="002B3874" w:rsidP="00B84AAE">
            <w:pPr>
              <w:pStyle w:val="2e"/>
              <w:rPr>
                <w:rFonts w:ascii="Times New Roman" w:hAnsi="Times New Roman"/>
                <w:bCs/>
                <w:sz w:val="18"/>
                <w:szCs w:val="18"/>
              </w:rPr>
            </w:pPr>
          </w:p>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Источники внутреннего финансирования дефицита бюджета</w:t>
            </w:r>
          </w:p>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Притобольного района на 2023 год</w:t>
            </w:r>
          </w:p>
        </w:tc>
        <w:tc>
          <w:tcPr>
            <w:tcW w:w="47" w:type="dxa"/>
          </w:tcPr>
          <w:p w:rsidR="002B3874" w:rsidRPr="00B84AAE" w:rsidRDefault="002B3874" w:rsidP="00B84AAE">
            <w:pPr>
              <w:pStyle w:val="2e"/>
              <w:jc w:val="left"/>
              <w:rPr>
                <w:rFonts w:ascii="Times New Roman" w:hAnsi="Times New Roman"/>
                <w:sz w:val="18"/>
                <w:szCs w:val="18"/>
              </w:rPr>
            </w:pPr>
          </w:p>
        </w:tc>
      </w:tr>
      <w:tr w:rsidR="002B3874" w:rsidRPr="00B84AAE" w:rsidTr="00B84AAE">
        <w:trPr>
          <w:jc w:val="center"/>
        </w:trPr>
        <w:tc>
          <w:tcPr>
            <w:tcW w:w="10088" w:type="dxa"/>
            <w:gridSpan w:val="3"/>
            <w:tcBorders>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(тыс. руб.)</w:t>
            </w:r>
          </w:p>
        </w:tc>
        <w:tc>
          <w:tcPr>
            <w:tcW w:w="47" w:type="dxa"/>
          </w:tcPr>
          <w:p w:rsidR="002B3874" w:rsidRPr="00B84AAE" w:rsidRDefault="002B3874" w:rsidP="00B84AAE">
            <w:pPr>
              <w:pStyle w:val="2e"/>
              <w:jc w:val="left"/>
              <w:rPr>
                <w:rFonts w:ascii="Times New Roman" w:hAnsi="Times New Roman"/>
                <w:sz w:val="18"/>
                <w:szCs w:val="18"/>
              </w:rPr>
            </w:pPr>
          </w:p>
        </w:tc>
      </w:tr>
      <w:tr w:rsidR="002B3874" w:rsidRPr="00B84AAE" w:rsidTr="00B84AAE">
        <w:tblPrEx>
          <w:tblCellMar>
            <w:left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Код бюджетной классификации Российской Федерации</w:t>
            </w:r>
          </w:p>
        </w:tc>
        <w:tc>
          <w:tcPr>
            <w:tcW w:w="4936"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sz w:val="18"/>
                <w:szCs w:val="18"/>
              </w:rPr>
              <w:t>Наименование кода источника финансирования</w:t>
            </w:r>
            <w:r w:rsidRPr="00B84AAE">
              <w:rPr>
                <w:rFonts w:ascii="Times New Roman" w:hAnsi="Times New Roman"/>
                <w:bCs/>
                <w:sz w:val="18"/>
                <w:szCs w:val="18"/>
              </w:rPr>
              <w:t xml:space="preserve"> </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Сумма</w:t>
            </w:r>
          </w:p>
        </w:tc>
      </w:tr>
      <w:tr w:rsidR="002B3874" w:rsidRPr="00B84AAE" w:rsidTr="00B84AAE">
        <w:tblPrEx>
          <w:tblCellMar>
            <w:top w:w="108" w:type="dxa"/>
            <w:left w:w="108" w:type="dxa"/>
            <w:bottom w:w="108" w:type="dxa"/>
            <w:right w:w="108" w:type="dxa"/>
          </w:tblCellMar>
        </w:tblPrEx>
        <w:trPr>
          <w:jc w:val="center"/>
        </w:trPr>
        <w:tc>
          <w:tcPr>
            <w:tcW w:w="2858" w:type="dxa"/>
            <w:tcBorders>
              <w:top w:val="single" w:sz="4" w:space="0" w:color="000000"/>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01 05 00 00 00 0000 000</w:t>
            </w:r>
          </w:p>
        </w:tc>
        <w:tc>
          <w:tcPr>
            <w:tcW w:w="4936" w:type="dxa"/>
            <w:tcBorders>
              <w:top w:val="single" w:sz="4" w:space="0" w:color="000000"/>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Изменение остатков средств на счетах по учету средств бюджетов</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01 05 00 00 00 0000 500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Увеличение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01 05 02 00  00 0000 500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Увеличение прочих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01 05 02 01 00 0000 510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Увеличение прочих остатков денежных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01 05 02 01 05 0000 510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Увеличение прочих остатков денежных средств бюджетов  муниципальных  районов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01 05 00 00 00 0000 600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Уменьшение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01 05 02 00 00 0000 600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Уменьшение прочих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01 05 02 01 00 0000 610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Уменьшение прочих остатков денежных средств бюджетов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01 05 02 01 05 0000 610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Уменьшение прочих остатков денежных средств бюджетов  муниципальных  районов</w:t>
            </w:r>
          </w:p>
        </w:tc>
        <w:tc>
          <w:tcPr>
            <w:tcW w:w="2341" w:type="dxa"/>
            <w:gridSpan w:val="2"/>
            <w:tcBorders>
              <w:left w:val="single" w:sz="4" w:space="0" w:color="000000"/>
              <w:bottom w:val="single" w:sz="4" w:space="0" w:color="000000"/>
              <w:right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462654,9</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01 06 00 00 00 0000 000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Иные источники внутреннего финансирования дефицитов бюджетов</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01 06 05 00 00 0000 000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Бюджетные кредиты, предоставленные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01 06 05 00 00 0000 600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Возврат бюджетных кредитов, предоставленных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01 06 05 02 00 0000 600</w:t>
            </w:r>
          </w:p>
        </w:tc>
        <w:tc>
          <w:tcPr>
            <w:tcW w:w="4936" w:type="dxa"/>
            <w:tcBorders>
              <w:left w:val="single" w:sz="4" w:space="0" w:color="000000"/>
              <w:bottom w:val="single" w:sz="4" w:space="0" w:color="000000"/>
            </w:tcBorders>
          </w:tcPr>
          <w:p w:rsidR="002B3874" w:rsidRPr="00B84AAE" w:rsidRDefault="002B3874" w:rsidP="00B84AAE">
            <w:pPr>
              <w:pStyle w:val="2e"/>
              <w:rPr>
                <w:rFonts w:ascii="Times New Roman" w:hAnsi="Times New Roman"/>
                <w:sz w:val="18"/>
                <w:szCs w:val="18"/>
              </w:rPr>
            </w:pPr>
            <w:r w:rsidRPr="00B84AAE">
              <w:rPr>
                <w:rFonts w:ascii="Times New Roman" w:hAnsi="Times New Roman"/>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01 06 05 02 05 0000 640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01 06 05 00 00 0000 500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Предоставление бюджетных кредитов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 xml:space="preserve"> 01 06 05 02 00 0000 500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01 06 05 02 05 0000 540</w:t>
            </w: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bCs/>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sz w:val="18"/>
                <w:szCs w:val="18"/>
              </w:rPr>
            </w:pPr>
            <w:r w:rsidRPr="00B84AAE">
              <w:rPr>
                <w:rFonts w:ascii="Times New Roman" w:hAnsi="Times New Roman"/>
                <w:sz w:val="18"/>
                <w:szCs w:val="18"/>
              </w:rPr>
              <w:t>-500,0</w:t>
            </w:r>
          </w:p>
        </w:tc>
      </w:tr>
      <w:tr w:rsidR="002B3874" w:rsidRPr="00B84AAE" w:rsidTr="00B84AAE">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2B3874" w:rsidRPr="00B84AAE" w:rsidRDefault="002B3874" w:rsidP="00B84AAE">
            <w:pPr>
              <w:pStyle w:val="2e"/>
              <w:jc w:val="left"/>
              <w:rPr>
                <w:rFonts w:ascii="Times New Roman" w:hAnsi="Times New Roman"/>
                <w:sz w:val="18"/>
                <w:szCs w:val="18"/>
              </w:rPr>
            </w:pPr>
          </w:p>
        </w:tc>
        <w:tc>
          <w:tcPr>
            <w:tcW w:w="4936" w:type="dxa"/>
            <w:tcBorders>
              <w:left w:val="single" w:sz="4" w:space="0" w:color="000000"/>
              <w:bottom w:val="single" w:sz="4" w:space="0" w:color="000000"/>
            </w:tcBorders>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Всего источников внутреннего финансирования дефицита бюджета</w:t>
            </w:r>
          </w:p>
        </w:tc>
        <w:tc>
          <w:tcPr>
            <w:tcW w:w="2341" w:type="dxa"/>
            <w:gridSpan w:val="2"/>
            <w:tcBorders>
              <w:left w:val="single" w:sz="4" w:space="0" w:color="000000"/>
              <w:bottom w:val="single" w:sz="4" w:space="0" w:color="000000"/>
              <w:right w:val="single" w:sz="4" w:space="0" w:color="000000"/>
            </w:tcBorders>
            <w:vAlign w:val="center"/>
          </w:tcPr>
          <w:p w:rsidR="002B3874" w:rsidRPr="00B84AAE" w:rsidRDefault="002B3874" w:rsidP="00B84AAE">
            <w:pPr>
              <w:pStyle w:val="2e"/>
              <w:jc w:val="left"/>
              <w:rPr>
                <w:rFonts w:ascii="Times New Roman" w:hAnsi="Times New Roman"/>
                <w:bCs/>
                <w:sz w:val="18"/>
                <w:szCs w:val="18"/>
              </w:rPr>
            </w:pPr>
            <w:r w:rsidRPr="00B84AAE">
              <w:rPr>
                <w:rFonts w:ascii="Times New Roman" w:hAnsi="Times New Roman"/>
                <w:bCs/>
                <w:sz w:val="18"/>
                <w:szCs w:val="18"/>
              </w:rPr>
              <w:t>0,0</w:t>
            </w:r>
          </w:p>
        </w:tc>
      </w:tr>
    </w:tbl>
    <w:p w:rsidR="002B3874" w:rsidRDefault="002B3874" w:rsidP="0003420B">
      <w:pPr>
        <w:pStyle w:val="2e"/>
        <w:jc w:val="left"/>
        <w:rPr>
          <w:rFonts w:ascii="Times New Roman" w:hAnsi="Times New Roman" w:cs="Times New Roman"/>
          <w:sz w:val="18"/>
          <w:szCs w:val="18"/>
        </w:rPr>
      </w:pPr>
    </w:p>
    <w:tbl>
      <w:tblPr>
        <w:tblW w:w="0" w:type="auto"/>
        <w:jc w:val="center"/>
        <w:tblInd w:w="4" w:type="dxa"/>
        <w:tblLayout w:type="fixed"/>
        <w:tblCellMar>
          <w:left w:w="0" w:type="dxa"/>
          <w:right w:w="0" w:type="dxa"/>
        </w:tblCellMar>
        <w:tblLook w:val="0000"/>
      </w:tblPr>
      <w:tblGrid>
        <w:gridCol w:w="2787"/>
        <w:gridCol w:w="4216"/>
        <w:gridCol w:w="1560"/>
        <w:gridCol w:w="1514"/>
        <w:gridCol w:w="48"/>
      </w:tblGrid>
      <w:tr w:rsidR="002B3874" w:rsidRPr="00B84AAE" w:rsidTr="00B84AAE">
        <w:trPr>
          <w:trHeight w:val="255"/>
          <w:jc w:val="center"/>
        </w:trPr>
        <w:tc>
          <w:tcPr>
            <w:tcW w:w="10077" w:type="dxa"/>
            <w:gridSpan w:val="4"/>
          </w:tcPr>
          <w:p w:rsidR="002B3874" w:rsidRPr="00B84AAE" w:rsidRDefault="002B3874" w:rsidP="00B84AAE">
            <w:pPr>
              <w:widowControl w:val="0"/>
              <w:suppressAutoHyphens/>
              <w:autoSpaceDE w:val="0"/>
              <w:snapToGrid w:val="0"/>
              <w:spacing w:after="0" w:line="100" w:lineRule="atLeast"/>
              <w:ind w:left="5383" w:right="12"/>
              <w:jc w:val="both"/>
              <w:rPr>
                <w:rFonts w:ascii="Times New Roman" w:eastAsia="Arial Unicode MS" w:hAnsi="Times New Roman"/>
                <w:b/>
                <w:kern w:val="1"/>
                <w:sz w:val="18"/>
                <w:szCs w:val="18"/>
                <w:lang w:eastAsia="ar-SA"/>
              </w:rPr>
            </w:pPr>
            <w:r w:rsidRPr="00B84AAE">
              <w:rPr>
                <w:rFonts w:ascii="Times New Roman" w:eastAsia="Arial Unicode MS" w:hAnsi="Times New Roman"/>
                <w:b/>
                <w:kern w:val="1"/>
                <w:sz w:val="18"/>
                <w:szCs w:val="18"/>
                <w:lang w:eastAsia="ar-SA"/>
              </w:rPr>
              <w:t>Приложение 2 к решению П</w:t>
            </w:r>
            <w:r>
              <w:rPr>
                <w:rFonts w:ascii="Times New Roman" w:eastAsia="Arial Unicode MS" w:hAnsi="Times New Roman"/>
                <w:b/>
                <w:kern w:val="1"/>
                <w:sz w:val="18"/>
                <w:szCs w:val="18"/>
                <w:lang w:eastAsia="ar-SA"/>
              </w:rPr>
              <w:t>ритобольной районной Думы от  28</w:t>
            </w:r>
            <w:r w:rsidRPr="00B84AAE">
              <w:rPr>
                <w:rFonts w:ascii="Times New Roman" w:eastAsia="Arial Unicode MS" w:hAnsi="Times New Roman"/>
                <w:b/>
                <w:kern w:val="1"/>
                <w:sz w:val="18"/>
                <w:szCs w:val="18"/>
                <w:lang w:eastAsia="ar-SA"/>
              </w:rPr>
              <w:t xml:space="preserve"> декабря 2022 года № </w:t>
            </w:r>
            <w:r>
              <w:rPr>
                <w:rFonts w:ascii="Times New Roman" w:eastAsia="Arial Unicode MS" w:hAnsi="Times New Roman"/>
                <w:b/>
                <w:kern w:val="1"/>
                <w:sz w:val="18"/>
                <w:szCs w:val="18"/>
                <w:lang w:eastAsia="ar-SA"/>
              </w:rPr>
              <w:t>175</w:t>
            </w:r>
            <w:r w:rsidRPr="00B84AAE">
              <w:rPr>
                <w:rFonts w:ascii="Times New Roman" w:eastAsia="Arial Unicode MS" w:hAnsi="Times New Roman"/>
                <w:b/>
                <w:kern w:val="1"/>
                <w:sz w:val="18"/>
                <w:szCs w:val="18"/>
                <w:lang w:eastAsia="ar-SA"/>
              </w:rPr>
              <w:t xml:space="preserve"> «О бюджете Притобольного района  на 2023 год и на плановый период 2024 и 2025 годов»</w:t>
            </w:r>
          </w:p>
        </w:tc>
        <w:tc>
          <w:tcPr>
            <w:tcW w:w="48" w:type="dxa"/>
          </w:tcPr>
          <w:p w:rsidR="002B3874" w:rsidRPr="00B84AAE" w:rsidRDefault="002B3874" w:rsidP="00B84AAE">
            <w:pPr>
              <w:widowControl w:val="0"/>
              <w:suppressAutoHyphens/>
              <w:autoSpaceDE w:val="0"/>
              <w:snapToGrid w:val="0"/>
              <w:spacing w:after="0" w:line="100" w:lineRule="atLeast"/>
              <w:ind w:left="5383" w:right="12"/>
              <w:jc w:val="both"/>
              <w:rPr>
                <w:rFonts w:ascii="Times New Roman" w:eastAsia="Arial Unicode MS" w:hAnsi="Times New Roman"/>
                <w:kern w:val="1"/>
                <w:sz w:val="18"/>
                <w:szCs w:val="18"/>
                <w:lang w:eastAsia="ar-SA"/>
              </w:rPr>
            </w:pPr>
          </w:p>
        </w:tc>
      </w:tr>
      <w:tr w:rsidR="002B3874" w:rsidRPr="00B84AAE" w:rsidTr="00B84AAE">
        <w:trPr>
          <w:trHeight w:val="300"/>
          <w:jc w:val="center"/>
        </w:trPr>
        <w:tc>
          <w:tcPr>
            <w:tcW w:w="10077" w:type="dxa"/>
            <w:gridSpan w:val="4"/>
            <w:vAlign w:val="center"/>
          </w:tcPr>
          <w:p w:rsidR="002B3874" w:rsidRPr="00B84AAE" w:rsidRDefault="002B3874" w:rsidP="00B84AAE">
            <w:pPr>
              <w:widowControl w:val="0"/>
              <w:suppressAutoHyphens/>
              <w:snapToGrid w:val="0"/>
              <w:spacing w:after="0" w:line="100" w:lineRule="atLeast"/>
              <w:rPr>
                <w:rFonts w:ascii="Times New Roman" w:eastAsia="Arial Unicode MS" w:hAnsi="Times New Roman"/>
                <w:bCs/>
                <w:kern w:val="1"/>
                <w:sz w:val="18"/>
                <w:szCs w:val="18"/>
                <w:lang w:eastAsia="ar-SA"/>
              </w:rPr>
            </w:pP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Источники внутреннего финансирования дефицита бюджета</w:t>
            </w: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Притобольного района на плановый период 2024 и 2025 годов</w:t>
            </w:r>
          </w:p>
        </w:tc>
        <w:tc>
          <w:tcPr>
            <w:tcW w:w="48" w:type="dxa"/>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p>
        </w:tc>
      </w:tr>
      <w:tr w:rsidR="002B3874" w:rsidRPr="00B84AAE" w:rsidTr="00B84AAE">
        <w:trPr>
          <w:trHeight w:val="255"/>
          <w:jc w:val="center"/>
        </w:trPr>
        <w:tc>
          <w:tcPr>
            <w:tcW w:w="10077" w:type="dxa"/>
            <w:gridSpan w:val="4"/>
            <w:vAlign w:val="center"/>
          </w:tcPr>
          <w:p w:rsidR="002B3874" w:rsidRPr="00B84AAE" w:rsidRDefault="002B3874" w:rsidP="00B84AAE">
            <w:pPr>
              <w:widowControl w:val="0"/>
              <w:suppressAutoHyphens/>
              <w:snapToGrid w:val="0"/>
              <w:spacing w:after="0" w:line="100" w:lineRule="atLeast"/>
              <w:jc w:val="right"/>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(тыс. руб.)</w:t>
            </w:r>
          </w:p>
        </w:tc>
        <w:tc>
          <w:tcPr>
            <w:tcW w:w="48" w:type="dxa"/>
          </w:tcPr>
          <w:p w:rsidR="002B3874" w:rsidRPr="00B84AAE" w:rsidRDefault="002B3874" w:rsidP="00B84AAE">
            <w:pPr>
              <w:widowControl w:val="0"/>
              <w:suppressAutoHyphens/>
              <w:snapToGrid w:val="0"/>
              <w:spacing w:after="0" w:line="100" w:lineRule="atLeast"/>
              <w:jc w:val="right"/>
              <w:rPr>
                <w:rFonts w:ascii="Times New Roman" w:eastAsia="Arial Unicode MS" w:hAnsi="Times New Roman"/>
                <w:kern w:val="1"/>
                <w:sz w:val="18"/>
                <w:szCs w:val="18"/>
                <w:lang w:eastAsia="ar-SA"/>
              </w:rPr>
            </w:pP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Код бюджетной классификации Российской Федерации</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Наименование кода источника финансирования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suppressAutoHyphens/>
              <w:spacing w:before="100" w:after="10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2024 год</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suppressAutoHyphens/>
              <w:spacing w:before="100" w:after="10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2025 год</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01 05 00 00 00 0000 000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Изменение остатков средств на счетах по учету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0,0</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0,0</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rPr>
                <w:rFonts w:ascii="Times New Roman" w:eastAsia="Arial Unicode MS" w:hAnsi="Times New Roman"/>
                <w:kern w:val="1"/>
                <w:sz w:val="18"/>
                <w:szCs w:val="18"/>
                <w:lang w:eastAsia="ar-SA"/>
              </w:rPr>
            </w:pP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xml:space="preserve">     в том числе:</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01 05 00 00 00 0000 500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Увеличение остатков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01 05 02 00  00 0000 500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Увеличение прочих остатков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01 05 02 01 00 0000 510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Увеличение прочих остатков денежных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01 05 02 01 05 0000 510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Увеличение прочих остатков денежных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01 05 00 00 00 0000 600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Уменьшение остатков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01 05 02 00 00 0000 600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Уменьшение прочих остатков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01 05 02 01 00 0000 610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Уменьшение прочих остатков денежных средств бюджетов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r w:rsidR="002B3874" w:rsidRPr="00B84AAE" w:rsidTr="00B84AAE">
        <w:tblPrEx>
          <w:tblCellMar>
            <w:left w:w="108" w:type="dxa"/>
            <w:right w:w="108" w:type="dxa"/>
          </w:tblCellMar>
        </w:tblPrEx>
        <w:trPr>
          <w:jc w:val="center"/>
        </w:trPr>
        <w:tc>
          <w:tcPr>
            <w:tcW w:w="2787"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01 05 02 01 05 0000 610</w:t>
            </w:r>
          </w:p>
        </w:tc>
        <w:tc>
          <w:tcPr>
            <w:tcW w:w="4216"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Уменьшение прочих остатков денежных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hAnsi="Times New Roman"/>
                <w:sz w:val="18"/>
                <w:szCs w:val="18"/>
                <w:lang w:eastAsia="ar-SA"/>
              </w:rPr>
            </w:pPr>
            <w:r w:rsidRPr="00B84AAE">
              <w:rPr>
                <w:rFonts w:ascii="Times New Roman" w:hAnsi="Times New Roman"/>
                <w:sz w:val="18"/>
                <w:szCs w:val="18"/>
                <w:lang w:eastAsia="ar-SA"/>
              </w:rPr>
              <w:t>359240,6</w:t>
            </w:r>
          </w:p>
        </w:tc>
        <w:tc>
          <w:tcPr>
            <w:tcW w:w="1562" w:type="dxa"/>
            <w:gridSpan w:val="2"/>
            <w:tcBorders>
              <w:top w:val="single" w:sz="4" w:space="0" w:color="000000"/>
              <w:left w:val="single" w:sz="4" w:space="0" w:color="000000"/>
              <w:bottom w:val="single" w:sz="4" w:space="0" w:color="000000"/>
              <w:right w:val="single" w:sz="4" w:space="0" w:color="000000"/>
            </w:tcBorders>
          </w:tcPr>
          <w:p w:rsidR="002B3874" w:rsidRPr="00B84AAE" w:rsidRDefault="002B3874" w:rsidP="00B84AAE">
            <w:pPr>
              <w:widowControl w:val="0"/>
              <w:suppressAutoHyphens/>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365744,6</w:t>
            </w:r>
          </w:p>
        </w:tc>
      </w:tr>
    </w:tbl>
    <w:p w:rsidR="002B3874" w:rsidRDefault="002B3874" w:rsidP="0003420B">
      <w:pPr>
        <w:pStyle w:val="2e"/>
        <w:jc w:val="left"/>
        <w:rPr>
          <w:rFonts w:ascii="Times New Roman" w:hAnsi="Times New Roman" w:cs="Times New Roman"/>
          <w:sz w:val="18"/>
          <w:szCs w:val="18"/>
        </w:rPr>
      </w:pPr>
    </w:p>
    <w:tbl>
      <w:tblPr>
        <w:tblW w:w="0" w:type="auto"/>
        <w:tblInd w:w="282" w:type="dxa"/>
        <w:tblLayout w:type="fixed"/>
        <w:tblLook w:val="0000"/>
      </w:tblPr>
      <w:tblGrid>
        <w:gridCol w:w="524"/>
        <w:gridCol w:w="4740"/>
        <w:gridCol w:w="1305"/>
        <w:gridCol w:w="3390"/>
      </w:tblGrid>
      <w:tr w:rsidR="002B3874" w:rsidRPr="00B84AAE" w:rsidTr="00B84AAE">
        <w:tc>
          <w:tcPr>
            <w:tcW w:w="9959" w:type="dxa"/>
            <w:gridSpan w:val="4"/>
          </w:tcPr>
          <w:p w:rsidR="002B3874" w:rsidRPr="00B84AAE" w:rsidRDefault="002B3874" w:rsidP="00B84AAE">
            <w:pPr>
              <w:widowControl w:val="0"/>
              <w:suppressAutoHyphens/>
              <w:autoSpaceDE w:val="0"/>
              <w:snapToGrid w:val="0"/>
              <w:spacing w:after="0" w:line="100" w:lineRule="atLeast"/>
              <w:ind w:left="5496" w:right="-3"/>
              <w:jc w:val="both"/>
              <w:rPr>
                <w:rFonts w:ascii="Times New Roman" w:eastAsia="Arial Unicode MS" w:hAnsi="Times New Roman"/>
                <w:b/>
                <w:kern w:val="1"/>
                <w:sz w:val="18"/>
                <w:szCs w:val="18"/>
                <w:lang w:eastAsia="ar-SA"/>
              </w:rPr>
            </w:pPr>
            <w:r w:rsidRPr="00B84AAE">
              <w:rPr>
                <w:rFonts w:ascii="Times New Roman" w:eastAsia="Arial Unicode MS" w:hAnsi="Times New Roman"/>
                <w:b/>
                <w:kern w:val="1"/>
                <w:sz w:val="18"/>
                <w:szCs w:val="18"/>
                <w:lang w:eastAsia="ar-SA"/>
              </w:rPr>
              <w:t xml:space="preserve">Приложение 3 к решению Притобольной районной Думы от  </w:t>
            </w:r>
            <w:r>
              <w:rPr>
                <w:rFonts w:ascii="Times New Roman" w:eastAsia="Arial Unicode MS" w:hAnsi="Times New Roman"/>
                <w:b/>
                <w:kern w:val="1"/>
                <w:sz w:val="18"/>
                <w:szCs w:val="18"/>
                <w:lang w:eastAsia="ar-SA"/>
              </w:rPr>
              <w:t>28</w:t>
            </w:r>
            <w:r w:rsidRPr="00B84AAE">
              <w:rPr>
                <w:rFonts w:ascii="Times New Roman" w:eastAsia="Arial Unicode MS" w:hAnsi="Times New Roman"/>
                <w:b/>
                <w:kern w:val="1"/>
                <w:sz w:val="18"/>
                <w:szCs w:val="18"/>
                <w:lang w:eastAsia="ar-SA"/>
              </w:rPr>
              <w:t xml:space="preserve">  декабря 2022 года № </w:t>
            </w:r>
            <w:r>
              <w:rPr>
                <w:rFonts w:ascii="Times New Roman" w:eastAsia="Arial Unicode MS" w:hAnsi="Times New Roman"/>
                <w:b/>
                <w:kern w:val="1"/>
                <w:sz w:val="18"/>
                <w:szCs w:val="18"/>
                <w:lang w:eastAsia="ar-SA"/>
              </w:rPr>
              <w:t>175</w:t>
            </w:r>
            <w:r w:rsidRPr="00B84AAE">
              <w:rPr>
                <w:rFonts w:ascii="Times New Roman" w:eastAsia="Arial Unicode MS" w:hAnsi="Times New Roman"/>
                <w:b/>
                <w:kern w:val="1"/>
                <w:sz w:val="18"/>
                <w:szCs w:val="18"/>
                <w:lang w:eastAsia="ar-SA"/>
              </w:rPr>
              <w:t xml:space="preserve">    «О бюджете Притобольного района  на 2023 год и на плановый период 2024 и 2025 годов»</w:t>
            </w:r>
          </w:p>
        </w:tc>
      </w:tr>
      <w:tr w:rsidR="002B3874" w:rsidRPr="00B84AAE" w:rsidTr="00B84AAE">
        <w:tc>
          <w:tcPr>
            <w:tcW w:w="9959" w:type="dxa"/>
            <w:gridSpan w:val="4"/>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Программа</w:t>
            </w:r>
          </w:p>
        </w:tc>
      </w:tr>
      <w:tr w:rsidR="002B3874" w:rsidRPr="00B84AAE" w:rsidTr="00B84AAE">
        <w:tc>
          <w:tcPr>
            <w:tcW w:w="9959" w:type="dxa"/>
            <w:gridSpan w:val="4"/>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муниципальных  заимствований</w:t>
            </w:r>
          </w:p>
        </w:tc>
      </w:tr>
      <w:tr w:rsidR="002B3874" w:rsidRPr="00B84AAE" w:rsidTr="00B84AAE">
        <w:tc>
          <w:tcPr>
            <w:tcW w:w="9959" w:type="dxa"/>
            <w:gridSpan w:val="4"/>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Притобольного района  на 2023</w:t>
            </w: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xml:space="preserve"> год</w:t>
            </w:r>
          </w:p>
        </w:tc>
      </w:tr>
      <w:tr w:rsidR="002B3874" w:rsidRPr="00B84AAE" w:rsidTr="00B84AAE">
        <w:tc>
          <w:tcPr>
            <w:tcW w:w="9959" w:type="dxa"/>
            <w:gridSpan w:val="4"/>
            <w:vAlign w:val="center"/>
          </w:tcPr>
          <w:p w:rsidR="002B3874" w:rsidRPr="00B84AAE" w:rsidRDefault="002B3874" w:rsidP="00B84AAE">
            <w:pPr>
              <w:widowControl w:val="0"/>
              <w:suppressAutoHyphens/>
              <w:spacing w:after="0" w:line="100" w:lineRule="atLeast"/>
              <w:jc w:val="right"/>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(тыс. руб.)</w:t>
            </w:r>
          </w:p>
        </w:tc>
      </w:tr>
      <w:tr w:rsidR="002B3874" w:rsidRPr="00B84AAE" w:rsidTr="00B84AAE">
        <w:tc>
          <w:tcPr>
            <w:tcW w:w="524" w:type="dxa"/>
            <w:tcBorders>
              <w:top w:val="single" w:sz="4" w:space="0" w:color="000000"/>
              <w:left w:val="single" w:sz="4" w:space="0" w:color="000000"/>
              <w:bottom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п/п</w:t>
            </w:r>
          </w:p>
        </w:tc>
        <w:tc>
          <w:tcPr>
            <w:tcW w:w="4740" w:type="dxa"/>
            <w:tcBorders>
              <w:top w:val="single" w:sz="4" w:space="0" w:color="000000"/>
              <w:left w:val="single" w:sz="4" w:space="0" w:color="000000"/>
              <w:bottom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Виды заимствований</w:t>
            </w:r>
          </w:p>
        </w:tc>
        <w:tc>
          <w:tcPr>
            <w:tcW w:w="1305" w:type="dxa"/>
            <w:tcBorders>
              <w:top w:val="single" w:sz="4" w:space="0" w:color="000000"/>
              <w:left w:val="single" w:sz="4" w:space="0" w:color="000000"/>
              <w:bottom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Сумма</w:t>
            </w:r>
          </w:p>
        </w:tc>
        <w:tc>
          <w:tcPr>
            <w:tcW w:w="3390"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в том числе средства, направляемые на финансирование дефицита бюджета</w:t>
            </w: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Притобольного района</w:t>
            </w:r>
          </w:p>
        </w:tc>
      </w:tr>
      <w:tr w:rsidR="002B3874" w:rsidRPr="00B84AAE" w:rsidTr="00B84AAE">
        <w:tc>
          <w:tcPr>
            <w:tcW w:w="524" w:type="dxa"/>
            <w:tcBorders>
              <w:top w:val="single" w:sz="4" w:space="0" w:color="000000"/>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1.</w:t>
            </w:r>
          </w:p>
        </w:tc>
        <w:tc>
          <w:tcPr>
            <w:tcW w:w="4740" w:type="dxa"/>
            <w:tcBorders>
              <w:top w:val="single" w:sz="4" w:space="0" w:color="000000"/>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Бюджетные кредиты от бюджетов других уровней бюджетной системы Российской Федерации</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xml:space="preserve">     в том числе:</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привлечения</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средств, направляемых на погашение основной суммы долга</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top w:val="single" w:sz="4" w:space="0" w:color="000000"/>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2.</w:t>
            </w:r>
          </w:p>
        </w:tc>
        <w:tc>
          <w:tcPr>
            <w:tcW w:w="4740" w:type="dxa"/>
            <w:tcBorders>
              <w:top w:val="single" w:sz="4" w:space="0" w:color="000000"/>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Кредиты, привлекаемые в бюджет Притобольного района  от кредитных организаций</w:t>
            </w:r>
          </w:p>
        </w:tc>
        <w:tc>
          <w:tcPr>
            <w:tcW w:w="1305" w:type="dxa"/>
            <w:tcBorders>
              <w:top w:val="single" w:sz="4" w:space="0" w:color="000000"/>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3390"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xml:space="preserve">     в том числе:</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привлечения</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4740" w:type="dxa"/>
            <w:tcBorders>
              <w:lef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средств, направляемых на погашение основной суммы долга</w:t>
            </w:r>
          </w:p>
        </w:tc>
        <w:tc>
          <w:tcPr>
            <w:tcW w:w="1305" w:type="dxa"/>
            <w:tcBorders>
              <w:lef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3390"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524" w:type="dxa"/>
            <w:tcBorders>
              <w:top w:val="single" w:sz="4" w:space="0" w:color="000000"/>
              <w:left w:val="single" w:sz="4" w:space="0" w:color="000000"/>
              <w:bottom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w:t>
            </w:r>
          </w:p>
        </w:tc>
        <w:tc>
          <w:tcPr>
            <w:tcW w:w="4740" w:type="dxa"/>
            <w:tcBorders>
              <w:top w:val="single" w:sz="4" w:space="0" w:color="000000"/>
              <w:left w:val="single" w:sz="4" w:space="0" w:color="000000"/>
              <w:bottom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Всего:</w:t>
            </w:r>
          </w:p>
        </w:tc>
        <w:tc>
          <w:tcPr>
            <w:tcW w:w="1305" w:type="dxa"/>
            <w:tcBorders>
              <w:top w:val="single" w:sz="4" w:space="0" w:color="000000"/>
              <w:left w:val="single" w:sz="4" w:space="0" w:color="000000"/>
              <w:bottom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3390" w:type="dxa"/>
            <w:tcBorders>
              <w:top w:val="single" w:sz="4" w:space="0" w:color="000000"/>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r>
    </w:tbl>
    <w:p w:rsidR="002B3874" w:rsidRDefault="002B3874" w:rsidP="0003420B">
      <w:pPr>
        <w:pStyle w:val="2e"/>
        <w:jc w:val="left"/>
        <w:rPr>
          <w:rFonts w:ascii="Times New Roman" w:hAnsi="Times New Roman" w:cs="Times New Roman"/>
          <w:sz w:val="18"/>
          <w:szCs w:val="18"/>
        </w:rPr>
      </w:pPr>
    </w:p>
    <w:tbl>
      <w:tblPr>
        <w:tblW w:w="0" w:type="auto"/>
        <w:tblInd w:w="174" w:type="dxa"/>
        <w:tblLayout w:type="fixed"/>
        <w:tblCellMar>
          <w:left w:w="0" w:type="dxa"/>
          <w:right w:w="0" w:type="dxa"/>
        </w:tblCellMar>
        <w:tblLook w:val="0000"/>
      </w:tblPr>
      <w:tblGrid>
        <w:gridCol w:w="524"/>
        <w:gridCol w:w="2954"/>
        <w:gridCol w:w="1276"/>
        <w:gridCol w:w="1984"/>
        <w:gridCol w:w="1276"/>
        <w:gridCol w:w="1945"/>
        <w:gridCol w:w="40"/>
      </w:tblGrid>
      <w:tr w:rsidR="002B3874" w:rsidRPr="00B84AAE" w:rsidTr="00B84AAE">
        <w:tc>
          <w:tcPr>
            <w:tcW w:w="9959" w:type="dxa"/>
            <w:gridSpan w:val="6"/>
          </w:tcPr>
          <w:p w:rsidR="002B3874" w:rsidRPr="00B84AAE" w:rsidRDefault="002B3874" w:rsidP="00B84AAE">
            <w:pPr>
              <w:widowControl w:val="0"/>
              <w:suppressAutoHyphens/>
              <w:autoSpaceDE w:val="0"/>
              <w:snapToGrid w:val="0"/>
              <w:spacing w:after="0" w:line="100" w:lineRule="atLeast"/>
              <w:ind w:left="5496" w:right="-3"/>
              <w:jc w:val="both"/>
              <w:rPr>
                <w:rFonts w:ascii="Times New Roman" w:eastAsia="Arial Unicode MS" w:hAnsi="Times New Roman"/>
                <w:b/>
                <w:kern w:val="1"/>
                <w:sz w:val="18"/>
                <w:szCs w:val="18"/>
                <w:lang w:eastAsia="ar-SA"/>
              </w:rPr>
            </w:pPr>
            <w:r w:rsidRPr="00B84AAE">
              <w:rPr>
                <w:rFonts w:ascii="Times New Roman" w:eastAsia="Arial Unicode MS" w:hAnsi="Times New Roman"/>
                <w:b/>
                <w:kern w:val="1"/>
                <w:sz w:val="18"/>
                <w:szCs w:val="18"/>
                <w:lang w:eastAsia="ar-SA"/>
              </w:rPr>
              <w:t xml:space="preserve">Приложение 4 к решению Притобольной районной Думы от </w:t>
            </w:r>
            <w:r>
              <w:rPr>
                <w:rFonts w:ascii="Times New Roman" w:eastAsia="Arial Unicode MS" w:hAnsi="Times New Roman"/>
                <w:b/>
                <w:kern w:val="1"/>
                <w:sz w:val="18"/>
                <w:szCs w:val="18"/>
                <w:lang w:eastAsia="ar-SA"/>
              </w:rPr>
              <w:t>28</w:t>
            </w:r>
            <w:r w:rsidRPr="00B84AAE">
              <w:rPr>
                <w:rFonts w:ascii="Times New Roman" w:eastAsia="Arial Unicode MS" w:hAnsi="Times New Roman"/>
                <w:b/>
                <w:kern w:val="1"/>
                <w:sz w:val="18"/>
                <w:szCs w:val="18"/>
                <w:lang w:eastAsia="ar-SA"/>
              </w:rPr>
              <w:t xml:space="preserve">   декабря 2022 года № </w:t>
            </w:r>
            <w:r>
              <w:rPr>
                <w:rFonts w:ascii="Times New Roman" w:eastAsia="Arial Unicode MS" w:hAnsi="Times New Roman"/>
                <w:b/>
                <w:kern w:val="1"/>
                <w:sz w:val="18"/>
                <w:szCs w:val="18"/>
                <w:lang w:eastAsia="ar-SA"/>
              </w:rPr>
              <w:t>175</w:t>
            </w:r>
            <w:r w:rsidRPr="00B84AAE">
              <w:rPr>
                <w:rFonts w:ascii="Times New Roman" w:eastAsia="Arial Unicode MS" w:hAnsi="Times New Roman"/>
                <w:b/>
                <w:kern w:val="1"/>
                <w:sz w:val="18"/>
                <w:szCs w:val="18"/>
                <w:lang w:eastAsia="ar-SA"/>
              </w:rPr>
              <w:t xml:space="preserve"> «О бюджете Притобольного района  на 2023 год и на плановый период 2024 и 2025 годов»</w:t>
            </w:r>
          </w:p>
        </w:tc>
        <w:tc>
          <w:tcPr>
            <w:tcW w:w="40" w:type="dxa"/>
          </w:tcPr>
          <w:p w:rsidR="002B3874" w:rsidRPr="00B84AAE" w:rsidRDefault="002B3874" w:rsidP="00B84AAE">
            <w:pPr>
              <w:widowControl w:val="0"/>
              <w:suppressAutoHyphens/>
              <w:autoSpaceDE w:val="0"/>
              <w:snapToGrid w:val="0"/>
              <w:spacing w:after="0" w:line="100" w:lineRule="atLeast"/>
              <w:ind w:left="5496" w:right="-3"/>
              <w:jc w:val="both"/>
              <w:rPr>
                <w:rFonts w:ascii="Times New Roman" w:eastAsia="Arial Unicode MS" w:hAnsi="Times New Roman"/>
                <w:kern w:val="1"/>
                <w:sz w:val="18"/>
                <w:szCs w:val="18"/>
                <w:lang w:eastAsia="ar-SA"/>
              </w:rPr>
            </w:pPr>
          </w:p>
        </w:tc>
      </w:tr>
      <w:tr w:rsidR="002B3874" w:rsidRPr="00B84AAE" w:rsidTr="00B84AAE">
        <w:tc>
          <w:tcPr>
            <w:tcW w:w="9959" w:type="dxa"/>
            <w:gridSpan w:val="6"/>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Программа</w:t>
            </w:r>
          </w:p>
        </w:tc>
        <w:tc>
          <w:tcPr>
            <w:tcW w:w="40" w:type="dxa"/>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9959" w:type="dxa"/>
            <w:gridSpan w:val="6"/>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муниципальных  заимствований</w:t>
            </w:r>
          </w:p>
        </w:tc>
        <w:tc>
          <w:tcPr>
            <w:tcW w:w="40" w:type="dxa"/>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c>
          <w:tcPr>
            <w:tcW w:w="9959" w:type="dxa"/>
            <w:gridSpan w:val="6"/>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Притобольного района  на  плановый период 2024 и 2025 годов</w:t>
            </w:r>
          </w:p>
        </w:tc>
        <w:tc>
          <w:tcPr>
            <w:tcW w:w="40" w:type="dxa"/>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p>
        </w:tc>
      </w:tr>
      <w:tr w:rsidR="002B3874" w:rsidRPr="00B84AAE" w:rsidTr="00B84AAE">
        <w:tc>
          <w:tcPr>
            <w:tcW w:w="9959" w:type="dxa"/>
            <w:gridSpan w:val="6"/>
            <w:vAlign w:val="center"/>
          </w:tcPr>
          <w:p w:rsidR="002B3874" w:rsidRPr="00B84AAE" w:rsidRDefault="002B3874" w:rsidP="00B84AAE">
            <w:pPr>
              <w:widowControl w:val="0"/>
              <w:suppressAutoHyphens/>
              <w:spacing w:after="0" w:line="100" w:lineRule="atLeast"/>
              <w:jc w:val="right"/>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(тыс. руб.)</w:t>
            </w:r>
          </w:p>
        </w:tc>
        <w:tc>
          <w:tcPr>
            <w:tcW w:w="40" w:type="dxa"/>
          </w:tcPr>
          <w:p w:rsidR="002B3874" w:rsidRPr="00B84AAE" w:rsidRDefault="002B3874" w:rsidP="00B84AAE">
            <w:pPr>
              <w:widowControl w:val="0"/>
              <w:suppressAutoHyphens/>
              <w:spacing w:after="0" w:line="100" w:lineRule="atLeast"/>
              <w:jc w:val="right"/>
              <w:rPr>
                <w:rFonts w:ascii="Times New Roman" w:eastAsia="Arial Unicode MS" w:hAnsi="Times New Roman"/>
                <w:kern w:val="1"/>
                <w:sz w:val="18"/>
                <w:szCs w:val="18"/>
                <w:lang w:eastAsia="ar-SA"/>
              </w:rPr>
            </w:pPr>
          </w:p>
        </w:tc>
      </w:tr>
      <w:tr w:rsidR="002B3874" w:rsidRPr="00B84AAE" w:rsidTr="00B84AAE">
        <w:tblPrEx>
          <w:tblCellMar>
            <w:left w:w="108" w:type="dxa"/>
            <w:right w:w="108" w:type="dxa"/>
          </w:tblCellMar>
        </w:tblPrEx>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п/п</w:t>
            </w:r>
          </w:p>
        </w:tc>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Виды заимствований</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2024 год</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2025 год</w:t>
            </w:r>
          </w:p>
        </w:tc>
      </w:tr>
      <w:tr w:rsidR="002B3874" w:rsidRPr="00B84AAE" w:rsidTr="00B84AAE">
        <w:tblPrEx>
          <w:tblCellMar>
            <w:left w:w="108" w:type="dxa"/>
            <w:right w:w="108" w:type="dxa"/>
          </w:tblCellMar>
        </w:tblPrEx>
        <w:tc>
          <w:tcPr>
            <w:tcW w:w="524" w:type="dxa"/>
            <w:vMerge/>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spacing w:after="0" w:line="100" w:lineRule="atLeast"/>
              <w:rPr>
                <w:rFonts w:ascii="Times New Roman" w:hAnsi="Times New Roman"/>
                <w:sz w:val="18"/>
                <w:szCs w:val="18"/>
                <w:lang w:eastAsia="ar-SA"/>
              </w:rPr>
            </w:pPr>
          </w:p>
        </w:tc>
        <w:tc>
          <w:tcPr>
            <w:tcW w:w="2954" w:type="dxa"/>
            <w:vMerge/>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spacing w:after="0" w:line="100" w:lineRule="atLeast"/>
              <w:rPr>
                <w:rFonts w:ascii="Times New Roman" w:hAnsi="Times New Roman"/>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Сумма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в том числе средства, направляемые на финансирование дефицита бюджета</w:t>
            </w: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Притобольного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Сумма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в том числе средства, направляемые на финансирование дефицита бюджета</w:t>
            </w:r>
          </w:p>
          <w:p w:rsidR="002B3874" w:rsidRPr="00B84AAE" w:rsidRDefault="002B3874" w:rsidP="00B84AAE">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Притобольного района</w:t>
            </w:r>
          </w:p>
        </w:tc>
      </w:tr>
      <w:tr w:rsidR="002B3874" w:rsidRPr="00B84AAE" w:rsidTr="00B84AAE">
        <w:tblPrEx>
          <w:tblCellMar>
            <w:left w:w="108" w:type="dxa"/>
            <w:right w:w="108" w:type="dxa"/>
          </w:tblCellMar>
        </w:tblPrEx>
        <w:tc>
          <w:tcPr>
            <w:tcW w:w="524" w:type="dxa"/>
            <w:tcBorders>
              <w:top w:val="single" w:sz="4" w:space="0" w:color="000000"/>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1.</w:t>
            </w:r>
          </w:p>
        </w:tc>
        <w:tc>
          <w:tcPr>
            <w:tcW w:w="2954" w:type="dxa"/>
            <w:tcBorders>
              <w:top w:val="single" w:sz="4" w:space="0" w:color="000000"/>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Бюджетные кредиты от бюджетов других уровней бюджетной системы Российской Федерации</w:t>
            </w:r>
          </w:p>
        </w:tc>
        <w:tc>
          <w:tcPr>
            <w:tcW w:w="1276"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c>
          <w:tcPr>
            <w:tcW w:w="1984"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c>
          <w:tcPr>
            <w:tcW w:w="1276"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c>
          <w:tcPr>
            <w:tcW w:w="1985" w:type="dxa"/>
            <w:gridSpan w:val="2"/>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0,0</w:t>
            </w:r>
          </w:p>
        </w:tc>
      </w:tr>
      <w:tr w:rsidR="002B3874" w:rsidRPr="00B84AAE" w:rsidTr="00B84AAE">
        <w:tblPrEx>
          <w:tblCellMar>
            <w:left w:w="108" w:type="dxa"/>
            <w:right w:w="108" w:type="dxa"/>
          </w:tblCellMar>
        </w:tblPrEx>
        <w:tc>
          <w:tcPr>
            <w:tcW w:w="52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xml:space="preserve">     в том числе:</w:t>
            </w: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привлечения</w:t>
            </w: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средств, направляемых на погашение основной суммы долга</w:t>
            </w:r>
          </w:p>
        </w:tc>
        <w:tc>
          <w:tcPr>
            <w:tcW w:w="1276"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top w:val="single" w:sz="4" w:space="0" w:color="000000"/>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2.</w:t>
            </w:r>
          </w:p>
        </w:tc>
        <w:tc>
          <w:tcPr>
            <w:tcW w:w="2954" w:type="dxa"/>
            <w:tcBorders>
              <w:top w:val="single" w:sz="4" w:space="0" w:color="000000"/>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Кредиты, привлекаемые в бюджет Притобольного района  от кредитных организаций</w:t>
            </w:r>
          </w:p>
        </w:tc>
        <w:tc>
          <w:tcPr>
            <w:tcW w:w="1276"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984"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276" w:type="dxa"/>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985" w:type="dxa"/>
            <w:gridSpan w:val="2"/>
            <w:tcBorders>
              <w:top w:val="single" w:sz="4" w:space="0" w:color="000000"/>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r>
      <w:tr w:rsidR="002B3874" w:rsidRPr="00B84AAE" w:rsidTr="00B84AAE">
        <w:tblPrEx>
          <w:tblCellMar>
            <w:left w:w="108" w:type="dxa"/>
            <w:right w:w="108" w:type="dxa"/>
          </w:tblCellMar>
        </w:tblPrEx>
        <w:tc>
          <w:tcPr>
            <w:tcW w:w="52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xml:space="preserve">     в том числе:</w:t>
            </w: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привлечения</w:t>
            </w: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 </w:t>
            </w:r>
          </w:p>
        </w:tc>
        <w:tc>
          <w:tcPr>
            <w:tcW w:w="2954" w:type="dxa"/>
            <w:tcBorders>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объем средств, направляемых на погашение основной суммы долга</w:t>
            </w:r>
          </w:p>
        </w:tc>
        <w:tc>
          <w:tcPr>
            <w:tcW w:w="1276"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4"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276" w:type="dxa"/>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c>
          <w:tcPr>
            <w:tcW w:w="1985" w:type="dxa"/>
            <w:gridSpan w:val="2"/>
            <w:tcBorders>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eastAsia="ar-SA"/>
              </w:rPr>
            </w:pPr>
          </w:p>
        </w:tc>
      </w:tr>
      <w:tr w:rsidR="002B3874" w:rsidRPr="00B84AAE" w:rsidTr="00B84AAE">
        <w:tblPrEx>
          <w:tblCellMar>
            <w:left w:w="108" w:type="dxa"/>
            <w:right w:w="108" w:type="dxa"/>
          </w:tblCellMar>
        </w:tblPrEx>
        <w:tc>
          <w:tcPr>
            <w:tcW w:w="524"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B84AAE">
              <w:rPr>
                <w:rFonts w:ascii="Times New Roman" w:eastAsia="Arial Unicode MS" w:hAnsi="Times New Roman"/>
                <w:kern w:val="1"/>
                <w:sz w:val="18"/>
                <w:szCs w:val="18"/>
                <w:lang w:eastAsia="ar-SA"/>
              </w:rPr>
              <w:t> </w:t>
            </w:r>
          </w:p>
        </w:tc>
        <w:tc>
          <w:tcPr>
            <w:tcW w:w="2954" w:type="dxa"/>
            <w:tcBorders>
              <w:top w:val="single" w:sz="4" w:space="0" w:color="000000"/>
              <w:left w:val="single" w:sz="4" w:space="0" w:color="000000"/>
              <w:bottom w:val="single" w:sz="4" w:space="0" w:color="000000"/>
              <w:right w:val="single" w:sz="4" w:space="0" w:color="000000"/>
            </w:tcBorders>
            <w:vAlign w:val="center"/>
          </w:tcPr>
          <w:p w:rsidR="002B3874" w:rsidRPr="00B84AAE" w:rsidRDefault="002B3874" w:rsidP="00B84AAE">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B84AAE">
              <w:rPr>
                <w:rFonts w:ascii="Times New Roman" w:eastAsia="Arial Unicode MS" w:hAnsi="Times New Roman"/>
                <w:bCs/>
                <w:kern w:val="1"/>
                <w:sz w:val="18"/>
                <w:szCs w:val="18"/>
                <w:lang w:eastAsia="ar-SA"/>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B3874" w:rsidRPr="00B84AAE" w:rsidRDefault="002B3874" w:rsidP="00B84AAE">
            <w:pPr>
              <w:widowControl w:val="0"/>
              <w:suppressAutoHyphens/>
              <w:snapToGrid w:val="0"/>
              <w:spacing w:after="0" w:line="100" w:lineRule="atLeast"/>
              <w:jc w:val="center"/>
              <w:rPr>
                <w:rFonts w:ascii="Times New Roman" w:eastAsia="Arial Unicode MS" w:hAnsi="Times New Roman"/>
                <w:bCs/>
                <w:kern w:val="1"/>
                <w:sz w:val="18"/>
                <w:szCs w:val="18"/>
                <w:lang w:val="en-US" w:eastAsia="ar-SA"/>
              </w:rPr>
            </w:pPr>
            <w:r w:rsidRPr="00B84AAE">
              <w:rPr>
                <w:rFonts w:ascii="Times New Roman" w:eastAsia="Arial Unicode MS" w:hAnsi="Times New Roman"/>
                <w:bCs/>
                <w:kern w:val="1"/>
                <w:sz w:val="18"/>
                <w:szCs w:val="18"/>
                <w:lang w:val="en-US" w:eastAsia="ar-SA"/>
              </w:rPr>
              <w:t>0,0</w:t>
            </w:r>
          </w:p>
        </w:tc>
      </w:tr>
    </w:tbl>
    <w:p w:rsidR="002B3874" w:rsidRDefault="002B3874" w:rsidP="0003420B">
      <w:pPr>
        <w:pStyle w:val="2e"/>
        <w:jc w:val="left"/>
        <w:rPr>
          <w:rFonts w:ascii="Times New Roman" w:hAnsi="Times New Roman" w:cs="Times New Roman"/>
          <w:sz w:val="18"/>
          <w:szCs w:val="18"/>
        </w:rPr>
      </w:pPr>
    </w:p>
    <w:p w:rsidR="002B3874" w:rsidRPr="00B84AAE" w:rsidRDefault="002B3874" w:rsidP="00B84AAE">
      <w:pPr>
        <w:pStyle w:val="2e"/>
        <w:ind w:left="5670"/>
        <w:jc w:val="left"/>
        <w:rPr>
          <w:rFonts w:ascii="Times New Roman" w:hAnsi="Times New Roman" w:cs="Times New Roman"/>
          <w:b/>
          <w:sz w:val="18"/>
          <w:szCs w:val="18"/>
        </w:rPr>
      </w:pPr>
      <w:r w:rsidRPr="00B84AAE">
        <w:rPr>
          <w:rFonts w:ascii="Times New Roman" w:hAnsi="Times New Roman" w:cs="Times New Roman"/>
          <w:b/>
          <w:sz w:val="18"/>
          <w:szCs w:val="18"/>
        </w:rPr>
        <w:t>Приложение 5 к решению Притобольной районной Думы от</w:t>
      </w:r>
      <w:r>
        <w:rPr>
          <w:rFonts w:ascii="Times New Roman" w:hAnsi="Times New Roman" w:cs="Times New Roman"/>
          <w:b/>
          <w:sz w:val="18"/>
          <w:szCs w:val="18"/>
        </w:rPr>
        <w:t xml:space="preserve"> 28</w:t>
      </w:r>
      <w:r w:rsidRPr="00B84AAE">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B84AAE">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Pr="00B84AAE" w:rsidRDefault="002B3874" w:rsidP="00B84AAE">
      <w:pPr>
        <w:pStyle w:val="2e"/>
        <w:jc w:val="left"/>
        <w:rPr>
          <w:rFonts w:ascii="Times New Roman" w:hAnsi="Times New Roman" w:cs="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8"/>
        <w:gridCol w:w="1208"/>
        <w:gridCol w:w="1531"/>
        <w:gridCol w:w="2101"/>
      </w:tblGrid>
      <w:tr w:rsidR="002B3874" w:rsidRPr="00AE2AC9" w:rsidTr="00AE2AC9">
        <w:trPr>
          <w:trHeight w:val="207"/>
          <w:jc w:val="center"/>
        </w:trPr>
        <w:tc>
          <w:tcPr>
            <w:tcW w:w="11520" w:type="dxa"/>
            <w:gridSpan w:val="4"/>
            <w:vMerge w:val="restart"/>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2023 год</w:t>
            </w:r>
          </w:p>
        </w:tc>
      </w:tr>
      <w:tr w:rsidR="002B3874" w:rsidRPr="00AE2AC9" w:rsidTr="00AE2AC9">
        <w:trPr>
          <w:trHeight w:val="207"/>
          <w:jc w:val="center"/>
        </w:trPr>
        <w:tc>
          <w:tcPr>
            <w:tcW w:w="11520" w:type="dxa"/>
            <w:gridSpan w:val="4"/>
            <w:vMerge/>
          </w:tcPr>
          <w:p w:rsidR="002B3874" w:rsidRPr="00AE2AC9" w:rsidRDefault="002B3874" w:rsidP="00B84AAE">
            <w:pPr>
              <w:pStyle w:val="2e"/>
              <w:rPr>
                <w:rFonts w:ascii="Times New Roman" w:hAnsi="Times New Roman"/>
                <w:b/>
                <w:bCs/>
                <w:sz w:val="18"/>
                <w:szCs w:val="18"/>
              </w:rPr>
            </w:pPr>
          </w:p>
        </w:tc>
      </w:tr>
      <w:tr w:rsidR="002B3874" w:rsidRPr="00AE2AC9" w:rsidTr="00AE2AC9">
        <w:trPr>
          <w:jc w:val="center"/>
        </w:trPr>
        <w:tc>
          <w:tcPr>
            <w:tcW w:w="11520" w:type="dxa"/>
            <w:gridSpan w:val="4"/>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Единица измерения:  тыс.руб.</w:t>
            </w:r>
          </w:p>
        </w:tc>
      </w:tr>
      <w:tr w:rsidR="002B3874" w:rsidRPr="00AE2AC9" w:rsidTr="00AE2AC9">
        <w:trPr>
          <w:trHeight w:val="207"/>
          <w:jc w:val="center"/>
        </w:trPr>
        <w:tc>
          <w:tcPr>
            <w:tcW w:w="64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Наименование показателя</w:t>
            </w:r>
          </w:p>
        </w:tc>
        <w:tc>
          <w:tcPr>
            <w:tcW w:w="12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Рз</w:t>
            </w:r>
          </w:p>
        </w:tc>
        <w:tc>
          <w:tcPr>
            <w:tcW w:w="160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Пр</w:t>
            </w:r>
          </w:p>
        </w:tc>
        <w:tc>
          <w:tcPr>
            <w:tcW w:w="220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Сумма</w:t>
            </w:r>
          </w:p>
        </w:tc>
      </w:tr>
      <w:tr w:rsidR="002B3874" w:rsidRPr="00AE2AC9" w:rsidTr="00AE2AC9">
        <w:trPr>
          <w:trHeight w:val="207"/>
          <w:jc w:val="center"/>
        </w:trPr>
        <w:tc>
          <w:tcPr>
            <w:tcW w:w="6460" w:type="dxa"/>
            <w:vMerge/>
          </w:tcPr>
          <w:p w:rsidR="002B3874" w:rsidRPr="00AE2AC9" w:rsidRDefault="002B3874" w:rsidP="00B84AAE">
            <w:pPr>
              <w:pStyle w:val="2e"/>
              <w:rPr>
                <w:rFonts w:ascii="Times New Roman" w:hAnsi="Times New Roman"/>
                <w:sz w:val="18"/>
                <w:szCs w:val="18"/>
              </w:rPr>
            </w:pPr>
          </w:p>
        </w:tc>
        <w:tc>
          <w:tcPr>
            <w:tcW w:w="1260" w:type="dxa"/>
            <w:vMerge/>
          </w:tcPr>
          <w:p w:rsidR="002B3874" w:rsidRPr="00AE2AC9" w:rsidRDefault="002B3874" w:rsidP="00B84AAE">
            <w:pPr>
              <w:pStyle w:val="2e"/>
              <w:rPr>
                <w:rFonts w:ascii="Times New Roman" w:hAnsi="Times New Roman"/>
                <w:sz w:val="18"/>
                <w:szCs w:val="18"/>
              </w:rPr>
            </w:pPr>
          </w:p>
        </w:tc>
        <w:tc>
          <w:tcPr>
            <w:tcW w:w="1600" w:type="dxa"/>
            <w:vMerge/>
          </w:tcPr>
          <w:p w:rsidR="002B3874" w:rsidRPr="00AE2AC9" w:rsidRDefault="002B3874" w:rsidP="00B84AAE">
            <w:pPr>
              <w:pStyle w:val="2e"/>
              <w:rPr>
                <w:rFonts w:ascii="Times New Roman" w:hAnsi="Times New Roman"/>
                <w:sz w:val="18"/>
                <w:szCs w:val="18"/>
              </w:rPr>
            </w:pPr>
          </w:p>
        </w:tc>
        <w:tc>
          <w:tcPr>
            <w:tcW w:w="2200" w:type="dxa"/>
            <w:vMerge/>
          </w:tcPr>
          <w:p w:rsidR="002B3874" w:rsidRPr="00AE2AC9" w:rsidRDefault="002B3874" w:rsidP="00B84AAE">
            <w:pPr>
              <w:pStyle w:val="2e"/>
              <w:rPr>
                <w:rFonts w:ascii="Times New Roman" w:hAnsi="Times New Roman"/>
                <w:sz w:val="18"/>
                <w:szCs w:val="18"/>
              </w:rPr>
            </w:pP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ОБЩЕГОСУДАРСТВЕННЫЕ ВОПРОСЫ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50 392,5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1 056,3</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1 389,9</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17 520,2</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Судебная система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17 094,1</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Обеспечение проведения выборов и референдумов</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700,0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Резервные фонды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85,0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общегосударственные вопросы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12 542,5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ОБОРОНА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2 020,2</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Мобилизационная и вневойсковая подготовка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2 020,2</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БЕЗОПАСНОСТЬ И ПРАВООХРАНИТЕЛЬНАЯ ДЕЯТЕЛЬНОСТЬ</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1 480,3</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Гражданская оборона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1 480,3</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ЭКОНОМИКА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16 726,1</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Общеэкономические вопросы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73,0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Сельское хозяйство и рыболовство</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57,0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Дорожное хозяйство (дорожные фонды)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16 481,5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национальной экономики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114,6</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ЖИЛИЩНО-КОММУНАЛЬНОЕ ХОЗЯЙСТВО</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37 452,9</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Жилищное хозяйство</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Коммунальное хозяйство</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36 435,9</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Благоустройство</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981,0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ОХРАНА ОКРУЖАЮЩЕЙ СРЕДЫ</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Сбор, удаление отходов и очистка сточных вод</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ОБРАЗОВАНИЕ</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269 153,6</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Дошкольное образование</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42 647,5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Общее образование</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199 677,5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Дополнительное образование детей</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12 175,4</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Профессиональная подготовка, переподготовка и повышение квалификации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440,0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Молодежная политика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образования</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13 993,2</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КУЛЬТУРА, КИНЕМАТОГРАФИЯ</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27 007,3</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Культура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23 430,2</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культуры, кинематографии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3 577,1</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СОЦИАЛЬНАЯ ПОЛИТИКА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25 369,4</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населения</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111,0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Охрана семьи и детства</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25 253,9</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социальной политики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ФИЗИЧЕСКАЯ КУЛЬТУРА И СПОРТ</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Массовый спорт</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32 292,6</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5 727,0</w:t>
            </w:r>
          </w:p>
        </w:tc>
      </w:tr>
      <w:tr w:rsidR="002B3874" w:rsidRPr="00AE2AC9" w:rsidTr="00AE2AC9">
        <w:trPr>
          <w:jc w:val="center"/>
        </w:trPr>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дотации</w:t>
            </w:r>
          </w:p>
        </w:tc>
        <w:tc>
          <w:tcPr>
            <w:tcW w:w="12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26 565,6</w:t>
            </w:r>
          </w:p>
        </w:tc>
      </w:tr>
      <w:tr w:rsidR="002B3874" w:rsidRPr="00AE2AC9" w:rsidTr="00AE2AC9">
        <w:trPr>
          <w:jc w:val="center"/>
        </w:trPr>
        <w:tc>
          <w:tcPr>
            <w:tcW w:w="9320" w:type="dxa"/>
            <w:gridSpan w:val="3"/>
            <w:noWrap/>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22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462 154,9</w:t>
            </w:r>
          </w:p>
        </w:tc>
      </w:tr>
    </w:tbl>
    <w:p w:rsidR="002B3874" w:rsidRDefault="002B3874" w:rsidP="00B84AAE">
      <w:pPr>
        <w:pStyle w:val="2e"/>
        <w:jc w:val="left"/>
        <w:rPr>
          <w:rFonts w:ascii="Times New Roman" w:hAnsi="Times New Roman" w:cs="Times New Roman"/>
          <w:sz w:val="18"/>
          <w:szCs w:val="18"/>
        </w:rPr>
      </w:pPr>
    </w:p>
    <w:p w:rsidR="002B3874" w:rsidRPr="00B84AAE" w:rsidRDefault="002B3874" w:rsidP="00B84AAE">
      <w:pPr>
        <w:pStyle w:val="2e"/>
        <w:ind w:left="5670"/>
        <w:jc w:val="left"/>
        <w:rPr>
          <w:rFonts w:ascii="Times New Roman" w:hAnsi="Times New Roman" w:cs="Times New Roman"/>
          <w:b/>
          <w:sz w:val="18"/>
          <w:szCs w:val="18"/>
        </w:rPr>
      </w:pPr>
      <w:r w:rsidRPr="00B84AAE">
        <w:rPr>
          <w:rFonts w:ascii="Times New Roman" w:hAnsi="Times New Roman" w:cs="Times New Roman"/>
          <w:b/>
          <w:sz w:val="18"/>
          <w:szCs w:val="18"/>
        </w:rPr>
        <w:t>Приложение 6 к решению Притобольной районной Думы от</w:t>
      </w:r>
      <w:r>
        <w:rPr>
          <w:rFonts w:ascii="Times New Roman" w:hAnsi="Times New Roman" w:cs="Times New Roman"/>
          <w:b/>
          <w:sz w:val="18"/>
          <w:szCs w:val="18"/>
        </w:rPr>
        <w:t xml:space="preserve"> 28</w:t>
      </w:r>
      <w:r w:rsidRPr="00B84AAE">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B84AAE">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B84AAE">
      <w:pPr>
        <w:pStyle w:val="2e"/>
        <w:jc w:val="left"/>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2"/>
        <w:gridCol w:w="1199"/>
        <w:gridCol w:w="1623"/>
        <w:gridCol w:w="1411"/>
        <w:gridCol w:w="1443"/>
      </w:tblGrid>
      <w:tr w:rsidR="002B3874" w:rsidRPr="00AE2AC9" w:rsidTr="00AE2AC9">
        <w:tc>
          <w:tcPr>
            <w:tcW w:w="11500" w:type="dxa"/>
            <w:gridSpan w:val="4"/>
            <w:vMerge w:val="restart"/>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2024 и 2025 годов</w:t>
            </w:r>
          </w:p>
        </w:tc>
        <w:tc>
          <w:tcPr>
            <w:tcW w:w="1720" w:type="dxa"/>
            <w:noWrap/>
          </w:tcPr>
          <w:p w:rsidR="002B3874" w:rsidRPr="00AE2AC9" w:rsidRDefault="002B3874" w:rsidP="00B84AAE">
            <w:pPr>
              <w:pStyle w:val="2e"/>
              <w:rPr>
                <w:rFonts w:ascii="Times New Roman" w:hAnsi="Times New Roman"/>
                <w:sz w:val="18"/>
                <w:szCs w:val="18"/>
              </w:rPr>
            </w:pPr>
          </w:p>
        </w:tc>
      </w:tr>
      <w:tr w:rsidR="002B3874" w:rsidRPr="00AE2AC9" w:rsidTr="00AE2AC9">
        <w:tc>
          <w:tcPr>
            <w:tcW w:w="11500" w:type="dxa"/>
            <w:gridSpan w:val="4"/>
            <w:vMerge/>
          </w:tcPr>
          <w:p w:rsidR="002B3874" w:rsidRPr="00AE2AC9" w:rsidRDefault="002B3874" w:rsidP="00B84AAE">
            <w:pPr>
              <w:pStyle w:val="2e"/>
              <w:rPr>
                <w:rFonts w:ascii="Times New Roman" w:hAnsi="Times New Roman"/>
                <w:b/>
                <w:bCs/>
                <w:sz w:val="18"/>
                <w:szCs w:val="18"/>
              </w:rPr>
            </w:pPr>
          </w:p>
        </w:tc>
        <w:tc>
          <w:tcPr>
            <w:tcW w:w="1720" w:type="dxa"/>
            <w:noWrap/>
          </w:tcPr>
          <w:p w:rsidR="002B3874" w:rsidRPr="00AE2AC9" w:rsidRDefault="002B3874" w:rsidP="00B84AAE">
            <w:pPr>
              <w:pStyle w:val="2e"/>
              <w:rPr>
                <w:rFonts w:ascii="Times New Roman" w:hAnsi="Times New Roman"/>
                <w:sz w:val="18"/>
                <w:szCs w:val="18"/>
              </w:rPr>
            </w:pPr>
          </w:p>
        </w:tc>
      </w:tr>
      <w:tr w:rsidR="002B3874" w:rsidRPr="00AE2AC9" w:rsidTr="00AE2AC9">
        <w:tc>
          <w:tcPr>
            <w:tcW w:w="13220" w:type="dxa"/>
            <w:gridSpan w:val="5"/>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Единица измерения:  тыс.руб.</w:t>
            </w:r>
          </w:p>
        </w:tc>
      </w:tr>
      <w:tr w:rsidR="002B3874" w:rsidRPr="00AE2AC9" w:rsidTr="00AE2AC9">
        <w:tc>
          <w:tcPr>
            <w:tcW w:w="64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Наименование показателя</w:t>
            </w:r>
          </w:p>
        </w:tc>
        <w:tc>
          <w:tcPr>
            <w:tcW w:w="142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Рз</w:t>
            </w:r>
          </w:p>
        </w:tc>
        <w:tc>
          <w:tcPr>
            <w:tcW w:w="194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Пр</w:t>
            </w:r>
          </w:p>
        </w:tc>
        <w:tc>
          <w:tcPr>
            <w:tcW w:w="3400" w:type="dxa"/>
            <w:gridSpan w:val="2"/>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Сумма</w:t>
            </w:r>
          </w:p>
        </w:tc>
      </w:tr>
      <w:tr w:rsidR="002B3874" w:rsidRPr="00AE2AC9" w:rsidTr="00AE2AC9">
        <w:tc>
          <w:tcPr>
            <w:tcW w:w="6460" w:type="dxa"/>
            <w:vMerge/>
          </w:tcPr>
          <w:p w:rsidR="002B3874" w:rsidRPr="00AE2AC9" w:rsidRDefault="002B3874" w:rsidP="00B84AAE">
            <w:pPr>
              <w:pStyle w:val="2e"/>
              <w:rPr>
                <w:rFonts w:ascii="Times New Roman" w:hAnsi="Times New Roman"/>
                <w:sz w:val="18"/>
                <w:szCs w:val="18"/>
              </w:rPr>
            </w:pPr>
          </w:p>
        </w:tc>
        <w:tc>
          <w:tcPr>
            <w:tcW w:w="1420" w:type="dxa"/>
            <w:vMerge/>
          </w:tcPr>
          <w:p w:rsidR="002B3874" w:rsidRPr="00AE2AC9" w:rsidRDefault="002B3874" w:rsidP="00B84AAE">
            <w:pPr>
              <w:pStyle w:val="2e"/>
              <w:rPr>
                <w:rFonts w:ascii="Times New Roman" w:hAnsi="Times New Roman"/>
                <w:sz w:val="18"/>
                <w:szCs w:val="18"/>
              </w:rPr>
            </w:pPr>
          </w:p>
        </w:tc>
        <w:tc>
          <w:tcPr>
            <w:tcW w:w="1940" w:type="dxa"/>
            <w:vMerge/>
          </w:tcPr>
          <w:p w:rsidR="002B3874" w:rsidRPr="00AE2AC9" w:rsidRDefault="002B3874" w:rsidP="00B84AAE">
            <w:pPr>
              <w:pStyle w:val="2e"/>
              <w:rPr>
                <w:rFonts w:ascii="Times New Roman" w:hAnsi="Times New Roman"/>
                <w:sz w:val="18"/>
                <w:szCs w:val="18"/>
              </w:rPr>
            </w:pPr>
          </w:p>
        </w:tc>
        <w:tc>
          <w:tcPr>
            <w:tcW w:w="168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2024 год</w:t>
            </w:r>
          </w:p>
        </w:tc>
        <w:tc>
          <w:tcPr>
            <w:tcW w:w="172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2025 год</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ОБЩЕГОСУДАРСТВЕННЫЕ ВОПРОСЫ</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40 005,0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40 220,6</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1 056,3</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1 056,3</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1 389,9</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1 389,9</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16 190,2</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16 405,9</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Судебная система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0,7</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0,6</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17 093,5</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17 093,5</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Резервные фонды</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85,0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85,0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общегосударственные вопросы</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4 189,4</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4 189,4</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ОБОРОНА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2 160,5</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2 275,1</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Мобилизационная и вневойсковая подготовка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2 160,5</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2 275,1</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БЕЗОПАСНОСТЬ И ПРАВООХРАНИТЕЛЬНАЯ ДЕЯТЕЛЬНОСТЬ</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1 511,2</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1 511,2</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Гражданская оборона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1 511,2</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1 511,2</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НАЦИОНАЛЬНАЯ ЭКОНОМИКА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6 845,0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7 298,0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Сельское хозяйство и рыболовство</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62,0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67,0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Дорожное хозяйство (дорожные фонды)</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6 773,0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7 221,0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национальной экономики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ЖИЛИЩНО-КОММУНАЛЬНОЕ ХОЗЯЙСТВО</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Жилищное хозяйство</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ОБРАЗОВАНИЕ</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226 721,8</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232 688,3</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Дошкольное образование</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38 232,8</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38 232,8</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Общее образование</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163 188,9</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169 155,4</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Дополнительное образование детей</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11 540,4</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11 540,4</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Профессиональная подготовка, переподготовка и повышение квалификации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Молодежная политика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образования</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13 149,7</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13 149,7</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КУЛЬТУРА, КИНЕМАТОГРАФИЯ</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25 515,0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25 510,3</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Культура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21 937,9</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21 933,2</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культуры, кинематографии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3 577,1</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3 577,1</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СОЦИАЛЬНАЯ ПОЛИТИКА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24 250,5</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24 250,5</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населения</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111,0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111,0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Охрана семьи и детства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24 135,0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24 135,0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Другие вопросы в области социальной политики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ФИЗИЧЕСКАЯ КУЛЬТУРА И СПОРТ</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310,0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Физическая культура</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Массовый спорт</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310,0</w:t>
            </w:r>
          </w:p>
        </w:tc>
      </w:tr>
      <w:tr w:rsidR="002B3874" w:rsidRPr="00AE2AC9" w:rsidTr="00AE2AC9">
        <w:tc>
          <w:tcPr>
            <w:tcW w:w="646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31 915,6</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31 644,6</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4 640,0</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4 640,0</w:t>
            </w:r>
          </w:p>
        </w:tc>
      </w:tr>
      <w:tr w:rsidR="002B3874" w:rsidRPr="00AE2AC9" w:rsidTr="00AE2AC9">
        <w:tc>
          <w:tcPr>
            <w:tcW w:w="646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дотации</w:t>
            </w:r>
          </w:p>
        </w:tc>
        <w:tc>
          <w:tcPr>
            <w:tcW w:w="14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1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27 275,6</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27 004,6</w:t>
            </w:r>
          </w:p>
        </w:tc>
      </w:tr>
      <w:tr w:rsidR="002B3874" w:rsidRPr="00AE2AC9" w:rsidTr="00AE2AC9">
        <w:tc>
          <w:tcPr>
            <w:tcW w:w="9820" w:type="dxa"/>
            <w:gridSpan w:val="3"/>
            <w:noWrap/>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16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359 240,6</w:t>
            </w:r>
          </w:p>
        </w:tc>
        <w:tc>
          <w:tcPr>
            <w:tcW w:w="17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365 744,6</w:t>
            </w:r>
          </w:p>
        </w:tc>
      </w:tr>
    </w:tbl>
    <w:p w:rsidR="002B3874" w:rsidRDefault="002B3874" w:rsidP="00B84AAE">
      <w:pPr>
        <w:pStyle w:val="2e"/>
        <w:jc w:val="left"/>
        <w:rPr>
          <w:rFonts w:ascii="Times New Roman" w:hAnsi="Times New Roman" w:cs="Times New Roman"/>
          <w:sz w:val="18"/>
          <w:szCs w:val="18"/>
        </w:rPr>
      </w:pPr>
    </w:p>
    <w:p w:rsidR="002B3874" w:rsidRPr="00B84AAE" w:rsidRDefault="002B3874" w:rsidP="00B84AAE">
      <w:pPr>
        <w:pStyle w:val="2e"/>
        <w:ind w:left="5670"/>
        <w:jc w:val="left"/>
        <w:rPr>
          <w:rFonts w:ascii="Times New Roman" w:hAnsi="Times New Roman" w:cs="Times New Roman"/>
          <w:b/>
          <w:sz w:val="18"/>
          <w:szCs w:val="18"/>
        </w:rPr>
      </w:pPr>
      <w:r w:rsidRPr="00B84AAE">
        <w:rPr>
          <w:rFonts w:ascii="Times New Roman" w:hAnsi="Times New Roman" w:cs="Times New Roman"/>
          <w:b/>
          <w:sz w:val="18"/>
          <w:szCs w:val="18"/>
        </w:rPr>
        <w:t xml:space="preserve">Приложение 7 к решению Притобольной районной Думы от </w:t>
      </w:r>
      <w:r>
        <w:rPr>
          <w:rFonts w:ascii="Times New Roman" w:hAnsi="Times New Roman" w:cs="Times New Roman"/>
          <w:b/>
          <w:sz w:val="18"/>
          <w:szCs w:val="18"/>
        </w:rPr>
        <w:t>28</w:t>
      </w:r>
      <w:r w:rsidRPr="00B84AAE">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B84AAE">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B84AAE">
      <w:pPr>
        <w:pStyle w:val="2e"/>
        <w:jc w:val="left"/>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8"/>
        <w:gridCol w:w="737"/>
        <w:gridCol w:w="737"/>
        <w:gridCol w:w="737"/>
        <w:gridCol w:w="1385"/>
        <w:gridCol w:w="1039"/>
        <w:gridCol w:w="1385"/>
      </w:tblGrid>
      <w:tr w:rsidR="002B3874" w:rsidRPr="00AE2AC9" w:rsidTr="00AE2AC9">
        <w:tc>
          <w:tcPr>
            <w:tcW w:w="14680" w:type="dxa"/>
            <w:gridSpan w:val="7"/>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Ведомственная структура расходов бюджета Притобольного района на 2023 год</w:t>
            </w:r>
          </w:p>
        </w:tc>
      </w:tr>
      <w:tr w:rsidR="002B3874" w:rsidRPr="00AE2AC9" w:rsidTr="00AE2AC9">
        <w:tc>
          <w:tcPr>
            <w:tcW w:w="14680" w:type="dxa"/>
            <w:gridSpan w:val="7"/>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Единица измерения:тыс. руб.</w:t>
            </w:r>
          </w:p>
        </w:tc>
      </w:tr>
      <w:tr w:rsidR="002B3874" w:rsidRPr="00AE2AC9" w:rsidTr="00AE2AC9">
        <w:tc>
          <w:tcPr>
            <w:tcW w:w="682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Наименование показателя</w:t>
            </w:r>
          </w:p>
        </w:tc>
        <w:tc>
          <w:tcPr>
            <w:tcW w:w="9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Расп</w:t>
            </w:r>
          </w:p>
        </w:tc>
        <w:tc>
          <w:tcPr>
            <w:tcW w:w="9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Рз</w:t>
            </w:r>
          </w:p>
        </w:tc>
        <w:tc>
          <w:tcPr>
            <w:tcW w:w="9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Пр</w:t>
            </w:r>
          </w:p>
        </w:tc>
        <w:tc>
          <w:tcPr>
            <w:tcW w:w="18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ЦСР</w:t>
            </w:r>
          </w:p>
        </w:tc>
        <w:tc>
          <w:tcPr>
            <w:tcW w:w="136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ВР</w:t>
            </w:r>
          </w:p>
        </w:tc>
        <w:tc>
          <w:tcPr>
            <w:tcW w:w="18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Сумма</w:t>
            </w:r>
          </w:p>
        </w:tc>
      </w:tr>
      <w:tr w:rsidR="002B3874" w:rsidRPr="00AE2AC9" w:rsidTr="00AE2AC9">
        <w:tc>
          <w:tcPr>
            <w:tcW w:w="682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xml:space="preserve">    Отдел образования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025</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13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291 007,1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ОБРАЗОВАНИЕ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265 753,2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Дошкольное образование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42 647,5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42 647,5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Подпрограмма "Развитие общего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42 647,5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42 647,5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1 170,0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450,0</w:t>
            </w:r>
          </w:p>
        </w:tc>
      </w:tr>
      <w:tr w:rsidR="002B3874" w:rsidRPr="00AE2AC9" w:rsidTr="00AE2AC9">
        <w:tc>
          <w:tcPr>
            <w:tcW w:w="682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оплату труда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r>
      <w:tr w:rsidR="002B3874" w:rsidRPr="00AE2AC9" w:rsidTr="00AE2AC9">
        <w:tc>
          <w:tcPr>
            <w:tcW w:w="682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Финансовое обеспечение деятельности детских дошкольных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23 268,1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18 803,4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4 250,7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214,0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Общее образование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199 677,5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199 677,5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199 677,5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7 452,0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гарантированного и безопасного подвоза обучающихся к месту учебы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480,0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480,0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879,0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879,0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192 225,5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6 733,0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3 233,0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310253030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12 307,8</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310253030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12 307,8</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общеобразовательных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40 875,4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27 740,1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11 580,3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1 555,0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6 648,3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6 648,3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мероприятий по модернизации школьных систем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03102L7500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22 624,1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03102L7500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22 624,1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Дополнительное образование детей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8 977,5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8 977,5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8 585,5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8 585,5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дома детского творчества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1 052,4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1 052,4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детско-юношеской спортивной школы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1 890,1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1 890,1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Обеспечение функционирования модели персонифицированного финансирования дополнительного образования детей </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5 643,0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5 553,7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89,3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Профессиональная подготовка, переподготовка и повышение квалификации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"Кадровое обеспечение системы образования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Молодежная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Информирование, поддержка и вовлечение молодёжи в социальную практику</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Активизация трудовой и жизненной активности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Гражданско-патриотическое воспитание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вопросы в области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13 993,2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13 993,2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10 216,0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методического кабинета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4 068,8</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3 190,3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878,5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5 154,0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5 132,0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977,2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опеки и попечительства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дневного пребывания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с дневным пребыванием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25 253,9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Охрана семьи и детства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25 253,9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Содержание детей в приемных семьях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Выплата вознаграждения опекунам (попечителям), приемным родителям</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Содержание детей в семьях опекунов (попечителей)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1 118,9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1 118,9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Мероприятия по обеспечению жильем молодых семей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51900L4970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1 118,9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51900L4970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1 118,9</w:t>
            </w:r>
          </w:p>
        </w:tc>
      </w:tr>
      <w:tr w:rsidR="002B3874" w:rsidRPr="00AE2AC9" w:rsidTr="00AE2AC9">
        <w:tc>
          <w:tcPr>
            <w:tcW w:w="682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Отдел культуры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026</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3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30 228,7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ОБРАЗОВАНИЕ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3 221,4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Дополнительное образование детей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3 197,9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3 060,9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Развитие дополнительного образования в сфере культуры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3 060,9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3 055,9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2 740,7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288,6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Молодежная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Активизация трудовой и жизненной активности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Гражданско-патриотическое воспитание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КУЛЬТУРА, КИНЕМАТОГРАФИЯ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27 007,3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Культура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23 430,2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22 882,2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13 677,1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12 601,3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11 248,2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1 304,7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48,4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800,8</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800,8</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Совершенствование и развитие библиотечно-информационной деятельности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9 205,1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9 205,1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8 440,5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764,6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вопросы в области культуры, кинематографии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Организационное и материально-техническое обеспечение деятельности в сфере культуры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2 704,7</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2 676,6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872,4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857,4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Притобольная районная Дума</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030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3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2 436,4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ОБЩЕГОСУДАРСТВЕННЫЕ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2 436,4</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Притобольной районной Думы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Председатель Притобольной районной Думы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Депутаты Притобольной районной Думы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Аппарат Притобольной районной Думы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842,3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725,3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Контрольно-счетной палаты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Аппарат Контрольно-счетной палаты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c>
          <w:tcPr>
            <w:tcW w:w="682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Администрация Притобольного района</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098</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3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66 634,5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ОБЩЕГОСУДАРСТВЕННЫЕ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20 525,2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Глава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17 520,2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17 520,2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17 520,2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Аппарат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17 520,2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15 015,2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Судебная система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общегосударственные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1 944,2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Управление и распоряжение муниципальным имуществом и земельными участками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1 534,2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Взносы в ассоциацию "Совет муниципальных образований Курганской области"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1 514,2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созданию административных комиссий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Государственная регистрация актов гражданского состояния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1 075,0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887,9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187,1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НАЦИОНАЛЬНАЯ БЕЗОПАСНОСТЬ И ПРАВООХРАНИТЕЛЬНАЯ ДЕЯТЕЛЬНОСТЬ</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1 480,3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Гражданская оборона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1 480,3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Предупреждение пожаров и снижение сопутствующих потерь от них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1 338,3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1 338,3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1 198,0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НАЦИОНАЛЬНАЯ ЭКОНОМИКА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6 696,6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Сельское хозяйство и рыболовство</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Дорожное хозяйство (дорожные фонды)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6 525,0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6 525,0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Муниципальный дорожный фонд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6 525,0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за счет муниципального дорожного фонда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6 525,0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6 525,0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вопросы в области национальной экономики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114,6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и проведение конкурсов среди субъектов малого предпринимательства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0600487330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0600487330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Профилактика правонарушений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Противодействие незаконному обороту наркотиков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Повышение безопасности дорожного движения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Противодействие коррупции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2019-2022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57,6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Содействие работодателям в организации работ по охране труда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57,6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57,6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57,6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ЖИЛИЩНО-КОММУНАЛЬНОЕ ХОЗЯЙСТВО</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37 452,9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Жилищное хозяйство</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Взносы на капитальный ремонт общего имущества в многоквартирных домах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Коммунальное хозяйство</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36 435,9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26 435,9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20002L5765</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26 435,9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20002L5765</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26 435,9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10 000,0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Развитие системы теплоснабжения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10 000,0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10 000,0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10 000,0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Благоустройство</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общественно значимых объектов по благоустройству сельских территорий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20003L5764</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20003L5764</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ОХРАНА ОКРУЖАЮЩЕЙ СРЕДЫ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Сбор, удаление отходов и очистка сточных вод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Создание нормативной базы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ОБРАЗОВАНИЕ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179,0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Профессиональная подготовка, переподготовка и повышение квалификации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муниципальной службы в Притобольном районе" на 2023-2028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Создание системы профессионального развития и подготовки кадров муниципальной службы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Повышение квалификации муниципальных служащих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0700187410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0700187410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Молодежная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Информирование, поддержка и вовлечение молодёжи в социальную практику</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Активизация трудовой и жизненной активности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Гражданско-патриотическое воспитание молодёжи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СОЦИАЛЬНАЯ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населения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Единовременная материальная помощь Почетным гражданам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вопросы в области социальной политики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 на 2021-2025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Доступность информации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Социокультурная реабилитация людей с ограниченными возможностями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ФИЗИЧЕСКАЯ КУЛЬТУРА И СПОРТ</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Массовый спорт</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Развитие массовой физической культуры и формирование здорового образа жизни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250,0</w:t>
            </w:r>
          </w:p>
        </w:tc>
      </w:tr>
      <w:tr w:rsidR="002B3874" w:rsidRPr="00AE2AC9" w:rsidTr="00AE2AC9">
        <w:tc>
          <w:tcPr>
            <w:tcW w:w="6820" w:type="dxa"/>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 xml:space="preserve">    Финансовый отдел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900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9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3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71 848,2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ОБЩЕГОСУДАРСТВЕННЫЕ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27 430,9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15 257,0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790,0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5190019400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5190019400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Обеспечение проведения выборов и референдумов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Проведение выборов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5180088880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5180088880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700,0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Резервные фонды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Формирование резервного фонда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Резервный фонд Администрации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Резервный фонд на оплату работ по предотвращению и ликвидации последствий ЧС</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Другие общегосударственные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10 598,3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10 493,1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10 493,1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Обеспечение сбалансированности районного бюджета в долгосрочном периоде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10 443,1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10 443,1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10 443,1</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проведение районных мероприятий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проведение Дня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Расходы на проведение дня пожилых людей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НАЦИОНАЛЬНАЯ ОБОРОНА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Мобилизационная и вневойсковая подготовка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2 020,2</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1 358,9</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661,3</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НАЦИОНАЛЬНАЯ ЭКОНОМИКА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10 029,5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Общеэкономические вопросы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проведения общественных и временных работ</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Организация общественных и временных работ</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0800187510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0800187510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73,0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Дорожное хозяйство (дорожные фонды)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9 956,5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9 956,5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Иные непрограммные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9 956,5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51900S5030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9 956,5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 xml:space="preserve">                  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51900S5030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9 956,5</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СОЦИАЛЬНАЯ ПОЛИТИКА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Социальное обеспечение населения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Исполнение судебных актов по обращению взыскания на средства районного бюджета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Оказание материальной помощи малоимущим пенсионерам и семьям с детьми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32 292,6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Выравнивание бюджетной обеспеченности муниципальных образований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Выравнивание бюджетной обеспеченности сельских поселений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5 727,0</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Иные дотации</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 муниципальных образований</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2720200000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6820" w:type="dxa"/>
          </w:tcPr>
          <w:p w:rsidR="002B3874" w:rsidRPr="00AE2AC9" w:rsidRDefault="002B3874" w:rsidP="00B84AAE">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9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3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26 565,6</w:t>
            </w:r>
          </w:p>
        </w:tc>
      </w:tr>
      <w:tr w:rsidR="002B3874" w:rsidRPr="00AE2AC9" w:rsidTr="00AE2AC9">
        <w:tc>
          <w:tcPr>
            <w:tcW w:w="12840" w:type="dxa"/>
            <w:gridSpan w:val="6"/>
            <w:noWrap/>
          </w:tcPr>
          <w:p w:rsidR="002B3874" w:rsidRPr="00AE2AC9" w:rsidRDefault="002B3874" w:rsidP="00B84AAE">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462 154,9</w:t>
            </w:r>
          </w:p>
        </w:tc>
      </w:tr>
    </w:tbl>
    <w:p w:rsidR="002B3874" w:rsidRDefault="002B3874" w:rsidP="00B84AAE">
      <w:pPr>
        <w:pStyle w:val="2e"/>
        <w:jc w:val="left"/>
        <w:rPr>
          <w:rFonts w:ascii="Times New Roman" w:hAnsi="Times New Roman" w:cs="Times New Roman"/>
          <w:sz w:val="18"/>
          <w:szCs w:val="18"/>
        </w:rPr>
      </w:pPr>
    </w:p>
    <w:p w:rsidR="002B3874" w:rsidRPr="005B69A3" w:rsidRDefault="002B3874" w:rsidP="005B69A3">
      <w:pPr>
        <w:pStyle w:val="2e"/>
        <w:ind w:left="5670"/>
        <w:jc w:val="left"/>
        <w:rPr>
          <w:rFonts w:ascii="Times New Roman" w:hAnsi="Times New Roman" w:cs="Times New Roman"/>
          <w:b/>
          <w:sz w:val="18"/>
          <w:szCs w:val="18"/>
        </w:rPr>
      </w:pPr>
      <w:r w:rsidRPr="005B69A3">
        <w:rPr>
          <w:rFonts w:ascii="Times New Roman" w:hAnsi="Times New Roman" w:cs="Times New Roman"/>
          <w:b/>
          <w:sz w:val="18"/>
          <w:szCs w:val="18"/>
        </w:rPr>
        <w:t xml:space="preserve">Приложение 8 к решению Притобольной районной Думы от   </w:t>
      </w:r>
      <w:r>
        <w:rPr>
          <w:rFonts w:ascii="Times New Roman" w:hAnsi="Times New Roman" w:cs="Times New Roman"/>
          <w:b/>
          <w:sz w:val="18"/>
          <w:szCs w:val="18"/>
        </w:rPr>
        <w:t>28</w:t>
      </w:r>
      <w:r w:rsidRPr="005B69A3">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5B69A3">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B84AAE">
      <w:pPr>
        <w:pStyle w:val="2e"/>
        <w:jc w:val="left"/>
        <w:rPr>
          <w:rFonts w:ascii="Times New Roman" w:hAnsi="Times New Roman" w:cs="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9"/>
        <w:gridCol w:w="692"/>
        <w:gridCol w:w="618"/>
        <w:gridCol w:w="662"/>
        <w:gridCol w:w="1416"/>
        <w:gridCol w:w="825"/>
        <w:gridCol w:w="1165"/>
        <w:gridCol w:w="1091"/>
      </w:tblGrid>
      <w:tr w:rsidR="002B3874" w:rsidRPr="00AE2AC9" w:rsidTr="00AE2AC9">
        <w:trPr>
          <w:jc w:val="center"/>
        </w:trPr>
        <w:tc>
          <w:tcPr>
            <w:tcW w:w="12860" w:type="dxa"/>
            <w:gridSpan w:val="7"/>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xml:space="preserve">Ведомственная структура расходов бюджета Притобольного района </w:t>
            </w:r>
            <w:r w:rsidRPr="00AE2AC9">
              <w:rPr>
                <w:rFonts w:ascii="Times New Roman" w:hAnsi="Times New Roman"/>
                <w:b/>
                <w:bCs/>
                <w:sz w:val="18"/>
                <w:szCs w:val="18"/>
              </w:rPr>
              <w:br/>
              <w:t>на плановый период 2024 и 2025 годов</w:t>
            </w:r>
          </w:p>
        </w:tc>
        <w:tc>
          <w:tcPr>
            <w:tcW w:w="1400" w:type="dxa"/>
            <w:noWrap/>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w:t>
            </w:r>
          </w:p>
        </w:tc>
      </w:tr>
      <w:tr w:rsidR="002B3874" w:rsidRPr="00AE2AC9" w:rsidTr="00AE2AC9">
        <w:trPr>
          <w:jc w:val="center"/>
        </w:trPr>
        <w:tc>
          <w:tcPr>
            <w:tcW w:w="14260" w:type="dxa"/>
            <w:gridSpan w:val="8"/>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Единица измерения:тыс. руб.</w:t>
            </w:r>
          </w:p>
        </w:tc>
      </w:tr>
      <w:tr w:rsidR="002B3874" w:rsidRPr="00AE2AC9" w:rsidTr="00AE2AC9">
        <w:trPr>
          <w:jc w:val="center"/>
        </w:trPr>
        <w:tc>
          <w:tcPr>
            <w:tcW w:w="604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Наименование показателя</w:t>
            </w:r>
          </w:p>
        </w:tc>
        <w:tc>
          <w:tcPr>
            <w:tcW w:w="8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Расп</w:t>
            </w:r>
          </w:p>
        </w:tc>
        <w:tc>
          <w:tcPr>
            <w:tcW w:w="7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Рз</w:t>
            </w:r>
          </w:p>
        </w:tc>
        <w:tc>
          <w:tcPr>
            <w:tcW w:w="82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Пр</w:t>
            </w:r>
          </w:p>
        </w:tc>
        <w:tc>
          <w:tcPr>
            <w:tcW w:w="184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ЦСР</w:t>
            </w:r>
          </w:p>
        </w:tc>
        <w:tc>
          <w:tcPr>
            <w:tcW w:w="104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ВР</w:t>
            </w:r>
          </w:p>
        </w:tc>
        <w:tc>
          <w:tcPr>
            <w:tcW w:w="2900" w:type="dxa"/>
            <w:gridSpan w:val="2"/>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Сумма</w:t>
            </w:r>
          </w:p>
        </w:tc>
      </w:tr>
      <w:tr w:rsidR="002B3874" w:rsidRPr="00AE2AC9" w:rsidTr="00AE2AC9">
        <w:trPr>
          <w:jc w:val="center"/>
        </w:trPr>
        <w:tc>
          <w:tcPr>
            <w:tcW w:w="6040" w:type="dxa"/>
            <w:vMerge/>
          </w:tcPr>
          <w:p w:rsidR="002B3874" w:rsidRPr="00AE2AC9" w:rsidRDefault="002B3874" w:rsidP="005B69A3">
            <w:pPr>
              <w:pStyle w:val="2e"/>
              <w:rPr>
                <w:rFonts w:ascii="Times New Roman" w:hAnsi="Times New Roman"/>
                <w:sz w:val="18"/>
                <w:szCs w:val="18"/>
              </w:rPr>
            </w:pPr>
          </w:p>
        </w:tc>
        <w:tc>
          <w:tcPr>
            <w:tcW w:w="860" w:type="dxa"/>
            <w:vMerge/>
          </w:tcPr>
          <w:p w:rsidR="002B3874" w:rsidRPr="00AE2AC9" w:rsidRDefault="002B3874" w:rsidP="005B69A3">
            <w:pPr>
              <w:pStyle w:val="2e"/>
              <w:rPr>
                <w:rFonts w:ascii="Times New Roman" w:hAnsi="Times New Roman"/>
                <w:sz w:val="18"/>
                <w:szCs w:val="18"/>
              </w:rPr>
            </w:pPr>
          </w:p>
        </w:tc>
        <w:tc>
          <w:tcPr>
            <w:tcW w:w="760" w:type="dxa"/>
            <w:vMerge/>
          </w:tcPr>
          <w:p w:rsidR="002B3874" w:rsidRPr="00AE2AC9" w:rsidRDefault="002B3874" w:rsidP="005B69A3">
            <w:pPr>
              <w:pStyle w:val="2e"/>
              <w:rPr>
                <w:rFonts w:ascii="Times New Roman" w:hAnsi="Times New Roman"/>
                <w:sz w:val="18"/>
                <w:szCs w:val="18"/>
              </w:rPr>
            </w:pPr>
          </w:p>
        </w:tc>
        <w:tc>
          <w:tcPr>
            <w:tcW w:w="820" w:type="dxa"/>
            <w:vMerge/>
          </w:tcPr>
          <w:p w:rsidR="002B3874" w:rsidRPr="00AE2AC9" w:rsidRDefault="002B3874" w:rsidP="005B69A3">
            <w:pPr>
              <w:pStyle w:val="2e"/>
              <w:rPr>
                <w:rFonts w:ascii="Times New Roman" w:hAnsi="Times New Roman"/>
                <w:sz w:val="18"/>
                <w:szCs w:val="18"/>
              </w:rPr>
            </w:pPr>
          </w:p>
        </w:tc>
        <w:tc>
          <w:tcPr>
            <w:tcW w:w="1840" w:type="dxa"/>
            <w:vMerge/>
          </w:tcPr>
          <w:p w:rsidR="002B3874" w:rsidRPr="00AE2AC9" w:rsidRDefault="002B3874" w:rsidP="005B69A3">
            <w:pPr>
              <w:pStyle w:val="2e"/>
              <w:rPr>
                <w:rFonts w:ascii="Times New Roman" w:hAnsi="Times New Roman"/>
                <w:sz w:val="18"/>
                <w:szCs w:val="18"/>
              </w:rPr>
            </w:pPr>
          </w:p>
        </w:tc>
        <w:tc>
          <w:tcPr>
            <w:tcW w:w="1040" w:type="dxa"/>
            <w:vMerge/>
          </w:tcPr>
          <w:p w:rsidR="002B3874" w:rsidRPr="00AE2AC9" w:rsidRDefault="002B3874" w:rsidP="005B69A3">
            <w:pPr>
              <w:pStyle w:val="2e"/>
              <w:rPr>
                <w:rFonts w:ascii="Times New Roman" w:hAnsi="Times New Roman"/>
                <w:sz w:val="18"/>
                <w:szCs w:val="18"/>
              </w:rPr>
            </w:pPr>
          </w:p>
        </w:tc>
        <w:tc>
          <w:tcPr>
            <w:tcW w:w="150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2024 год</w:t>
            </w:r>
          </w:p>
        </w:tc>
        <w:tc>
          <w:tcPr>
            <w:tcW w:w="140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2025 год</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 xml:space="preserve">    Отдел образования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025</w:t>
            </w:r>
          </w:p>
        </w:tc>
        <w:tc>
          <w:tcPr>
            <w:tcW w:w="7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8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c>
          <w:tcPr>
            <w:tcW w:w="10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247 783,9</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253 750,4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ОБРАЗОВАНИЕ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223 648,9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229 615,4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Дошкольное образование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38 232,8</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1 170,0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1 170,0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450,0</w:t>
            </w:r>
          </w:p>
        </w:tc>
      </w:tr>
      <w:tr w:rsidR="002B3874" w:rsidRPr="00AE2AC9" w:rsidTr="00AE2AC9">
        <w:trPr>
          <w:jc w:val="center"/>
        </w:trPr>
        <w:tc>
          <w:tcPr>
            <w:tcW w:w="60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оплату труда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14 649,5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r>
      <w:tr w:rsidR="002B3874" w:rsidRPr="00AE2AC9" w:rsidTr="00AE2AC9">
        <w:trPr>
          <w:jc w:val="center"/>
        </w:trPr>
        <w:tc>
          <w:tcPr>
            <w:tcW w:w="6040" w:type="dxa"/>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309,9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детских дошкольных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18 803,4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18 803,4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17 802,9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17 802,9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1 000,5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3 300,0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3 300,0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3 300,0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3 300,0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Общее образование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163 188,9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169 155,4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163 188,9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169 155,4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163 188,9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169 155,4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7 586,0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7 586,0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гарантированного и безопасного подвоза обучающихся к месту учебы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4 843,0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155 602,9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161 569,4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6 733,0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6 733,0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3 233,0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3 233,0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100 332,7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Премии и гранты по постановлениям Курганской областной Думы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0310218030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0310218030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11 938,6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11 938,6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11 938,6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11 938,6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общеобразовательных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27 246,1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33 372,5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24 699,1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30 825,5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1 690,0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1 690,0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6 648,3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6 488,4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6 648,3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6 488,4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Дополнительное образование детей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8 620,0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8 620,0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8 620,0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8 620,0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8 228,0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8 228,0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8 228,0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8 228,0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дома детского творчества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785,4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522,0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785,4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522,0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Финансовое обеспечение деятельности детско-юношеской спортивной школы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1 253,0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Обеспечение функционирования модели персонифицированного финансирования дополнительного образования детей </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6 053,4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6 453,0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5 957,6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6 350,8</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95,8</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Профессиональная подготовка, переподготовка и повышение квалификации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"Кадровое обеспечение системы образования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Молодежная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"Молодежь Притоболья" на 2023-2025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Информирование, поддержка и вовлечение молодёжи в социальную практику</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Активизация трудовой и жизненной активности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Гражданско-патриотическое воспитание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вопросы в области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13 149,7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13 149,7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13 149,7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13 149,7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9 372,5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9 372,5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методического кабинета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3 230,3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3 230,3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3 190,3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3 190,3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5 149,0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5 149,0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5 132,0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5 132,0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993,2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977,2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977,2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3 777,2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опеки и попечительства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778,0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дневного пребывания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1 024,0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499,5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1 306,5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с дневным пребыванием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СОЦИАЛЬНАЯ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Охрана семьи и детства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образования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24 135,0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23 545,0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Содержание детей в приемных семьях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11 738,0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Выплата вознаграждения опекунам (попечителям), приемным родителям</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9 136,0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Содержание детей в семьях опекунов (попечителей)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2 571,0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025</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 xml:space="preserve">    Отдел культуры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026</w:t>
            </w:r>
          </w:p>
        </w:tc>
        <w:tc>
          <w:tcPr>
            <w:tcW w:w="7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8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0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28 458,9</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28 454,2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ОБРАЗОВАНИЕ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2 943,9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2 943,9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Дополнительное образование детей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2 920,4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2 920,4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2 783,4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2 783,4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Развитие дополнительного образования в сфере культуры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2 783,4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2 783,4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2 778,4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2 778,4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2 740,7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2 740,7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Молодежная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"Молодежь Притоболья" на 2023-2025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Активизация трудовой и жизненной активности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Гражданско-патриотическое воспитание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КУЛЬТУРА, КИНЕМАТОГРАФИЯ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25 515,0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25 510,3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Культура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21 937,9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21 933,2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21 389,9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21 385,2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12 862,3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12 857,6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11 581,9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11 581,9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11 248,2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11 248,2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285,3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285,3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48,4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48,4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1 005,4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1 000,7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1 005,4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1 000,7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Совершенствование и развитие библиотечно-информационной деятельности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8 527,6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8 527,6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8 527,6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8 527,6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8 440,5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8 440,5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548,0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398,0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вопросы в области культуры, кинематографии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"Культура Притобольного района (2022-2024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Организационное и материально-техническое обеспечение деятельности в сфере культуры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3 577,1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2 704,7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2 676,6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2 676,6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872,4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872,4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857,4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857,4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026</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 xml:space="preserve">    Притобольная районная Дума</w:t>
            </w:r>
          </w:p>
        </w:tc>
        <w:tc>
          <w:tcPr>
            <w:tcW w:w="8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030</w:t>
            </w:r>
          </w:p>
        </w:tc>
        <w:tc>
          <w:tcPr>
            <w:tcW w:w="7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8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0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2 436,4</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2 436,4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ОБЩЕГОСУДАРСТВЕННЫЕ ВОПРОСЫ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2 436,4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2 436,4</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Притобольной районной Думы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1 389,9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Председатель Притобольной районной Думы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131,5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Депутаты Притобольной районной Думы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416,1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Аппарат Притобольной районной Думы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842,3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842,3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725,3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725,3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Контрольно-счетной палаты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Аппарат Контрольно-счетной палаты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1 046,5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1 026,5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1 026,5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 xml:space="preserve">    Администрация Притобольного района</w:t>
            </w:r>
          </w:p>
        </w:tc>
        <w:tc>
          <w:tcPr>
            <w:tcW w:w="8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098</w:t>
            </w:r>
          </w:p>
        </w:tc>
        <w:tc>
          <w:tcPr>
            <w:tcW w:w="7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8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0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27 623,1</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28 321,7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ОБЩЕГОСУДАРСТВЕННЫЕ ВОПРОСЫ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18 781,4</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18 997,0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Глава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1 056,3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16 190,2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16 405,9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16 190,2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16 405,9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16 190,2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16 405,9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Аппарат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16 190,2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16 405,9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15 015,2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15 015,2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1 175,0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1 390,7</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Судебная система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общегосударственные вопросы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1 534,2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1 534,2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Управление и распоряжение муниципальным имуществом и земельными участками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1 534,2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1 534,2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Взносы в ассоциацию "Совет муниципальных образований Курганской области"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1 514,2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1 514,2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428,0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409,0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409,0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19,0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созданию административных комиссий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Государственная регистрация актов гражданского состояния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1 075,0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1 075,0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887,9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887,9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187,1</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187,1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НАЦИОНАЛЬНАЯ БЕЗОПАСНОСТЬ И ПРАВООХРАНИТЕЛЬНАЯ ДЕЯТЕЛЬНОСТЬ</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Гражданская оборона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1 511,2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1 411,2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НАЦИОНАЛЬНАЯ ЭКОНОМИКА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6 845,0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7 298,0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Сельское хозяйство и рыболовство</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Дорожное хозяйство (дорожные фонды)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6 773,0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6 773,0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Муниципальный дорожный фонд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6 773,0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за счет муниципального дорожного фонда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6 773,0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6 773,0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7 221,0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вопросы в области национальной экономики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Проведение правонарушений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Противодействие незаконному обороту наркотиков</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Повышение безопасности дорожного движения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Противодействие коррупции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ЖИЛИЩНО-КОММУНАЛЬНОЕ ХОЗЯЙСТВО</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Жилищное хозяйство</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Взносы на капитальный ремонт общего имущества в многоквартирных домах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05</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Молодежная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"Молодежь Притоболья" на 2023-2025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129,0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Информирование, поддержка и вовлечение молодёжи в социальную практику</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Активизация трудовой и жизненной активности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Гражданско-патриотическое воспитание молодёжи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32,0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СОЦИАЛЬНАЯ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40,5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населения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Единовременная материальная помощь Почетным гражданам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36,0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вопросы в области социальной политики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Доступность информации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Социокультурная реабилитация людей с ограниченными возможностями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ФИЗИЧЕСКАЯ КУЛЬТУРА И СПОРТ</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Массовый спорт</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"Развитие физической культуры и спорта в Притобольном районе" на 2023-2025 годы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Развитие массовой физической культуры и формирование здорового образа жизни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098</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280,0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 xml:space="preserve">    Финансовый отдел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900</w:t>
            </w:r>
          </w:p>
        </w:tc>
        <w:tc>
          <w:tcPr>
            <w:tcW w:w="7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8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w:t>
            </w:r>
          </w:p>
        </w:tc>
        <w:tc>
          <w:tcPr>
            <w:tcW w:w="18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0000000000</w:t>
            </w:r>
          </w:p>
        </w:tc>
        <w:tc>
          <w:tcPr>
            <w:tcW w:w="104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000</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52 938,3</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52 781,9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ОБЩЕГОСУДАРСТВЕННЫЕ ВОПРОСЫ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18 787,2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18 787,2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16 047,0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15 257,0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15 257,0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790,0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790,0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Резервные фонды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Формирование резервного фонда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Резервный фонд Администрации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Резервный фонд на оплату работ по предотвращению и ликвидации последствий ЧС</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Другие общегосударственные вопросы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2 655,2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2 655,2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Обеспечение сбалансированности районного бюджета в долгосрочном периоде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2 500,0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Расходы на проведение районных мероприятий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проведение Дня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Расходы на проведение дня пожилых людей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Межбюджетные трансферты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НАЦИОНАЛЬНАЯ ОБОРОНА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2 275,1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Мобилизационная и вневойсковая подготовка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2 275,1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2 275,1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2 275,1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2 160,5</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2 275,1</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1 463,9</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1 463,9</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696,6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811,2</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СОЦИАЛЬНАЯ ПОЛИТИКА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Социальное обеспечение населения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Исполнение судебных актов по обращению взыскания на средства районного бюджета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25,0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Оказание материальной помощи малоимущим пенсионерам и семьям с детьми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31 915,6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31 644,6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Выравнивание бюджетной обеспеченности муниципальных образований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Выравнивание бюджетной обеспеченности сельских поселений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01</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4 640,0</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Иные дотации</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 муниципальных образований</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2720200000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6040" w:type="dxa"/>
          </w:tcPr>
          <w:p w:rsidR="002B3874" w:rsidRPr="00AE2AC9" w:rsidRDefault="002B3874" w:rsidP="005B69A3">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8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900</w:t>
            </w:r>
          </w:p>
        </w:tc>
        <w:tc>
          <w:tcPr>
            <w:tcW w:w="7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w:t>
            </w:r>
          </w:p>
        </w:tc>
        <w:tc>
          <w:tcPr>
            <w:tcW w:w="8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w:t>
            </w:r>
          </w:p>
        </w:tc>
        <w:tc>
          <w:tcPr>
            <w:tcW w:w="18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5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27 275,6</w:t>
            </w:r>
          </w:p>
        </w:tc>
        <w:tc>
          <w:tcPr>
            <w:tcW w:w="14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27 004,6</w:t>
            </w:r>
          </w:p>
        </w:tc>
      </w:tr>
      <w:tr w:rsidR="002B3874" w:rsidRPr="00AE2AC9" w:rsidTr="00AE2AC9">
        <w:trPr>
          <w:jc w:val="center"/>
        </w:trPr>
        <w:tc>
          <w:tcPr>
            <w:tcW w:w="11360" w:type="dxa"/>
            <w:gridSpan w:val="6"/>
            <w:noWrap/>
          </w:tcPr>
          <w:p w:rsidR="002B3874" w:rsidRPr="00AE2AC9" w:rsidRDefault="002B3874" w:rsidP="005B69A3">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15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359 240,6</w:t>
            </w:r>
          </w:p>
        </w:tc>
        <w:tc>
          <w:tcPr>
            <w:tcW w:w="140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365 744,6</w:t>
            </w:r>
          </w:p>
        </w:tc>
      </w:tr>
    </w:tbl>
    <w:p w:rsidR="002B3874" w:rsidRDefault="002B3874" w:rsidP="00B84AAE">
      <w:pPr>
        <w:pStyle w:val="2e"/>
        <w:jc w:val="left"/>
        <w:rPr>
          <w:rFonts w:ascii="Times New Roman" w:hAnsi="Times New Roman" w:cs="Times New Roman"/>
          <w:sz w:val="18"/>
          <w:szCs w:val="18"/>
        </w:rPr>
      </w:pPr>
    </w:p>
    <w:p w:rsidR="002B3874" w:rsidRPr="00EE5BDB" w:rsidRDefault="002B3874" w:rsidP="005B69A3">
      <w:pPr>
        <w:pStyle w:val="2e"/>
        <w:ind w:left="5670"/>
        <w:jc w:val="left"/>
        <w:rPr>
          <w:rFonts w:ascii="Times New Roman" w:hAnsi="Times New Roman" w:cs="Times New Roman"/>
          <w:b/>
          <w:sz w:val="18"/>
          <w:szCs w:val="18"/>
        </w:rPr>
      </w:pPr>
      <w:r w:rsidRPr="00EE5BDB">
        <w:rPr>
          <w:rFonts w:ascii="Times New Roman" w:hAnsi="Times New Roman" w:cs="Times New Roman"/>
          <w:b/>
          <w:sz w:val="18"/>
          <w:szCs w:val="18"/>
        </w:rPr>
        <w:t xml:space="preserve">Приложение 9 к решению Притобольной районной Думы от </w:t>
      </w:r>
      <w:r>
        <w:rPr>
          <w:rFonts w:ascii="Times New Roman" w:hAnsi="Times New Roman" w:cs="Times New Roman"/>
          <w:b/>
          <w:sz w:val="18"/>
          <w:szCs w:val="18"/>
        </w:rPr>
        <w:t>28</w:t>
      </w:r>
      <w:r w:rsidRPr="00EE5BDB">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EE5BDB">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B84AAE">
      <w:pPr>
        <w:pStyle w:val="2e"/>
        <w:jc w:val="left"/>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7"/>
        <w:gridCol w:w="1740"/>
        <w:gridCol w:w="919"/>
        <w:gridCol w:w="1542"/>
      </w:tblGrid>
      <w:tr w:rsidR="002B3874" w:rsidRPr="00AE2AC9" w:rsidTr="00AE2AC9">
        <w:tc>
          <w:tcPr>
            <w:tcW w:w="14180" w:type="dxa"/>
            <w:gridSpan w:val="4"/>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w:t>
            </w:r>
          </w:p>
        </w:tc>
      </w:tr>
      <w:tr w:rsidR="002B3874" w:rsidRPr="00AE2AC9" w:rsidTr="00AE2AC9">
        <w:tc>
          <w:tcPr>
            <w:tcW w:w="14180" w:type="dxa"/>
            <w:gridSpan w:val="4"/>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Единица измерения:тыс. руб.</w:t>
            </w:r>
          </w:p>
        </w:tc>
      </w:tr>
      <w:tr w:rsidR="002B3874" w:rsidRPr="00AE2AC9" w:rsidTr="00AE2AC9">
        <w:trPr>
          <w:trHeight w:val="207"/>
        </w:trPr>
        <w:tc>
          <w:tcPr>
            <w:tcW w:w="886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Наименование показателя</w:t>
            </w:r>
          </w:p>
        </w:tc>
        <w:tc>
          <w:tcPr>
            <w:tcW w:w="222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Ц.ст.</w:t>
            </w:r>
          </w:p>
        </w:tc>
        <w:tc>
          <w:tcPr>
            <w:tcW w:w="1140" w:type="dxa"/>
            <w:vMerge w:val="restart"/>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Расх.</w:t>
            </w:r>
          </w:p>
        </w:tc>
        <w:tc>
          <w:tcPr>
            <w:tcW w:w="1960" w:type="dxa"/>
            <w:vMerge w:val="restart"/>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Сумма</w:t>
            </w:r>
          </w:p>
        </w:tc>
      </w:tr>
      <w:tr w:rsidR="002B3874" w:rsidRPr="00AE2AC9" w:rsidTr="00AE2AC9">
        <w:trPr>
          <w:trHeight w:val="207"/>
        </w:trPr>
        <w:tc>
          <w:tcPr>
            <w:tcW w:w="8860" w:type="dxa"/>
            <w:vMerge/>
          </w:tcPr>
          <w:p w:rsidR="002B3874" w:rsidRPr="00AE2AC9" w:rsidRDefault="002B3874" w:rsidP="00AE2AC9">
            <w:pPr>
              <w:pStyle w:val="2e"/>
              <w:rPr>
                <w:rFonts w:ascii="Times New Roman" w:hAnsi="Times New Roman"/>
                <w:sz w:val="18"/>
                <w:szCs w:val="18"/>
              </w:rPr>
            </w:pPr>
          </w:p>
        </w:tc>
        <w:tc>
          <w:tcPr>
            <w:tcW w:w="2220" w:type="dxa"/>
            <w:vMerge/>
          </w:tcPr>
          <w:p w:rsidR="002B3874" w:rsidRPr="00AE2AC9" w:rsidRDefault="002B3874" w:rsidP="00AE2AC9">
            <w:pPr>
              <w:pStyle w:val="2e"/>
              <w:rPr>
                <w:rFonts w:ascii="Times New Roman" w:hAnsi="Times New Roman"/>
                <w:sz w:val="18"/>
                <w:szCs w:val="18"/>
              </w:rPr>
            </w:pPr>
          </w:p>
        </w:tc>
        <w:tc>
          <w:tcPr>
            <w:tcW w:w="1140" w:type="dxa"/>
            <w:vMerge/>
          </w:tcPr>
          <w:p w:rsidR="002B3874" w:rsidRPr="00AE2AC9" w:rsidRDefault="002B3874" w:rsidP="00AE2AC9">
            <w:pPr>
              <w:pStyle w:val="2e"/>
              <w:rPr>
                <w:rFonts w:ascii="Times New Roman" w:hAnsi="Times New Roman"/>
                <w:sz w:val="18"/>
                <w:szCs w:val="18"/>
              </w:rPr>
            </w:pPr>
          </w:p>
        </w:tc>
        <w:tc>
          <w:tcPr>
            <w:tcW w:w="1960" w:type="dxa"/>
            <w:vMerge/>
          </w:tcPr>
          <w:p w:rsidR="002B3874" w:rsidRPr="00AE2AC9" w:rsidRDefault="002B3874" w:rsidP="00AE2AC9">
            <w:pPr>
              <w:pStyle w:val="2e"/>
              <w:rPr>
                <w:rFonts w:ascii="Times New Roman" w:hAnsi="Times New Roman"/>
                <w:b/>
                <w:bCs/>
                <w:sz w:val="18"/>
                <w:szCs w:val="18"/>
              </w:rPr>
            </w:pP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Притобольного района "Молодежь Притоболья" на 2023-2025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Информирование, поддержка и вовлечение молодёжи в социальную практику</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Активизация трудовой и жизненной активности молодёжи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114,5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Гражданско-патриотическое воспитание молодёжи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61,0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"Развитие образования в Притобольном районе" на 2021-2026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289 820,7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10 216,0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методического кабинета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4 068,8</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3 190,3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878,5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5 154,0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5 132,0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993,2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977,2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242 915,0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8 042,0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гарантированного и безопасного подвоза обучающихся к месту учебы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4 843,0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4 843,0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480,0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480,0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879,0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879,0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234 873,0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7 903,0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4 220,0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3 683,0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оплату труда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14 649,5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14 649,5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309,9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309,9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100 332,7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100 332,7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государственного стандарта общего образования на обеспечение учебного процесса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2 704,2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2 704,2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12 307,8</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12 307,8</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детских дошкольных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23 268,1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18 803,4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4 250,7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214,0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общеобразовательных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40 875,4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27 740,1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11 580,3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1 555,0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6 648,3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6 648,3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мероприятий по модернизации школьных систем образования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03102L7500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22 624,1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03102L7500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22 624,1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35 907,7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27 322,2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Содержание детей в приемных семьях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11 738,0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11 738,0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Выплата вознаграждения опекунам (попечителям), приемным родителям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9 136,0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9 136,0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Содержание детей в семьях опекунов (попечителей)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2 571,0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2 571,0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опеки и попечительства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778,0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778,0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141,0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141,0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отдыха детейв лагерях дневного пребывания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1 024,0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1 024,0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499,5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1 306,5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1 306,5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с дневным пребыванием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8 585,5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дома детского творчества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1 052,4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1 052,4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детско-юношеской спортивной школы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1 890,1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1 890,1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Обеспечение функционирования модели персонифицированного финансирования дополнительного образования детей </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5 643,0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5 553,7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89,3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"Кадровое обеспечение системы образования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390,0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Притобольного района "Культура Притобольного района (2022-2024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29 520,2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13 677,1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12 601,3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11 248,2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1 304,7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48,4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800,8</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800,8</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Совершенствование и развитие библиотечно-информационной деятельности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9 205,1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9 205,1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8 440,5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764,6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Развитие дополнительного образования в сфере культуры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3 060,9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3 055,9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2 740,7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288,6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Организационное и материально-техническое обеспечение деятельности в сфере культуры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3 577,1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Финансовое обеспечение деятельности группы хозяйственного обслуживания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2 704,7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2 676,6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28,1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872,4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857,4</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и проведение конкурсов среди субъектов малого предпринимательства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0600387320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0600487330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0600487330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"Развитие муниципальной службы в Притобольном районе" на 2023-2028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Создание системы профессионального развития и подготовки кадров муниципальной службы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Повышение квалификации муниципальных служащих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0700187410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0700187410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проведения общественных и временных работ</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общественных и временных работ</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0800187510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0800187510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73,0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1 380,3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Предупреждение пожаров и снижение сопутствующих потерь от них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Обеспечение функционирования единой дежурной диспетчерской службы Администрации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1 338,3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1 338,3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1 198,0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140,3</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Развитие массовой физической культуры и формирование здорового образа жизни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Профилактика правонарушений в Притобольном районе </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Противодействие незаконному обороту наркотиков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Повышение безопасности дорожного движения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Противодействие коррупции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1400489990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0,5</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Создание нормативной базы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1800289980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"Комплексное  развитие сельских территорий Притобольного района на 2020-2025 годы "</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27 416,9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27 416,9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20002L5765</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26 435,9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20002L5765</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26 435,9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общественно значимых объектов по благоустройству сельских территорий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981,0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20003L5764</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981,0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981,0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"Доступная среда для людей с ограниченными возможностями" на 2021-2025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Доступность информации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Социокультурная реабилитация людей с ограниченными возможностями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10 000,0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Развитие системы теплоснабжения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10 000,0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10 000,0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2200189990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10 000,0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"Развитие агропромышленного комплекса в Притобольном районе" на 2017-2025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"Улучшение условий и охраны труда в Притобольном районе" на 2019-2023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57,6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Содействие работодателям в организации работ по охране труда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57,6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57,6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2400289990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57,6</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2600189980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Управление и распоряжение муниципальным имуществом и земельными участками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380,0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380,0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2600289980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380,0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58 942,7</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26 650,1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резервного фонда Администрации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Резервный фонд Администрации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Резервный фонд на оплату работ по предотвращению и ликвидации последствий ЧС</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сбалансированности районного бюджета в долгосрочном периоде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10 443,1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10 443,1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10 443,1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судебных актов по обращению взыскания на средства районного бюджета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16 047,0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16 047,0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15 257,0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790,0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32 292,6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Выравнивание бюджетной обеспеченности муниципальных образований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5 727,0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Выравнивание бюджетной обеспеченности сельских поселений </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5 727,0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5 727,0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 муниципальных образований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26 565,6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26 565,6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26 565,6</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Муниципальная программа Притобольного района "Развитие туризма в Притобольном районе" на 2021-2025 годы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2900389990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w:t>
            </w:r>
          </w:p>
        </w:tc>
      </w:tr>
      <w:tr w:rsidR="002B3874" w:rsidRPr="00AE2AC9" w:rsidTr="00AE2AC9">
        <w:tc>
          <w:tcPr>
            <w:tcW w:w="8860" w:type="dxa"/>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Непрограммные направления деятельности органов местного самоуправления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43 927,0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Притобольной районной Думы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1 389,9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Председатель Притобольной районной Думы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131,5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131,5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Депутаты Притобольной районной Думы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416,1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416,1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Притобольной районной Думы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842,3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725,3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117,0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18 576,5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Глава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1 056,3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1 056,3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Администрации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17 520,2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15 015,2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2 505,0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Контрольно-счетной палаты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1 046,5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Контрольно-счетной палаты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1 046,5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1 026,5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районных мероприятий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Дня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дня пожилых людей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Муниципальный дорожный фонд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6 525,0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за счет муниципального дорожного фонда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6 525,0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6 525,0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941,0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Единовременная материальная помощь Почетным гражданам района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Оказание материальной помощи малоимущим пенсионерам и семьям с детьми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Взносы на капитальный ремонт общего имущества в многоквартирных домах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Взносы в ассоциацию "Совет муниципальных образований Курганской области"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Проведение выборов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5180088880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5180088880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700,0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15 343,1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685,0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535,0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150,0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428,0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42,0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созданию административных комиссий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5190019400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5190019400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0,6</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2 020,2</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1 358,9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661,3</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Государственная регистрация актов гражданского состояния</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1 075,0</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887,9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187,1</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Мероприятия по обеспечению жильем молодых семей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51900L4970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1 118,9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51900L4970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1 118,9</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51900S5030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9 956,5</w:t>
            </w:r>
          </w:p>
        </w:tc>
      </w:tr>
      <w:tr w:rsidR="002B3874" w:rsidRPr="00AE2AC9" w:rsidTr="00AE2AC9">
        <w:tc>
          <w:tcPr>
            <w:tcW w:w="886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Иные межбюджетные трансферты</w:t>
            </w:r>
          </w:p>
        </w:tc>
        <w:tc>
          <w:tcPr>
            <w:tcW w:w="222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51900S5030</w:t>
            </w:r>
          </w:p>
        </w:tc>
        <w:tc>
          <w:tcPr>
            <w:tcW w:w="11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9 956,5</w:t>
            </w:r>
          </w:p>
        </w:tc>
      </w:tr>
      <w:tr w:rsidR="002B3874" w:rsidRPr="00AE2AC9" w:rsidTr="00AE2AC9">
        <w:tc>
          <w:tcPr>
            <w:tcW w:w="12220" w:type="dxa"/>
            <w:gridSpan w:val="3"/>
            <w:noWrap/>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196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462 154,9</w:t>
            </w:r>
          </w:p>
        </w:tc>
      </w:tr>
    </w:tbl>
    <w:p w:rsidR="002B3874" w:rsidRDefault="002B3874" w:rsidP="00B84AAE">
      <w:pPr>
        <w:pStyle w:val="2e"/>
        <w:jc w:val="left"/>
        <w:rPr>
          <w:rFonts w:ascii="Times New Roman" w:hAnsi="Times New Roman" w:cs="Times New Roman"/>
          <w:sz w:val="18"/>
          <w:szCs w:val="18"/>
        </w:rPr>
      </w:pPr>
    </w:p>
    <w:p w:rsidR="002B3874" w:rsidRPr="00EE5BDB" w:rsidRDefault="002B3874" w:rsidP="00EE5BDB">
      <w:pPr>
        <w:pStyle w:val="2e"/>
        <w:ind w:left="5670"/>
        <w:jc w:val="left"/>
        <w:rPr>
          <w:rFonts w:ascii="Times New Roman" w:hAnsi="Times New Roman" w:cs="Times New Roman"/>
          <w:b/>
          <w:sz w:val="18"/>
          <w:szCs w:val="18"/>
        </w:rPr>
      </w:pPr>
      <w:r w:rsidRPr="00EE5BDB">
        <w:rPr>
          <w:rFonts w:ascii="Times New Roman" w:hAnsi="Times New Roman" w:cs="Times New Roman"/>
          <w:b/>
          <w:sz w:val="18"/>
          <w:szCs w:val="18"/>
        </w:rPr>
        <w:t xml:space="preserve">Приложение 10 к решению Притобольной районной Думы от   </w:t>
      </w:r>
      <w:r>
        <w:rPr>
          <w:rFonts w:ascii="Times New Roman" w:hAnsi="Times New Roman" w:cs="Times New Roman"/>
          <w:b/>
          <w:sz w:val="18"/>
          <w:szCs w:val="18"/>
        </w:rPr>
        <w:t>28</w:t>
      </w:r>
      <w:r w:rsidRPr="00EE5BDB">
        <w:rPr>
          <w:rFonts w:ascii="Times New Roman" w:hAnsi="Times New Roman" w:cs="Times New Roman"/>
          <w:b/>
          <w:sz w:val="18"/>
          <w:szCs w:val="18"/>
        </w:rPr>
        <w:t xml:space="preserve">   декабря 2022 года № </w:t>
      </w:r>
      <w:r>
        <w:rPr>
          <w:rFonts w:ascii="Times New Roman" w:hAnsi="Times New Roman" w:cs="Times New Roman"/>
          <w:b/>
          <w:sz w:val="18"/>
          <w:szCs w:val="18"/>
        </w:rPr>
        <w:t>175</w:t>
      </w:r>
      <w:r w:rsidRPr="00EE5BDB">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EE5BDB">
      <w:pPr>
        <w:pStyle w:val="2e"/>
        <w:jc w:val="left"/>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8"/>
        <w:gridCol w:w="1236"/>
        <w:gridCol w:w="720"/>
        <w:gridCol w:w="1129"/>
        <w:gridCol w:w="1175"/>
      </w:tblGrid>
      <w:tr w:rsidR="002B3874" w:rsidRPr="00AE2AC9" w:rsidTr="00AE2AC9">
        <w:tc>
          <w:tcPr>
            <w:tcW w:w="12660" w:type="dxa"/>
            <w:gridSpan w:val="4"/>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плановый период 2024 и 2025 годов</w:t>
            </w:r>
          </w:p>
        </w:tc>
        <w:tc>
          <w:tcPr>
            <w:tcW w:w="1480" w:type="dxa"/>
            <w:noWrap/>
          </w:tcPr>
          <w:p w:rsidR="002B3874" w:rsidRPr="00AE2AC9" w:rsidRDefault="002B3874" w:rsidP="00AE2AC9">
            <w:pPr>
              <w:pStyle w:val="2e"/>
              <w:rPr>
                <w:rFonts w:ascii="Times New Roman" w:hAnsi="Times New Roman"/>
                <w:b/>
                <w:sz w:val="18"/>
                <w:szCs w:val="18"/>
              </w:rPr>
            </w:pPr>
            <w:r w:rsidRPr="00AE2AC9">
              <w:rPr>
                <w:rFonts w:ascii="Times New Roman" w:hAnsi="Times New Roman"/>
                <w:b/>
                <w:sz w:val="18"/>
                <w:szCs w:val="18"/>
              </w:rPr>
              <w:t> </w:t>
            </w:r>
          </w:p>
        </w:tc>
      </w:tr>
      <w:tr w:rsidR="002B3874" w:rsidRPr="00AE2AC9" w:rsidTr="00AE2AC9">
        <w:tc>
          <w:tcPr>
            <w:tcW w:w="14140" w:type="dxa"/>
            <w:gridSpan w:val="5"/>
            <w:noWrap/>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Единица измерения: тыс. руб.</w:t>
            </w:r>
          </w:p>
        </w:tc>
      </w:tr>
      <w:tr w:rsidR="002B3874" w:rsidRPr="00AE2AC9" w:rsidTr="00AE2AC9">
        <w:tc>
          <w:tcPr>
            <w:tcW w:w="8800" w:type="dxa"/>
            <w:vMerge w:val="restart"/>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Наименование показателя</w:t>
            </w:r>
          </w:p>
        </w:tc>
        <w:tc>
          <w:tcPr>
            <w:tcW w:w="1560" w:type="dxa"/>
            <w:vMerge w:val="restart"/>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Ц.ст.</w:t>
            </w:r>
          </w:p>
        </w:tc>
        <w:tc>
          <w:tcPr>
            <w:tcW w:w="880" w:type="dxa"/>
            <w:vMerge w:val="restart"/>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Расх.</w:t>
            </w:r>
          </w:p>
        </w:tc>
        <w:tc>
          <w:tcPr>
            <w:tcW w:w="2900" w:type="dxa"/>
            <w:gridSpan w:val="2"/>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Сумма</w:t>
            </w:r>
          </w:p>
        </w:tc>
      </w:tr>
      <w:tr w:rsidR="002B3874" w:rsidRPr="00AE2AC9" w:rsidTr="00AE2AC9">
        <w:tc>
          <w:tcPr>
            <w:tcW w:w="8800" w:type="dxa"/>
            <w:vMerge/>
          </w:tcPr>
          <w:p w:rsidR="002B3874" w:rsidRPr="00AE2AC9" w:rsidRDefault="002B3874" w:rsidP="00AE2AC9">
            <w:pPr>
              <w:pStyle w:val="2e"/>
              <w:rPr>
                <w:rFonts w:ascii="Times New Roman" w:hAnsi="Times New Roman"/>
                <w:b/>
                <w:sz w:val="18"/>
                <w:szCs w:val="18"/>
              </w:rPr>
            </w:pPr>
          </w:p>
        </w:tc>
        <w:tc>
          <w:tcPr>
            <w:tcW w:w="1560" w:type="dxa"/>
            <w:vMerge/>
          </w:tcPr>
          <w:p w:rsidR="002B3874" w:rsidRPr="00AE2AC9" w:rsidRDefault="002B3874" w:rsidP="00AE2AC9">
            <w:pPr>
              <w:pStyle w:val="2e"/>
              <w:rPr>
                <w:rFonts w:ascii="Times New Roman" w:hAnsi="Times New Roman"/>
                <w:b/>
                <w:sz w:val="18"/>
                <w:szCs w:val="18"/>
              </w:rPr>
            </w:pPr>
          </w:p>
        </w:tc>
        <w:tc>
          <w:tcPr>
            <w:tcW w:w="880" w:type="dxa"/>
            <w:vMerge/>
          </w:tcPr>
          <w:p w:rsidR="002B3874" w:rsidRPr="00AE2AC9" w:rsidRDefault="002B3874" w:rsidP="00AE2AC9">
            <w:pPr>
              <w:pStyle w:val="2e"/>
              <w:rPr>
                <w:rFonts w:ascii="Times New Roman" w:hAnsi="Times New Roman"/>
                <w:b/>
                <w:sz w:val="18"/>
                <w:szCs w:val="18"/>
              </w:rPr>
            </w:pPr>
          </w:p>
        </w:tc>
        <w:tc>
          <w:tcPr>
            <w:tcW w:w="142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2024 год</w:t>
            </w:r>
          </w:p>
        </w:tc>
        <w:tc>
          <w:tcPr>
            <w:tcW w:w="148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2025 год</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 xml:space="preserve">    Муниципальная программа Притобольного района "Молодежь Притоболья" на 2023-2025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220,0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Информирование, поддержка и вовлечение молодёжи в социальную практику</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Активизация трудовой и жизненной активности молодёжи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0200289990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114,5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114,5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Гражданско-патриотическое воспитание молодёжи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0200389990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61,0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"Развитие образования в Притобольном районе" на 2021-2026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247 716,4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253 682,9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0300110970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9 372,5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9 372,5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методического кабинета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3 230,3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3 230,3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3 190,3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3 190,3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0300280401</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5 149,0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5 149,0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5 132,0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5 132,0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0300280403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977,2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977,2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0300280900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"Развитие общего образования"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202 011,7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207 978,2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8 176,0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8 176,0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0310112240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гарантированного и безопасного подвоза обучающихся к месту учебы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4 843,0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4 843,0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0310180150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4 843,0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4 843,0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0310180210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питанием обучающихся общеобразовательных организаций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03101S2240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993,0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193 835,7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199 802,2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7 903,0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7 903,0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4 220,0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4 220,0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3 683,0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3 683,0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оплату труда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14 649,5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14 649,5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14 649,5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14 649,5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309,9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309,9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309,9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309,9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100 332,7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100 332,7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100 332,7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100 332,7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0310212040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11 938,6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11 938,6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0310253030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11 938,6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11 938,6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детских дошкольных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18 803,4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18 803,4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17 802,9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17 802,9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1 000,5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1 000,5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общеобразовательных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27 246,1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33 372,5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24 699,1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30 825,5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1 690,0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1 690,0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3 300,0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3 300,0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3 300,0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3 300,0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6 648,3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6 488,4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03102L3042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6 648,3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6 488,4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35 550,2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35 550,2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27 322,2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27 322,2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Содержание детей в приемных семьях</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11 738,0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11 738,0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11 738,0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11 738,0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Выплата вознаграждения опекунам (попечителям), приемным родителям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9 136,0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9 136,0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0320111460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9 136,0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9 136,0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Содержание детей в семьях опекунов (попечителей)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2 571,0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2 571,0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0320111470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2 571,0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2 571,0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0320111510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опеки и попечительства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778,0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778,0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0320112190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778,0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778,0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0320112390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141,0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отдыха детейв лагерях дневного пребывания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1 024,0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1 024,0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1 024,0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1 024,0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499,5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499,5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1 306,5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1 306,5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0320112450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1 306,5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1 306,5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лагерях с дневным пребыванием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отдыха детей в загородных оздоровительных лагерях в каникулярное время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03201S2450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8 228,0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8 228,0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дома детского творчества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785,4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522,0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0320280301</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785,4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522,0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детско-юношеской спортивной школы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1 389,2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1 389,2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1 253,0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Обеспечение функционирования модели персонифицированного финансирования дополнительного образования детей </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6 053,4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6 453,0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5 957,6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6 350,8</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0320280303</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95,8</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102,2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"Кадровое обеспечение системы образования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0330212130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390,0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Притобольного района "Культура Притобольного района (2022-2024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27 750,4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27 745,7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12 862,3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12 857,6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11 581,9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11 581,9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11 248,2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11 248,2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285,3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285,3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48,4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48,4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1 005,4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1 000,7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04001L4670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1 005,4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1 000,7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Совершенствование и развитие библиотечно-информационной деятельности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8 527,6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8 527,6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8 527,6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8 527,6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8 440,5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8 440,5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0400280990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87,1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87,1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Развитие дополнительного образования в сфере культуры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2 783,4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2 783,4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обеспечение деятельности (оказание услуг) муниципальных учреждений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2 778,4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2 778,4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2 740,7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2 740,7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0400380990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26,6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26,6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0400389990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Организационное и материально-техническое обеспечение деятельности в сфере культуры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3 577,1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3 577,1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Финансовое обеспечение деятельности группы хозяйственного обслуживания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2 704,7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2 676,6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2 676,6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0400480502</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Обеспечение деятельности аппарата управления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872,4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872,4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857,4</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857,4</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0400480900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 xml:space="preserve">    Муниципальная программа Притобольного района "Развитие физической культуры и спорта в Притобольном районе" на 2023-2025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Развитие массовой физической культуры и формирование здорового образа жизни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1100189990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280,0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310,0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Притобольного района "Доступная среда для людей с ограниченными возможностями" на 2021-2025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Доступность информации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2100589980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Социокультурная реабилитация людей с ограниченными возможностями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Реализация основного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2100889980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"Развитие агропромышленного комплекса в Притобольном районе" на 2017-2025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2300189980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50 622,6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50 351,6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18 707,0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18 707,0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резервного фонда Администрации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Резервный фонд Администрации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Резервный фонд на оплату работ по предотвращению и ликвидации последствий ЧС</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2710186010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сбалансированности районного бюджета в долгосрочном периоде</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2710283900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судебных актов по обращению взыскания на средства районного бюджета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2710389980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16 047,0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16 047,0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аппарата управления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16 047,0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16 047,0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15 257,0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15 257,0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2710480900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790,0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790,0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основного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2710589980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Подпрограмма "Развитие системы межбюджетных отношений в Притобольном районе"</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31 915,6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31 644,6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Выравнивание бюджетной обеспеченности муниципальных образований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Выравнивание бюджетной обеспеченности сельских поселений </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2720183600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 муниципальных образований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27 275,6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27 004,6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Поддержка мер по обеспечению сбалансированности бюджетов</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27 275,6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27 004,6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Межбюджетные трансферты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2720283700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27 275,6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27 004,6</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Муниципальная программа Притобольного района "Развитие туризма в Притобольном районе" на 2021-2025 годы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2900389990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w:t>
            </w:r>
          </w:p>
        </w:tc>
      </w:tr>
      <w:tr w:rsidR="002B3874" w:rsidRPr="00AE2AC9" w:rsidTr="00AE2AC9">
        <w:tc>
          <w:tcPr>
            <w:tcW w:w="8800" w:type="dxa"/>
          </w:tcPr>
          <w:p w:rsidR="002B3874" w:rsidRPr="00AE2AC9" w:rsidRDefault="002B3874" w:rsidP="00AE2AC9">
            <w:pPr>
              <w:pStyle w:val="2e"/>
              <w:rPr>
                <w:rFonts w:ascii="Times New Roman" w:hAnsi="Times New Roman"/>
                <w:bCs/>
                <w:sz w:val="18"/>
                <w:szCs w:val="18"/>
              </w:rPr>
            </w:pPr>
            <w:r w:rsidRPr="00AE2AC9">
              <w:rPr>
                <w:rFonts w:ascii="Times New Roman" w:hAnsi="Times New Roman"/>
                <w:bCs/>
                <w:sz w:val="18"/>
                <w:szCs w:val="18"/>
              </w:rPr>
              <w:t xml:space="preserve"> Непрограммные направления деятельности органов местного самоуправления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5100000000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32 616,7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33 394,9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Обеспечение деятельности Притобольной районной Думы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1 389,9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1 389,9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Председатель Притобольной районной Думы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131,5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Депутаты Притобольной районной Думы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416,1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416,1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416,1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416,1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Притобольной районной Думы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842,3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842,3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725,3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725,3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5110084600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117,0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117,0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17 246,5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17 462,2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Глава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1 056,3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1 056,3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1 056,3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1 056,3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Администрации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16 190,2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16 405,9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15 015,2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15 015,2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5120085500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1 175,0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1 390,7</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Обеспечение деятельности Контрольно-счетной палаты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1 046,5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1 046,5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Аппарат Контрольно-счетной палаты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1 046,5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1 046,5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1 026,5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1 026,5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5130085700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районных мероприятий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Дня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проведение дня пожилых людей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5140085820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Муниципальный дорожный фонд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6 773,0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7 221,0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за счет муниципального дорожного фонда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6 773,0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7 221,0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5160086400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6 773,0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7 221,0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1 652,2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1 652,2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5180086020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Единовременная материальная помощь Почетным гражданам района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36,0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36,0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Оказание материальной помощи малоимущим пенсионерам и семьям с детьми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5180086300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 xml:space="preserve"> Взносы на капитальный ремонт общего имущества в многоквартирных домах</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5180086600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Взносы в ассоциацию "Совет муниципальных образований Курганской области"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5180086700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Реализация иных направлений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1 411,2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1 411,2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5180089990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1 411,2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1 411,2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непрограммные мероприятия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5190000000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4 403,6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4 518,1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685,0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685,0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535,0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535,0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Социальное обеспечение и иные выплаты населению</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5190010970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150,0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5190014040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428,0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428,0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409,0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409,0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5190014150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19,0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5190015500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42,0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государственных полномочий по созданию административных комиссий</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5190016090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0,5</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0,3</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0,3</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межбюджетные трансферты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5190016100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0,2</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5190016200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5190019500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2 160,5</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2 275,1</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межбюджетные трансферты</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1 463,9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1 463,9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Иные бюджетные ассигнования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5190051180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696,6</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811,2</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5190051200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0,7</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0,6</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Государственная регистрация актов гражданского состояния</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1 075,0</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1 075,0</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887,9</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887,9</w:t>
            </w:r>
          </w:p>
        </w:tc>
      </w:tr>
      <w:tr w:rsidR="002B3874" w:rsidRPr="00AE2AC9" w:rsidTr="00AE2AC9">
        <w:tc>
          <w:tcPr>
            <w:tcW w:w="8800" w:type="dxa"/>
          </w:tcPr>
          <w:p w:rsidR="002B3874" w:rsidRPr="00AE2AC9" w:rsidRDefault="002B3874" w:rsidP="00AE2AC9">
            <w:pPr>
              <w:pStyle w:val="2e"/>
              <w:rPr>
                <w:rFonts w:ascii="Times New Roman" w:hAnsi="Times New Roman"/>
                <w:sz w:val="18"/>
                <w:szCs w:val="18"/>
              </w:rPr>
            </w:pPr>
            <w:r w:rsidRPr="00AE2AC9">
              <w:rPr>
                <w:rFonts w:ascii="Times New Roman" w:hAnsi="Times New Roman"/>
                <w:sz w:val="18"/>
                <w:szCs w:val="18"/>
              </w:rPr>
              <w:t>Закупка товаров, работ и услуг для обеспечения государственных (муниципальных) нужд</w:t>
            </w:r>
          </w:p>
        </w:tc>
        <w:tc>
          <w:tcPr>
            <w:tcW w:w="15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5190059310</w:t>
            </w:r>
          </w:p>
        </w:tc>
        <w:tc>
          <w:tcPr>
            <w:tcW w:w="8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200</w:t>
            </w:r>
          </w:p>
        </w:tc>
        <w:tc>
          <w:tcPr>
            <w:tcW w:w="14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187,1</w:t>
            </w:r>
          </w:p>
        </w:tc>
        <w:tc>
          <w:tcPr>
            <w:tcW w:w="14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187,1</w:t>
            </w:r>
          </w:p>
        </w:tc>
      </w:tr>
      <w:tr w:rsidR="002B3874" w:rsidRPr="00AE2AC9" w:rsidTr="00AE2AC9">
        <w:tc>
          <w:tcPr>
            <w:tcW w:w="11240" w:type="dxa"/>
            <w:gridSpan w:val="3"/>
            <w:noWrap/>
          </w:tcPr>
          <w:p w:rsidR="002B3874" w:rsidRPr="00AE2AC9" w:rsidRDefault="002B3874" w:rsidP="00AE2AC9">
            <w:pPr>
              <w:pStyle w:val="2e"/>
              <w:rPr>
                <w:rFonts w:ascii="Times New Roman" w:hAnsi="Times New Roman"/>
                <w:b/>
                <w:bCs/>
                <w:sz w:val="18"/>
                <w:szCs w:val="18"/>
              </w:rPr>
            </w:pPr>
            <w:r w:rsidRPr="00AE2AC9">
              <w:rPr>
                <w:rFonts w:ascii="Times New Roman" w:hAnsi="Times New Roman"/>
                <w:b/>
                <w:bCs/>
                <w:sz w:val="18"/>
                <w:szCs w:val="18"/>
              </w:rPr>
              <w:t>ВСЕГО РАСХОДОВ:</w:t>
            </w:r>
          </w:p>
        </w:tc>
        <w:tc>
          <w:tcPr>
            <w:tcW w:w="142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359 240,6</w:t>
            </w:r>
          </w:p>
        </w:tc>
        <w:tc>
          <w:tcPr>
            <w:tcW w:w="1480" w:type="dxa"/>
            <w:noWrap/>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365 744,6</w:t>
            </w:r>
          </w:p>
        </w:tc>
      </w:tr>
    </w:tbl>
    <w:p w:rsidR="002B3874" w:rsidRDefault="002B3874" w:rsidP="00EE5BDB">
      <w:pPr>
        <w:pStyle w:val="2e"/>
        <w:jc w:val="left"/>
        <w:rPr>
          <w:rFonts w:ascii="Times New Roman" w:hAnsi="Times New Roman" w:cs="Times New Roman"/>
          <w:b/>
          <w:sz w:val="18"/>
          <w:szCs w:val="18"/>
        </w:rPr>
      </w:pPr>
    </w:p>
    <w:p w:rsidR="002B3874" w:rsidRDefault="002B3874" w:rsidP="00EE5BDB">
      <w:pPr>
        <w:pStyle w:val="2e"/>
        <w:ind w:left="5670"/>
        <w:jc w:val="left"/>
        <w:rPr>
          <w:rFonts w:ascii="Times New Roman" w:hAnsi="Times New Roman" w:cs="Times New Roman"/>
          <w:b/>
          <w:sz w:val="18"/>
          <w:szCs w:val="18"/>
        </w:rPr>
      </w:pPr>
      <w:r w:rsidRPr="00EE5BDB">
        <w:rPr>
          <w:rFonts w:ascii="Times New Roman" w:hAnsi="Times New Roman" w:cs="Times New Roman"/>
          <w:b/>
          <w:sz w:val="18"/>
          <w:szCs w:val="18"/>
        </w:rPr>
        <w:t>Приложение 11 к решению Притобольной районной Думы от "</w:t>
      </w:r>
      <w:r>
        <w:rPr>
          <w:rFonts w:ascii="Times New Roman" w:hAnsi="Times New Roman" w:cs="Times New Roman"/>
          <w:b/>
          <w:sz w:val="18"/>
          <w:szCs w:val="18"/>
        </w:rPr>
        <w:t>28 "   декабря 2022 года № 175</w:t>
      </w:r>
      <w:r w:rsidRPr="00EE5BDB">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EE5BDB">
      <w:pPr>
        <w:pStyle w:val="2e"/>
        <w:jc w:val="left"/>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4"/>
        <w:gridCol w:w="1074"/>
        <w:gridCol w:w="1203"/>
        <w:gridCol w:w="1152"/>
        <w:gridCol w:w="1722"/>
        <w:gridCol w:w="1398"/>
        <w:gridCol w:w="1812"/>
        <w:gridCol w:w="1113"/>
      </w:tblGrid>
      <w:tr w:rsidR="002B3874" w:rsidRPr="00AE2AC9" w:rsidTr="00AE2AC9">
        <w:tc>
          <w:tcPr>
            <w:tcW w:w="16020" w:type="dxa"/>
            <w:gridSpan w:val="8"/>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2B3874" w:rsidRPr="00AE2AC9" w:rsidTr="00AE2AC9">
        <w:tc>
          <w:tcPr>
            <w:tcW w:w="2220" w:type="dxa"/>
            <w:noWrap/>
          </w:tcPr>
          <w:p w:rsidR="002B3874" w:rsidRPr="00AE2AC9" w:rsidRDefault="002B3874" w:rsidP="00AE2AC9">
            <w:pPr>
              <w:pStyle w:val="2e"/>
              <w:rPr>
                <w:rFonts w:ascii="Times New Roman" w:hAnsi="Times New Roman"/>
                <w:b/>
                <w:sz w:val="18"/>
                <w:szCs w:val="18"/>
              </w:rPr>
            </w:pPr>
          </w:p>
        </w:tc>
        <w:tc>
          <w:tcPr>
            <w:tcW w:w="1540" w:type="dxa"/>
            <w:noWrap/>
          </w:tcPr>
          <w:p w:rsidR="002B3874" w:rsidRPr="00AE2AC9" w:rsidRDefault="002B3874" w:rsidP="00AE2AC9">
            <w:pPr>
              <w:pStyle w:val="2e"/>
              <w:jc w:val="left"/>
              <w:rPr>
                <w:rFonts w:ascii="Times New Roman" w:hAnsi="Times New Roman"/>
                <w:b/>
                <w:sz w:val="18"/>
                <w:szCs w:val="18"/>
              </w:rPr>
            </w:pPr>
          </w:p>
        </w:tc>
        <w:tc>
          <w:tcPr>
            <w:tcW w:w="1740" w:type="dxa"/>
            <w:noWrap/>
          </w:tcPr>
          <w:p w:rsidR="002B3874" w:rsidRPr="00AE2AC9" w:rsidRDefault="002B3874" w:rsidP="00AE2AC9">
            <w:pPr>
              <w:pStyle w:val="2e"/>
              <w:jc w:val="left"/>
              <w:rPr>
                <w:rFonts w:ascii="Times New Roman" w:hAnsi="Times New Roman"/>
                <w:b/>
                <w:sz w:val="18"/>
                <w:szCs w:val="18"/>
              </w:rPr>
            </w:pPr>
          </w:p>
        </w:tc>
        <w:tc>
          <w:tcPr>
            <w:tcW w:w="1660" w:type="dxa"/>
            <w:noWrap/>
          </w:tcPr>
          <w:p w:rsidR="002B3874" w:rsidRPr="00AE2AC9" w:rsidRDefault="002B3874" w:rsidP="00AE2AC9">
            <w:pPr>
              <w:pStyle w:val="2e"/>
              <w:jc w:val="left"/>
              <w:rPr>
                <w:rFonts w:ascii="Times New Roman" w:hAnsi="Times New Roman"/>
                <w:b/>
                <w:sz w:val="18"/>
                <w:szCs w:val="18"/>
              </w:rPr>
            </w:pPr>
          </w:p>
        </w:tc>
        <w:tc>
          <w:tcPr>
            <w:tcW w:w="2540" w:type="dxa"/>
            <w:noWrap/>
          </w:tcPr>
          <w:p w:rsidR="002B3874" w:rsidRPr="00AE2AC9" w:rsidRDefault="002B3874" w:rsidP="00AE2AC9">
            <w:pPr>
              <w:pStyle w:val="2e"/>
              <w:jc w:val="left"/>
              <w:rPr>
                <w:rFonts w:ascii="Times New Roman" w:hAnsi="Times New Roman"/>
                <w:b/>
                <w:sz w:val="18"/>
                <w:szCs w:val="18"/>
              </w:rPr>
            </w:pPr>
          </w:p>
        </w:tc>
        <w:tc>
          <w:tcPr>
            <w:tcW w:w="2040" w:type="dxa"/>
            <w:noWrap/>
          </w:tcPr>
          <w:p w:rsidR="002B3874" w:rsidRPr="00AE2AC9" w:rsidRDefault="002B3874" w:rsidP="00AE2AC9">
            <w:pPr>
              <w:pStyle w:val="2e"/>
              <w:jc w:val="left"/>
              <w:rPr>
                <w:rFonts w:ascii="Times New Roman" w:hAnsi="Times New Roman"/>
                <w:b/>
                <w:sz w:val="18"/>
                <w:szCs w:val="18"/>
              </w:rPr>
            </w:pPr>
          </w:p>
        </w:tc>
        <w:tc>
          <w:tcPr>
            <w:tcW w:w="2680" w:type="dxa"/>
            <w:noWrap/>
          </w:tcPr>
          <w:p w:rsidR="002B3874" w:rsidRPr="00AE2AC9" w:rsidRDefault="002B3874" w:rsidP="00AE2AC9">
            <w:pPr>
              <w:pStyle w:val="2e"/>
              <w:jc w:val="left"/>
              <w:rPr>
                <w:rFonts w:ascii="Times New Roman" w:hAnsi="Times New Roman"/>
                <w:b/>
                <w:sz w:val="18"/>
                <w:szCs w:val="18"/>
              </w:rPr>
            </w:pPr>
          </w:p>
        </w:tc>
        <w:tc>
          <w:tcPr>
            <w:tcW w:w="1600" w:type="dxa"/>
            <w:noWrap/>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(тыс.руб.)</w:t>
            </w:r>
          </w:p>
        </w:tc>
      </w:tr>
      <w:tr w:rsidR="002B3874" w:rsidRPr="00AE2AC9" w:rsidTr="00AE2AC9">
        <w:tc>
          <w:tcPr>
            <w:tcW w:w="222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Сельские поселения</w:t>
            </w:r>
          </w:p>
        </w:tc>
        <w:tc>
          <w:tcPr>
            <w:tcW w:w="154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Всего межбюд-жетных  трансфер-</w:t>
            </w:r>
            <w:r w:rsidRPr="00AE2AC9">
              <w:rPr>
                <w:rFonts w:ascii="Times New Roman" w:hAnsi="Times New Roman"/>
                <w:b/>
                <w:bCs/>
                <w:sz w:val="18"/>
                <w:szCs w:val="18"/>
              </w:rPr>
              <w:br/>
              <w:t>тов</w:t>
            </w:r>
          </w:p>
        </w:tc>
        <w:tc>
          <w:tcPr>
            <w:tcW w:w="17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выравнивание бюджетной обеспеченнос-</w:t>
            </w:r>
            <w:r w:rsidRPr="00AE2AC9">
              <w:rPr>
                <w:rFonts w:ascii="Times New Roman" w:hAnsi="Times New Roman"/>
                <w:b/>
                <w:sz w:val="18"/>
                <w:szCs w:val="18"/>
              </w:rPr>
              <w:br/>
              <w:t>ти сельских  поселений</w:t>
            </w:r>
          </w:p>
        </w:tc>
        <w:tc>
          <w:tcPr>
            <w:tcW w:w="166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поддержку мер по обеспечению сбаланси-</w:t>
            </w:r>
            <w:r w:rsidRPr="00AE2AC9">
              <w:rPr>
                <w:rFonts w:ascii="Times New Roman" w:hAnsi="Times New Roman"/>
                <w:b/>
                <w:sz w:val="18"/>
                <w:szCs w:val="18"/>
              </w:rPr>
              <w:br/>
              <w:t>рованности бюджетов</w:t>
            </w:r>
          </w:p>
        </w:tc>
        <w:tc>
          <w:tcPr>
            <w:tcW w:w="25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AE2AC9">
              <w:rPr>
                <w:rFonts w:ascii="Times New Roman" w:hAnsi="Times New Roman"/>
                <w:b/>
                <w:sz w:val="18"/>
                <w:szCs w:val="18"/>
              </w:rPr>
              <w:br/>
              <w:t>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первичного воинского учета на территориях, где отсутствуют военные комиссариаты</w:t>
            </w:r>
          </w:p>
        </w:tc>
        <w:tc>
          <w:tcPr>
            <w:tcW w:w="268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0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Иные межбюджет-</w:t>
            </w:r>
            <w:r w:rsidRPr="00AE2AC9">
              <w:rPr>
                <w:rFonts w:ascii="Times New Roman" w:hAnsi="Times New Roman"/>
                <w:b/>
                <w:sz w:val="18"/>
                <w:szCs w:val="18"/>
              </w:rPr>
              <w:br/>
              <w:t>ные трансфер-</w:t>
            </w:r>
            <w:r w:rsidRPr="00AE2AC9">
              <w:rPr>
                <w:rFonts w:ascii="Times New Roman" w:hAnsi="Times New Roman"/>
                <w:b/>
                <w:sz w:val="18"/>
                <w:szCs w:val="18"/>
              </w:rPr>
              <w:br/>
              <w:t>ты на организацию обществен-</w:t>
            </w:r>
            <w:r w:rsidRPr="00AE2AC9">
              <w:rPr>
                <w:rFonts w:ascii="Times New Roman" w:hAnsi="Times New Roman"/>
                <w:b/>
                <w:sz w:val="18"/>
                <w:szCs w:val="18"/>
              </w:rPr>
              <w:br/>
              <w:t>ных и временных работ</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Березовский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3 085,8</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833,7</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2 168,0</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0,010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Боровлянский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4 774,0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985,6</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3 676,3</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0,022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Гладковский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2 506,3</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614,0</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1 808,2</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Глядянский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10 628,4</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277,8</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9 956,5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382,0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0,081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12,0</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Давыдовский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3 615,7</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1 121,2</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2 410,4</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Межборный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2 651,4</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589,3</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1 977,2</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84,9</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0,016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Нагорский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1 223,1</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149,9</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961,1</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0,031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Обуховский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2 329,7</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149,9</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2 095,7</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0,005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Плотниковский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2 574,0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154,0</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2 335,9</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Раскатихинский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4 248,9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811,1</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3 325,7</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0,019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Чернавский  </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2 938,7</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170,4</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2 684,2</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78,0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Ялымский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3 105,1</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147,9</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2 845,1</w:t>
            </w:r>
          </w:p>
        </w:tc>
        <w:tc>
          <w:tcPr>
            <w:tcW w:w="25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106,0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0,013   </w:t>
            </w:r>
          </w:p>
        </w:tc>
        <w:tc>
          <w:tcPr>
            <w:tcW w:w="160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6,1</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ИТОГО</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43 681,2</w:t>
            </w:r>
          </w:p>
        </w:tc>
        <w:tc>
          <w:tcPr>
            <w:tcW w:w="17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5 727,0</w:t>
            </w:r>
          </w:p>
        </w:tc>
        <w:tc>
          <w:tcPr>
            <w:tcW w:w="166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26 565,6</w:t>
            </w:r>
          </w:p>
        </w:tc>
        <w:tc>
          <w:tcPr>
            <w:tcW w:w="2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9 956,5</w:t>
            </w:r>
          </w:p>
        </w:tc>
        <w:tc>
          <w:tcPr>
            <w:tcW w:w="20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1 358,9</w:t>
            </w:r>
          </w:p>
        </w:tc>
        <w:tc>
          <w:tcPr>
            <w:tcW w:w="26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 0,243   </w:t>
            </w:r>
          </w:p>
        </w:tc>
        <w:tc>
          <w:tcPr>
            <w:tcW w:w="160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73,0</w:t>
            </w:r>
          </w:p>
        </w:tc>
      </w:tr>
    </w:tbl>
    <w:p w:rsidR="002B3874" w:rsidRDefault="002B3874" w:rsidP="00EE5BDB">
      <w:pPr>
        <w:pStyle w:val="2e"/>
        <w:jc w:val="left"/>
        <w:rPr>
          <w:rFonts w:ascii="Times New Roman" w:hAnsi="Times New Roman" w:cs="Times New Roman"/>
          <w:b/>
          <w:sz w:val="18"/>
          <w:szCs w:val="18"/>
        </w:rPr>
      </w:pPr>
    </w:p>
    <w:p w:rsidR="002B3874" w:rsidRDefault="002B3874" w:rsidP="00EE5BDB">
      <w:pPr>
        <w:pStyle w:val="2e"/>
        <w:ind w:left="5670"/>
        <w:jc w:val="left"/>
        <w:rPr>
          <w:rFonts w:ascii="Times New Roman" w:hAnsi="Times New Roman" w:cs="Times New Roman"/>
          <w:b/>
          <w:sz w:val="18"/>
          <w:szCs w:val="18"/>
        </w:rPr>
      </w:pPr>
      <w:r w:rsidRPr="00EE5BDB">
        <w:rPr>
          <w:rFonts w:ascii="Times New Roman" w:hAnsi="Times New Roman" w:cs="Times New Roman"/>
          <w:b/>
          <w:sz w:val="18"/>
          <w:szCs w:val="18"/>
        </w:rPr>
        <w:t>Приложение 12 к решению Притобольной районной Думы от "</w:t>
      </w:r>
      <w:r>
        <w:rPr>
          <w:rFonts w:ascii="Times New Roman" w:hAnsi="Times New Roman" w:cs="Times New Roman"/>
          <w:b/>
          <w:sz w:val="18"/>
          <w:szCs w:val="18"/>
        </w:rPr>
        <w:t>28</w:t>
      </w:r>
      <w:r w:rsidRPr="00EE5BDB">
        <w:rPr>
          <w:rFonts w:ascii="Times New Roman" w:hAnsi="Times New Roman" w:cs="Times New Roman"/>
          <w:b/>
          <w:sz w:val="18"/>
          <w:szCs w:val="18"/>
        </w:rPr>
        <w:t xml:space="preserve"> "  декабря 2022 года № </w:t>
      </w:r>
      <w:r>
        <w:rPr>
          <w:rFonts w:ascii="Times New Roman" w:hAnsi="Times New Roman" w:cs="Times New Roman"/>
          <w:b/>
          <w:sz w:val="18"/>
          <w:szCs w:val="18"/>
        </w:rPr>
        <w:t>175</w:t>
      </w:r>
      <w:r w:rsidRPr="00EE5BDB">
        <w:rPr>
          <w:rFonts w:ascii="Times New Roman" w:hAnsi="Times New Roman" w:cs="Times New Roman"/>
          <w:b/>
          <w:sz w:val="18"/>
          <w:szCs w:val="18"/>
        </w:rPr>
        <w:t xml:space="preserve"> «О бюджете Притобольного района  на 2023 год и на плановый период 2024 и 2025 годов»</w:t>
      </w:r>
    </w:p>
    <w:p w:rsidR="002B3874" w:rsidRDefault="002B3874" w:rsidP="00EE5BDB">
      <w:pPr>
        <w:pStyle w:val="2e"/>
        <w:jc w:val="left"/>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428"/>
        <w:gridCol w:w="1612"/>
        <w:gridCol w:w="1538"/>
        <w:gridCol w:w="1886"/>
        <w:gridCol w:w="2472"/>
      </w:tblGrid>
      <w:tr w:rsidR="002B3874" w:rsidRPr="00AE2AC9" w:rsidTr="00AE2AC9">
        <w:tc>
          <w:tcPr>
            <w:tcW w:w="11880" w:type="dxa"/>
            <w:gridSpan w:val="6"/>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2024 год</w:t>
            </w:r>
          </w:p>
        </w:tc>
      </w:tr>
      <w:tr w:rsidR="002B3874" w:rsidRPr="00AE2AC9" w:rsidTr="00AE2AC9">
        <w:tc>
          <w:tcPr>
            <w:tcW w:w="2220" w:type="dxa"/>
            <w:noWrap/>
          </w:tcPr>
          <w:p w:rsidR="002B3874" w:rsidRPr="00AE2AC9" w:rsidRDefault="002B3874" w:rsidP="00AE2AC9">
            <w:pPr>
              <w:pStyle w:val="2e"/>
              <w:rPr>
                <w:rFonts w:ascii="Times New Roman" w:hAnsi="Times New Roman"/>
                <w:b/>
                <w:sz w:val="18"/>
                <w:szCs w:val="18"/>
              </w:rPr>
            </w:pPr>
          </w:p>
        </w:tc>
        <w:tc>
          <w:tcPr>
            <w:tcW w:w="1540" w:type="dxa"/>
            <w:noWrap/>
          </w:tcPr>
          <w:p w:rsidR="002B3874" w:rsidRPr="00AE2AC9" w:rsidRDefault="002B3874" w:rsidP="00AE2AC9">
            <w:pPr>
              <w:pStyle w:val="2e"/>
              <w:jc w:val="left"/>
              <w:rPr>
                <w:rFonts w:ascii="Times New Roman" w:hAnsi="Times New Roman"/>
                <w:b/>
                <w:sz w:val="18"/>
                <w:szCs w:val="18"/>
              </w:rPr>
            </w:pPr>
          </w:p>
        </w:tc>
        <w:tc>
          <w:tcPr>
            <w:tcW w:w="1740" w:type="dxa"/>
            <w:noWrap/>
          </w:tcPr>
          <w:p w:rsidR="002B3874" w:rsidRPr="00AE2AC9" w:rsidRDefault="002B3874" w:rsidP="00AE2AC9">
            <w:pPr>
              <w:pStyle w:val="2e"/>
              <w:jc w:val="left"/>
              <w:rPr>
                <w:rFonts w:ascii="Times New Roman" w:hAnsi="Times New Roman"/>
                <w:b/>
                <w:sz w:val="18"/>
                <w:szCs w:val="18"/>
              </w:rPr>
            </w:pPr>
          </w:p>
        </w:tc>
        <w:tc>
          <w:tcPr>
            <w:tcW w:w="1660" w:type="dxa"/>
            <w:noWrap/>
          </w:tcPr>
          <w:p w:rsidR="002B3874" w:rsidRPr="00AE2AC9" w:rsidRDefault="002B3874" w:rsidP="00AE2AC9">
            <w:pPr>
              <w:pStyle w:val="2e"/>
              <w:jc w:val="left"/>
              <w:rPr>
                <w:rFonts w:ascii="Times New Roman" w:hAnsi="Times New Roman"/>
                <w:b/>
                <w:sz w:val="18"/>
                <w:szCs w:val="18"/>
              </w:rPr>
            </w:pPr>
          </w:p>
        </w:tc>
        <w:tc>
          <w:tcPr>
            <w:tcW w:w="2040" w:type="dxa"/>
            <w:noWrap/>
          </w:tcPr>
          <w:p w:rsidR="002B3874" w:rsidRPr="00AE2AC9" w:rsidRDefault="002B3874" w:rsidP="00AE2AC9">
            <w:pPr>
              <w:pStyle w:val="2e"/>
              <w:jc w:val="left"/>
              <w:rPr>
                <w:rFonts w:ascii="Times New Roman" w:hAnsi="Times New Roman"/>
                <w:b/>
                <w:sz w:val="18"/>
                <w:szCs w:val="18"/>
              </w:rPr>
            </w:pPr>
          </w:p>
        </w:tc>
        <w:tc>
          <w:tcPr>
            <w:tcW w:w="2680" w:type="dxa"/>
            <w:noWrap/>
          </w:tcPr>
          <w:p w:rsidR="002B3874" w:rsidRPr="00AE2AC9" w:rsidRDefault="002B3874" w:rsidP="00AE2AC9">
            <w:pPr>
              <w:pStyle w:val="2e"/>
              <w:jc w:val="left"/>
              <w:rPr>
                <w:rFonts w:ascii="Times New Roman" w:hAnsi="Times New Roman"/>
                <w:b/>
                <w:sz w:val="18"/>
                <w:szCs w:val="18"/>
              </w:rPr>
            </w:pPr>
          </w:p>
        </w:tc>
      </w:tr>
      <w:tr w:rsidR="002B3874" w:rsidRPr="00AE2AC9" w:rsidTr="00AE2AC9">
        <w:tc>
          <w:tcPr>
            <w:tcW w:w="222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Сельские поселения</w:t>
            </w:r>
          </w:p>
        </w:tc>
        <w:tc>
          <w:tcPr>
            <w:tcW w:w="154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Всего межбюд-жетных  трансфер-</w:t>
            </w:r>
            <w:r w:rsidRPr="00AE2AC9">
              <w:rPr>
                <w:rFonts w:ascii="Times New Roman" w:hAnsi="Times New Roman"/>
                <w:b/>
                <w:bCs/>
                <w:sz w:val="18"/>
                <w:szCs w:val="18"/>
              </w:rPr>
              <w:br/>
              <w:t>тов</w:t>
            </w:r>
          </w:p>
        </w:tc>
        <w:tc>
          <w:tcPr>
            <w:tcW w:w="17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выравнивание бюджетной обеспеченности сельских  поселений</w:t>
            </w:r>
          </w:p>
        </w:tc>
        <w:tc>
          <w:tcPr>
            <w:tcW w:w="166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поддержку мер по обеспечению сбаланси-</w:t>
            </w:r>
            <w:r w:rsidRPr="00AE2AC9">
              <w:rPr>
                <w:rFonts w:ascii="Times New Roman" w:hAnsi="Times New Roman"/>
                <w:b/>
                <w:sz w:val="18"/>
                <w:szCs w:val="18"/>
              </w:rPr>
              <w:br/>
              <w:t>рованности бюджетов</w:t>
            </w:r>
          </w:p>
        </w:tc>
        <w:tc>
          <w:tcPr>
            <w:tcW w:w="20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первичного воинского учета на территориях, где отсутствуют военные комиссариаты</w:t>
            </w:r>
          </w:p>
        </w:tc>
        <w:tc>
          <w:tcPr>
            <w:tcW w:w="268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Березовский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3 075,7</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2 317,3</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0,010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Боровлянский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4 748,9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798,6</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3 834,3</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0,022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Гладковский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2 479,2</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497,4</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1 898,8</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Глядянский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576,9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164,8</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412,0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0,081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Давыдовский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3 600,6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908,4</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2 609,2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Межборный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2 645,4</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477,5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2 078,0</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89,9</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0,016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Нагорский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1 126,0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121,5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888,6</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0,031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Обуховский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2 320,6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121,5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2 116,2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0,005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Плотниковский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2 560,9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124,8</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2 353,1</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Раскатихинский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4 229,8</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657,2</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3 456,7</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0,019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Чернавский  </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2 922,6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138,1</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2 701,5</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Ялымский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3 093,0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119,8</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2 857,2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0,013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ИТОГО</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33 379,7</w:t>
            </w:r>
          </w:p>
        </w:tc>
        <w:tc>
          <w:tcPr>
            <w:tcW w:w="17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c>
          <w:tcPr>
            <w:tcW w:w="166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27 275,6</w:t>
            </w:r>
          </w:p>
        </w:tc>
        <w:tc>
          <w:tcPr>
            <w:tcW w:w="20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1 463,9</w:t>
            </w:r>
          </w:p>
        </w:tc>
        <w:tc>
          <w:tcPr>
            <w:tcW w:w="26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 0,243   </w:t>
            </w:r>
          </w:p>
        </w:tc>
      </w:tr>
    </w:tbl>
    <w:p w:rsidR="002B3874" w:rsidRDefault="002B3874" w:rsidP="00EE5BDB">
      <w:pPr>
        <w:pStyle w:val="2e"/>
        <w:jc w:val="left"/>
        <w:rPr>
          <w:rFonts w:ascii="Times New Roman" w:hAnsi="Times New Roman" w:cs="Times New Roman"/>
          <w:b/>
          <w:sz w:val="18"/>
          <w:szCs w:val="18"/>
        </w:rPr>
      </w:pPr>
    </w:p>
    <w:p w:rsidR="002B3874" w:rsidRDefault="002B3874" w:rsidP="00170C93">
      <w:pPr>
        <w:pStyle w:val="2e"/>
        <w:ind w:left="5670"/>
        <w:jc w:val="left"/>
        <w:rPr>
          <w:rFonts w:ascii="Times New Roman" w:hAnsi="Times New Roman" w:cs="Times New Roman"/>
          <w:b/>
          <w:sz w:val="18"/>
          <w:szCs w:val="18"/>
        </w:rPr>
      </w:pPr>
      <w:r w:rsidRPr="00170C93">
        <w:rPr>
          <w:rFonts w:ascii="Times New Roman" w:hAnsi="Times New Roman" w:cs="Times New Roman"/>
          <w:b/>
          <w:sz w:val="18"/>
          <w:szCs w:val="18"/>
        </w:rPr>
        <w:t xml:space="preserve">Приложение 13 к решению Притобольной районной Думы от </w:t>
      </w:r>
      <w:r>
        <w:rPr>
          <w:rFonts w:ascii="Times New Roman" w:hAnsi="Times New Roman" w:cs="Times New Roman"/>
          <w:b/>
          <w:sz w:val="18"/>
          <w:szCs w:val="18"/>
        </w:rPr>
        <w:t>28</w:t>
      </w:r>
      <w:r w:rsidRPr="00170C93">
        <w:rPr>
          <w:rFonts w:ascii="Times New Roman" w:hAnsi="Times New Roman" w:cs="Times New Roman"/>
          <w:b/>
          <w:sz w:val="18"/>
          <w:szCs w:val="18"/>
        </w:rPr>
        <w:t xml:space="preserve"> декабря 2021 года № </w:t>
      </w:r>
      <w:r>
        <w:rPr>
          <w:rFonts w:ascii="Times New Roman" w:hAnsi="Times New Roman" w:cs="Times New Roman"/>
          <w:b/>
          <w:sz w:val="18"/>
          <w:szCs w:val="18"/>
        </w:rPr>
        <w:t>175</w:t>
      </w:r>
      <w:r w:rsidRPr="00170C93">
        <w:rPr>
          <w:rFonts w:ascii="Times New Roman" w:hAnsi="Times New Roman" w:cs="Times New Roman"/>
          <w:b/>
          <w:sz w:val="18"/>
          <w:szCs w:val="18"/>
        </w:rPr>
        <w:t xml:space="preserve"> «О бюджете Притобольного района  на 2022 год и на плановый период 2023 и 2024 годов»</w:t>
      </w:r>
    </w:p>
    <w:p w:rsidR="002B3874" w:rsidRDefault="002B3874" w:rsidP="00EE5BDB">
      <w:pPr>
        <w:pStyle w:val="2e"/>
        <w:jc w:val="left"/>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428"/>
        <w:gridCol w:w="1612"/>
        <w:gridCol w:w="1538"/>
        <w:gridCol w:w="1886"/>
        <w:gridCol w:w="2472"/>
      </w:tblGrid>
      <w:tr w:rsidR="002B3874" w:rsidRPr="00AE2AC9" w:rsidTr="00AE2AC9">
        <w:tc>
          <w:tcPr>
            <w:tcW w:w="11880" w:type="dxa"/>
            <w:gridSpan w:val="6"/>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2025 год</w:t>
            </w:r>
          </w:p>
        </w:tc>
      </w:tr>
      <w:tr w:rsidR="002B3874" w:rsidRPr="00AE2AC9" w:rsidTr="00AE2AC9">
        <w:tc>
          <w:tcPr>
            <w:tcW w:w="2220" w:type="dxa"/>
            <w:noWrap/>
          </w:tcPr>
          <w:p w:rsidR="002B3874" w:rsidRPr="00AE2AC9" w:rsidRDefault="002B3874" w:rsidP="00AE2AC9">
            <w:pPr>
              <w:pStyle w:val="2e"/>
              <w:rPr>
                <w:rFonts w:ascii="Times New Roman" w:hAnsi="Times New Roman"/>
                <w:b/>
                <w:sz w:val="18"/>
                <w:szCs w:val="18"/>
              </w:rPr>
            </w:pPr>
          </w:p>
        </w:tc>
        <w:tc>
          <w:tcPr>
            <w:tcW w:w="1540" w:type="dxa"/>
            <w:noWrap/>
          </w:tcPr>
          <w:p w:rsidR="002B3874" w:rsidRPr="00AE2AC9" w:rsidRDefault="002B3874" w:rsidP="00AE2AC9">
            <w:pPr>
              <w:pStyle w:val="2e"/>
              <w:jc w:val="left"/>
              <w:rPr>
                <w:rFonts w:ascii="Times New Roman" w:hAnsi="Times New Roman"/>
                <w:b/>
                <w:sz w:val="18"/>
                <w:szCs w:val="18"/>
              </w:rPr>
            </w:pPr>
          </w:p>
        </w:tc>
        <w:tc>
          <w:tcPr>
            <w:tcW w:w="1740" w:type="dxa"/>
            <w:noWrap/>
          </w:tcPr>
          <w:p w:rsidR="002B3874" w:rsidRPr="00AE2AC9" w:rsidRDefault="002B3874" w:rsidP="00AE2AC9">
            <w:pPr>
              <w:pStyle w:val="2e"/>
              <w:jc w:val="left"/>
              <w:rPr>
                <w:rFonts w:ascii="Times New Roman" w:hAnsi="Times New Roman"/>
                <w:b/>
                <w:sz w:val="18"/>
                <w:szCs w:val="18"/>
              </w:rPr>
            </w:pPr>
          </w:p>
        </w:tc>
        <w:tc>
          <w:tcPr>
            <w:tcW w:w="1660" w:type="dxa"/>
            <w:noWrap/>
          </w:tcPr>
          <w:p w:rsidR="002B3874" w:rsidRPr="00AE2AC9" w:rsidRDefault="002B3874" w:rsidP="00AE2AC9">
            <w:pPr>
              <w:pStyle w:val="2e"/>
              <w:jc w:val="left"/>
              <w:rPr>
                <w:rFonts w:ascii="Times New Roman" w:hAnsi="Times New Roman"/>
                <w:b/>
                <w:sz w:val="18"/>
                <w:szCs w:val="18"/>
              </w:rPr>
            </w:pPr>
          </w:p>
        </w:tc>
        <w:tc>
          <w:tcPr>
            <w:tcW w:w="2040" w:type="dxa"/>
            <w:noWrap/>
          </w:tcPr>
          <w:p w:rsidR="002B3874" w:rsidRPr="00AE2AC9" w:rsidRDefault="002B3874" w:rsidP="00AE2AC9">
            <w:pPr>
              <w:pStyle w:val="2e"/>
              <w:jc w:val="left"/>
              <w:rPr>
                <w:rFonts w:ascii="Times New Roman" w:hAnsi="Times New Roman"/>
                <w:b/>
                <w:sz w:val="18"/>
                <w:szCs w:val="18"/>
              </w:rPr>
            </w:pPr>
          </w:p>
        </w:tc>
        <w:tc>
          <w:tcPr>
            <w:tcW w:w="2680" w:type="dxa"/>
            <w:noWrap/>
          </w:tcPr>
          <w:p w:rsidR="002B3874" w:rsidRPr="00AE2AC9" w:rsidRDefault="002B3874" w:rsidP="00AE2AC9">
            <w:pPr>
              <w:pStyle w:val="2e"/>
              <w:jc w:val="left"/>
              <w:rPr>
                <w:rFonts w:ascii="Times New Roman" w:hAnsi="Times New Roman"/>
                <w:b/>
                <w:sz w:val="18"/>
                <w:szCs w:val="18"/>
              </w:rPr>
            </w:pPr>
          </w:p>
        </w:tc>
      </w:tr>
      <w:tr w:rsidR="002B3874" w:rsidRPr="00AE2AC9" w:rsidTr="00AE2AC9">
        <w:tc>
          <w:tcPr>
            <w:tcW w:w="222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Сельские поселения</w:t>
            </w:r>
          </w:p>
        </w:tc>
        <w:tc>
          <w:tcPr>
            <w:tcW w:w="1540" w:type="dxa"/>
          </w:tcPr>
          <w:p w:rsidR="002B3874" w:rsidRPr="00AE2AC9" w:rsidRDefault="002B3874" w:rsidP="00AE2AC9">
            <w:pPr>
              <w:pStyle w:val="2e"/>
              <w:jc w:val="left"/>
              <w:rPr>
                <w:rFonts w:ascii="Times New Roman" w:hAnsi="Times New Roman"/>
                <w:b/>
                <w:bCs/>
                <w:sz w:val="18"/>
                <w:szCs w:val="18"/>
              </w:rPr>
            </w:pPr>
            <w:r w:rsidRPr="00AE2AC9">
              <w:rPr>
                <w:rFonts w:ascii="Times New Roman" w:hAnsi="Times New Roman"/>
                <w:b/>
                <w:bCs/>
                <w:sz w:val="18"/>
                <w:szCs w:val="18"/>
              </w:rPr>
              <w:t>Всего межбюд-жетных  трансфер-</w:t>
            </w:r>
            <w:r w:rsidRPr="00AE2AC9">
              <w:rPr>
                <w:rFonts w:ascii="Times New Roman" w:hAnsi="Times New Roman"/>
                <w:b/>
                <w:bCs/>
                <w:sz w:val="18"/>
                <w:szCs w:val="18"/>
              </w:rPr>
              <w:br/>
              <w:t>тов</w:t>
            </w:r>
          </w:p>
        </w:tc>
        <w:tc>
          <w:tcPr>
            <w:tcW w:w="17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выравнивание бюджетной обеспеченности сельских  поселений</w:t>
            </w:r>
          </w:p>
        </w:tc>
        <w:tc>
          <w:tcPr>
            <w:tcW w:w="166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Дотации на поддержку мер по обеспечению сбаланси-</w:t>
            </w:r>
            <w:r w:rsidRPr="00AE2AC9">
              <w:rPr>
                <w:rFonts w:ascii="Times New Roman" w:hAnsi="Times New Roman"/>
                <w:b/>
                <w:sz w:val="18"/>
                <w:szCs w:val="18"/>
              </w:rPr>
              <w:br/>
              <w:t>рованности бюджетов</w:t>
            </w:r>
          </w:p>
        </w:tc>
        <w:tc>
          <w:tcPr>
            <w:tcW w:w="204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первичного воинского учета на территориях, где отсутствуют военные комиссариаты</w:t>
            </w:r>
          </w:p>
        </w:tc>
        <w:tc>
          <w:tcPr>
            <w:tcW w:w="2680" w:type="dxa"/>
          </w:tcPr>
          <w:p w:rsidR="002B3874" w:rsidRPr="00AE2AC9" w:rsidRDefault="002B3874" w:rsidP="00AE2AC9">
            <w:pPr>
              <w:pStyle w:val="2e"/>
              <w:jc w:val="left"/>
              <w:rPr>
                <w:rFonts w:ascii="Times New Roman" w:hAnsi="Times New Roman"/>
                <w:b/>
                <w:sz w:val="18"/>
                <w:szCs w:val="18"/>
              </w:rPr>
            </w:pPr>
            <w:r w:rsidRPr="00AE2AC9">
              <w:rPr>
                <w:rFonts w:ascii="Times New Roman" w:hAnsi="Times New Roman"/>
                <w:b/>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Березовский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3 068,7</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675,5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2 310,3</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0,010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Боровлянский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4 726,9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798,6</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3 812,3</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0,022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Гладковский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2 458,2</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497,4</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1 877,8</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Глядянский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500,9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0,0</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88,8</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412,0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0,081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Давыдовский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3 589,6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908,4</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2 598,2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Межборный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2 639,4</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477,5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2 072,0</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89,9</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0,016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Нагорский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1 055,0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121,5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817,6</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0,031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Обуховский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2 313,6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121,5</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2 109,2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0,005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Плотниковский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2 549,9</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124,8</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2 342,1</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0,012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Раскатихинский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4 214,8</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657,2</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3 441,7</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0,019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Чернавский  </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2 910,6</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138,1</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2 689,5</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83,0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0,011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Ялымский</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3 081,0</w:t>
            </w:r>
          </w:p>
        </w:tc>
        <w:tc>
          <w:tcPr>
            <w:tcW w:w="17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119,8</w:t>
            </w:r>
          </w:p>
        </w:tc>
        <w:tc>
          <w:tcPr>
            <w:tcW w:w="166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2 845,2</w:t>
            </w:r>
          </w:p>
        </w:tc>
        <w:tc>
          <w:tcPr>
            <w:tcW w:w="204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116,0</w:t>
            </w:r>
          </w:p>
        </w:tc>
        <w:tc>
          <w:tcPr>
            <w:tcW w:w="2680" w:type="dxa"/>
            <w:noWrap/>
          </w:tcPr>
          <w:p w:rsidR="002B3874" w:rsidRPr="00AE2AC9" w:rsidRDefault="002B3874" w:rsidP="00AE2AC9">
            <w:pPr>
              <w:pStyle w:val="2e"/>
              <w:jc w:val="left"/>
              <w:rPr>
                <w:rFonts w:ascii="Times New Roman" w:hAnsi="Times New Roman"/>
                <w:sz w:val="18"/>
                <w:szCs w:val="18"/>
              </w:rPr>
            </w:pPr>
            <w:r w:rsidRPr="00AE2AC9">
              <w:rPr>
                <w:rFonts w:ascii="Times New Roman" w:hAnsi="Times New Roman"/>
                <w:sz w:val="18"/>
                <w:szCs w:val="18"/>
              </w:rPr>
              <w:t xml:space="preserve"> 0,013   </w:t>
            </w:r>
          </w:p>
        </w:tc>
      </w:tr>
      <w:tr w:rsidR="002B3874" w:rsidRPr="00AE2AC9" w:rsidTr="00AE2AC9">
        <w:tc>
          <w:tcPr>
            <w:tcW w:w="222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ИТОГО</w:t>
            </w:r>
          </w:p>
        </w:tc>
        <w:tc>
          <w:tcPr>
            <w:tcW w:w="15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33 108,7</w:t>
            </w:r>
          </w:p>
        </w:tc>
        <w:tc>
          <w:tcPr>
            <w:tcW w:w="17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4 640,0</w:t>
            </w:r>
          </w:p>
        </w:tc>
        <w:tc>
          <w:tcPr>
            <w:tcW w:w="166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27 004,6</w:t>
            </w:r>
          </w:p>
        </w:tc>
        <w:tc>
          <w:tcPr>
            <w:tcW w:w="204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1 463,9</w:t>
            </w:r>
          </w:p>
        </w:tc>
        <w:tc>
          <w:tcPr>
            <w:tcW w:w="2680" w:type="dxa"/>
            <w:noWrap/>
          </w:tcPr>
          <w:p w:rsidR="002B3874" w:rsidRPr="00AE2AC9" w:rsidRDefault="002B3874" w:rsidP="00AE2AC9">
            <w:pPr>
              <w:pStyle w:val="2e"/>
              <w:jc w:val="left"/>
              <w:rPr>
                <w:rFonts w:ascii="Times New Roman" w:hAnsi="Times New Roman"/>
                <w:bCs/>
                <w:sz w:val="18"/>
                <w:szCs w:val="18"/>
              </w:rPr>
            </w:pPr>
            <w:r w:rsidRPr="00AE2AC9">
              <w:rPr>
                <w:rFonts w:ascii="Times New Roman" w:hAnsi="Times New Roman"/>
                <w:bCs/>
                <w:sz w:val="18"/>
                <w:szCs w:val="18"/>
              </w:rPr>
              <w:t xml:space="preserve"> 0,243   </w:t>
            </w:r>
          </w:p>
        </w:tc>
      </w:tr>
    </w:tbl>
    <w:p w:rsidR="002B3874" w:rsidRDefault="002B3874" w:rsidP="00EE5BDB">
      <w:pPr>
        <w:pStyle w:val="2e"/>
        <w:jc w:val="left"/>
        <w:rPr>
          <w:rFonts w:ascii="Times New Roman" w:hAnsi="Times New Roman" w:cs="Times New Roman"/>
          <w:b/>
          <w:sz w:val="18"/>
          <w:szCs w:val="18"/>
        </w:rPr>
      </w:pPr>
    </w:p>
    <w:p w:rsidR="002B3874" w:rsidRPr="0072282C" w:rsidRDefault="002B3874" w:rsidP="0072282C">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РОССИЙСКАЯ ФЕДЕРАЦИЯ</w:t>
      </w:r>
    </w:p>
    <w:p w:rsidR="002B3874" w:rsidRPr="0072282C" w:rsidRDefault="002B3874" w:rsidP="0072282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КУРГАНСКАЯ ОБЛАСТЬ</w:t>
      </w:r>
    </w:p>
    <w:p w:rsidR="002B3874" w:rsidRPr="0072282C" w:rsidRDefault="002B3874" w:rsidP="0072282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ПРИТОБОЛЬНЫЙ РАЙОН</w:t>
      </w:r>
    </w:p>
    <w:p w:rsidR="002B3874" w:rsidRPr="0072282C" w:rsidRDefault="002B3874" w:rsidP="0072282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ПРИТОБОЛЬНАЯ  РАЙОННАЯ ДУМА</w:t>
      </w:r>
    </w:p>
    <w:p w:rsidR="002B3874" w:rsidRPr="0072282C" w:rsidRDefault="002B3874" w:rsidP="0072282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РЕШЕНИЕ</w:t>
      </w:r>
    </w:p>
    <w:p w:rsidR="002B3874" w:rsidRPr="0072282C" w:rsidRDefault="002B3874" w:rsidP="0072282C">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72282C">
        <w:rPr>
          <w:rFonts w:ascii="Times New Roman" w:eastAsia="Arial Unicode MS" w:hAnsi="Times New Roman" w:cs="Arial"/>
          <w:b/>
          <w:kern w:val="1"/>
          <w:sz w:val="18"/>
          <w:szCs w:val="18"/>
          <w:lang w:eastAsia="ar-SA"/>
        </w:rPr>
        <w:t>от    28    декабря   2022 года   № 176   с. Глядянское</w:t>
      </w:r>
    </w:p>
    <w:p w:rsidR="002B3874" w:rsidRPr="0072282C" w:rsidRDefault="002B3874" w:rsidP="0072282C">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72282C">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31" w:name="OLE_LINK13"/>
      <w:bookmarkStart w:id="132" w:name="OLE_LINK14"/>
      <w:bookmarkStart w:id="133" w:name="OLE_LINK15"/>
      <w:r w:rsidRPr="0072282C">
        <w:rPr>
          <w:rFonts w:ascii="Times New Roman" w:eastAsia="Arial Unicode MS" w:hAnsi="Times New Roman" w:cs="Arial"/>
          <w:b/>
          <w:kern w:val="1"/>
          <w:sz w:val="18"/>
          <w:szCs w:val="18"/>
          <w:lang w:eastAsia="ar-SA"/>
        </w:rPr>
        <w:t>от 22 декабря 2021 года № 95</w:t>
      </w:r>
      <w:r w:rsidRPr="0072282C">
        <w:rPr>
          <w:rFonts w:ascii="Times New Roman" w:eastAsia="Arial Unicode MS" w:hAnsi="Times New Roman"/>
          <w:b/>
          <w:kern w:val="1"/>
          <w:sz w:val="18"/>
          <w:szCs w:val="18"/>
          <w:lang w:eastAsia="ar-SA"/>
        </w:rPr>
        <w:t xml:space="preserve"> «</w:t>
      </w:r>
      <w:bookmarkEnd w:id="131"/>
      <w:bookmarkEnd w:id="132"/>
      <w:bookmarkEnd w:id="133"/>
      <w:r w:rsidRPr="0072282C">
        <w:rPr>
          <w:rFonts w:ascii="Times New Roman" w:eastAsia="Arial Unicode MS" w:hAnsi="Times New Roman" w:cs="Tahoma"/>
          <w:b/>
          <w:kern w:val="1"/>
          <w:sz w:val="18"/>
          <w:szCs w:val="18"/>
          <w:lang w:eastAsia="ar-SA"/>
        </w:rPr>
        <w:t>О бюджете Притобольного района на 2022 год и на плановый период 2023 и 2024 годов</w:t>
      </w:r>
      <w:r w:rsidRPr="0072282C">
        <w:rPr>
          <w:rFonts w:ascii="Times New Roman" w:eastAsia="Arial Unicode MS" w:hAnsi="Times New Roman"/>
          <w:b/>
          <w:kern w:val="1"/>
          <w:sz w:val="18"/>
          <w:szCs w:val="18"/>
          <w:lang w:eastAsia="ar-SA"/>
        </w:rPr>
        <w:t xml:space="preserve">» </w:t>
      </w:r>
    </w:p>
    <w:p w:rsidR="002B3874" w:rsidRPr="0072282C" w:rsidRDefault="002B3874" w:rsidP="0072282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72282C">
        <w:rPr>
          <w:rFonts w:ascii="Times New Roman" w:eastAsia="Arial Unicode MS" w:hAnsi="Times New Roman"/>
          <w:kern w:val="1"/>
          <w:sz w:val="18"/>
          <w:szCs w:val="18"/>
          <w:lang w:eastAsia="ar-SA"/>
        </w:rPr>
        <w:t>О Положении о бюджетном процессе в Притобольном районе</w:t>
      </w:r>
      <w:r w:rsidRPr="0072282C">
        <w:rPr>
          <w:rFonts w:ascii="Times New Roman" w:eastAsia="Arial Unicode MS" w:hAnsi="Times New Roman" w:cs="Arial"/>
          <w:kern w:val="1"/>
          <w:sz w:val="18"/>
          <w:szCs w:val="18"/>
          <w:lang w:eastAsia="ar-SA"/>
        </w:rPr>
        <w:t xml:space="preserve">», Притобольная  районная Дума  </w:t>
      </w:r>
    </w:p>
    <w:p w:rsidR="002B3874" w:rsidRPr="0072282C" w:rsidRDefault="002B3874" w:rsidP="0072282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 xml:space="preserve">РЕШИЛА:    </w:t>
      </w:r>
    </w:p>
    <w:p w:rsidR="002B3874" w:rsidRPr="0072282C" w:rsidRDefault="002B3874" w:rsidP="0072282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 xml:space="preserve">1. Пункт 1 решения Притобольной  районной Думы от 22 декабря 2021 года № 95 «О бюджете Притобольного района на 2022 год и на плановый период 2023 и 2024 годов» изложить в следующей редакции:                                                                                                                                                                                                                                                                                                                                                                                                                                                                                                                                                                                                                                                                                                                                                                                                                                                                                                                                                                                                                                                                                                                                                                                                                                                                                                                                                                                                                                                                                                                                                                                                                                                                                                                                                                                                                      </w:t>
      </w:r>
    </w:p>
    <w:p w:rsidR="002B3874" w:rsidRPr="0072282C" w:rsidRDefault="002B3874" w:rsidP="0072282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2022 год:</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1.1. Общий объем доходов бюджета Притобольного района в сумме   523 453,3 тысяч  рублей, в том числе:</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 xml:space="preserve">1) объем налоговых и неналоговых доходов в сумме 58 977,0 тысяч рублей;             </w:t>
      </w:r>
    </w:p>
    <w:p w:rsidR="002B3874" w:rsidRPr="0072282C" w:rsidRDefault="002B3874" w:rsidP="0072282C">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cs="Arial"/>
          <w:kern w:val="1"/>
          <w:sz w:val="18"/>
          <w:szCs w:val="18"/>
          <w:lang w:eastAsia="ar-SA"/>
        </w:rPr>
        <w:t>2) объем безвозмездных поступлений в сумме 464 476,3 тысяч  рублей, в том числе:</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464 405,4  тысяч рублей, из них:</w:t>
      </w: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 дотации бюджетам бюджетной системы Российской Федерации в сумме 180 071,0 тысячи  рублей;</w:t>
      </w: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134" w:name="DDE_LINK7"/>
      <w:bookmarkStart w:id="135" w:name="DDE_LINK2"/>
      <w:r w:rsidRPr="0072282C">
        <w:rPr>
          <w:rFonts w:ascii="Times New Roman" w:eastAsia="Arial Unicode MS" w:hAnsi="Times New Roman"/>
          <w:kern w:val="1"/>
          <w:sz w:val="18"/>
          <w:szCs w:val="18"/>
          <w:lang w:eastAsia="ar-SA"/>
        </w:rPr>
        <w:t xml:space="preserve">- </w:t>
      </w:r>
      <w:bookmarkEnd w:id="134"/>
      <w:r w:rsidRPr="0072282C">
        <w:rPr>
          <w:rFonts w:ascii="Times New Roman" w:eastAsia="Arial Unicode MS" w:hAnsi="Times New Roman"/>
          <w:kern w:val="1"/>
          <w:sz w:val="18"/>
          <w:szCs w:val="18"/>
          <w:lang w:eastAsia="ar-SA"/>
        </w:rPr>
        <w:t>с</w:t>
      </w:r>
      <w:r w:rsidRPr="0072282C">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72282C">
        <w:rPr>
          <w:rFonts w:ascii="Times New Roman" w:eastAsia="Arial Unicode MS" w:hAnsi="Times New Roman"/>
          <w:kern w:val="1"/>
          <w:sz w:val="18"/>
          <w:szCs w:val="18"/>
          <w:lang w:eastAsia="ar-SA"/>
        </w:rPr>
        <w:t>в сумме</w:t>
      </w:r>
      <w:bookmarkEnd w:id="135"/>
      <w:r w:rsidRPr="0072282C">
        <w:rPr>
          <w:rFonts w:ascii="Times New Roman" w:eastAsia="Arial Unicode MS" w:hAnsi="Times New Roman"/>
          <w:kern w:val="1"/>
          <w:sz w:val="18"/>
          <w:szCs w:val="18"/>
          <w:lang w:eastAsia="ar-SA"/>
        </w:rPr>
        <w:t xml:space="preserve"> 94 402,2 тысяч  рублей;</w:t>
      </w: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 субвенции бюджетам бюджетной системы Российской Федерации в сумме 173 971,2</w:t>
      </w:r>
    </w:p>
    <w:p w:rsidR="002B3874" w:rsidRPr="0072282C" w:rsidRDefault="002B3874" w:rsidP="0072282C">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 xml:space="preserve"> тысяч  рублей;</w:t>
      </w: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 иные  межбюджетные трансферты  в сумме 15 961,0 тысяч  рублей;</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cs="Arial"/>
          <w:kern w:val="1"/>
          <w:sz w:val="18"/>
          <w:szCs w:val="18"/>
          <w:lang w:eastAsia="ar-SA"/>
        </w:rPr>
        <w:t xml:space="preserve">б) </w:t>
      </w:r>
      <w:r w:rsidRPr="0072282C">
        <w:rPr>
          <w:rFonts w:ascii="Times New Roman" w:eastAsia="Arial Unicode MS" w:hAnsi="Times New Roman"/>
          <w:kern w:val="1"/>
          <w:sz w:val="18"/>
          <w:szCs w:val="18"/>
          <w:lang w:eastAsia="ar-SA"/>
        </w:rPr>
        <w:t xml:space="preserve"> объем прочих безвозмездных поступлений в сумме 518,0 тысяч  рублей;</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447,1 тысяч  рублей.</w:t>
      </w:r>
    </w:p>
    <w:p w:rsidR="002B3874" w:rsidRPr="0072282C" w:rsidRDefault="002B3874" w:rsidP="0072282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1.2. Общий объем расходов бюджета Притобольного района в сумме 528 163,7 тысяч  рублей.</w:t>
      </w:r>
    </w:p>
    <w:p w:rsidR="002B3874" w:rsidRPr="0072282C" w:rsidRDefault="002B3874" w:rsidP="0072282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4 710,4 тысяч  рублей</w:t>
      </w:r>
    </w:p>
    <w:p w:rsidR="002B3874" w:rsidRPr="0072282C" w:rsidRDefault="002B3874" w:rsidP="0072282C">
      <w:pPr>
        <w:tabs>
          <w:tab w:val="left" w:pos="720"/>
        </w:tabs>
        <w:spacing w:after="0" w:line="240" w:lineRule="auto"/>
        <w:ind w:firstLine="855"/>
        <w:jc w:val="both"/>
        <w:rPr>
          <w:rFonts w:ascii="Times New Roman" w:hAnsi="Times New Roman" w:cs="Arial"/>
          <w:sz w:val="18"/>
          <w:szCs w:val="18"/>
        </w:rPr>
      </w:pPr>
      <w:r w:rsidRPr="0072282C">
        <w:rPr>
          <w:rFonts w:ascii="Times New Roman" w:hAnsi="Times New Roman" w:cs="Arial"/>
          <w:sz w:val="18"/>
          <w:szCs w:val="18"/>
        </w:rPr>
        <w:t>2.</w:t>
      </w:r>
      <w:r w:rsidRPr="0072282C">
        <w:rPr>
          <w:rFonts w:ascii="Times New Roman" w:hAnsi="Times New Roman"/>
          <w:sz w:val="18"/>
          <w:szCs w:val="18"/>
        </w:rPr>
        <w:t xml:space="preserve"> </w:t>
      </w:r>
      <w:r w:rsidRPr="0072282C">
        <w:rPr>
          <w:rFonts w:ascii="Times New Roman" w:hAnsi="Times New Roman" w:cs="Arial"/>
          <w:sz w:val="18"/>
          <w:szCs w:val="18"/>
        </w:rPr>
        <w:t>Приложение 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w:t>
      </w:r>
    </w:p>
    <w:p w:rsidR="002B3874" w:rsidRPr="0072282C" w:rsidRDefault="002B3874" w:rsidP="0072282C">
      <w:pPr>
        <w:tabs>
          <w:tab w:val="left" w:pos="720"/>
        </w:tabs>
        <w:spacing w:after="0" w:line="240" w:lineRule="auto"/>
        <w:ind w:firstLine="855"/>
        <w:jc w:val="both"/>
        <w:rPr>
          <w:rFonts w:ascii="Times New Roman" w:hAnsi="Times New Roman" w:cs="Arial"/>
          <w:sz w:val="18"/>
          <w:szCs w:val="18"/>
        </w:rPr>
      </w:pPr>
      <w:r w:rsidRPr="0072282C">
        <w:rPr>
          <w:rFonts w:ascii="Times New Roman" w:hAnsi="Times New Roman" w:cs="Arial"/>
          <w:sz w:val="18"/>
          <w:szCs w:val="18"/>
        </w:rPr>
        <w:t>3. Приложение 6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2.</w:t>
      </w:r>
    </w:p>
    <w:p w:rsidR="002B3874" w:rsidRPr="0072282C" w:rsidRDefault="002B3874" w:rsidP="0072282C">
      <w:pPr>
        <w:tabs>
          <w:tab w:val="left" w:pos="720"/>
        </w:tabs>
        <w:spacing w:after="0" w:line="240" w:lineRule="auto"/>
        <w:ind w:firstLine="855"/>
        <w:jc w:val="both"/>
        <w:rPr>
          <w:rFonts w:ascii="Times New Roman" w:hAnsi="Times New Roman" w:cs="Arial"/>
          <w:sz w:val="18"/>
          <w:szCs w:val="18"/>
        </w:rPr>
      </w:pPr>
      <w:r w:rsidRPr="0072282C">
        <w:rPr>
          <w:rFonts w:ascii="Times New Roman" w:hAnsi="Times New Roman" w:cs="Arial"/>
          <w:sz w:val="18"/>
          <w:szCs w:val="18"/>
        </w:rPr>
        <w:t>4. Приложение 8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3.</w:t>
      </w:r>
    </w:p>
    <w:p w:rsidR="002B3874" w:rsidRPr="0072282C" w:rsidRDefault="002B3874" w:rsidP="0072282C">
      <w:pPr>
        <w:tabs>
          <w:tab w:val="left" w:pos="720"/>
        </w:tabs>
        <w:spacing w:after="0" w:line="240" w:lineRule="auto"/>
        <w:ind w:firstLine="855"/>
        <w:jc w:val="both"/>
        <w:rPr>
          <w:rFonts w:ascii="Times New Roman" w:hAnsi="Times New Roman" w:cs="Arial"/>
          <w:sz w:val="18"/>
          <w:szCs w:val="18"/>
        </w:rPr>
      </w:pPr>
      <w:r w:rsidRPr="0072282C">
        <w:rPr>
          <w:rFonts w:ascii="Times New Roman" w:hAnsi="Times New Roman" w:cs="Arial"/>
          <w:sz w:val="18"/>
          <w:szCs w:val="18"/>
        </w:rPr>
        <w:t>5. Приложение 10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4.</w:t>
      </w:r>
    </w:p>
    <w:p w:rsidR="002B3874" w:rsidRPr="0072282C" w:rsidRDefault="002B3874" w:rsidP="0072282C">
      <w:pPr>
        <w:tabs>
          <w:tab w:val="left" w:pos="720"/>
        </w:tabs>
        <w:spacing w:after="0" w:line="240" w:lineRule="auto"/>
        <w:ind w:firstLine="855"/>
        <w:jc w:val="both"/>
        <w:rPr>
          <w:rFonts w:ascii="Times New Roman" w:hAnsi="Times New Roman" w:cs="Arial"/>
          <w:sz w:val="18"/>
          <w:szCs w:val="18"/>
        </w:rPr>
      </w:pPr>
      <w:r w:rsidRPr="0072282C">
        <w:rPr>
          <w:rFonts w:ascii="Times New Roman" w:hAnsi="Times New Roman" w:cs="Arial"/>
          <w:sz w:val="18"/>
          <w:szCs w:val="18"/>
        </w:rPr>
        <w:t>6. Приложение 12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5.</w:t>
      </w:r>
    </w:p>
    <w:p w:rsidR="002B3874" w:rsidRPr="0072282C" w:rsidRDefault="002B3874" w:rsidP="0072282C">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2B3874" w:rsidRPr="0072282C" w:rsidRDefault="002B3874" w:rsidP="0072282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2282C">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2B3874" w:rsidRPr="0072282C" w:rsidRDefault="002B3874" w:rsidP="0072282C">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72282C">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sidRPr="0072282C">
        <w:rPr>
          <w:rFonts w:ascii="Arial" w:eastAsia="Arial Unicode MS" w:hAnsi="Arial" w:cs="Tahoma"/>
          <w:kern w:val="1"/>
          <w:sz w:val="18"/>
          <w:szCs w:val="18"/>
          <w:lang w:eastAsia="ar-SA"/>
        </w:rPr>
        <w:t xml:space="preserve"> </w:t>
      </w:r>
    </w:p>
    <w:p w:rsidR="002B3874" w:rsidRPr="0072282C" w:rsidRDefault="002B3874" w:rsidP="0072282C">
      <w:pPr>
        <w:widowControl w:val="0"/>
        <w:suppressAutoHyphens/>
        <w:spacing w:after="0" w:line="100" w:lineRule="atLeast"/>
        <w:ind w:firstLine="855"/>
        <w:textAlignment w:val="top"/>
        <w:rPr>
          <w:rFonts w:ascii="Times New Roman" w:eastAsia="Arial Unicode MS" w:hAnsi="Times New Roman" w:cs="Arial"/>
          <w:kern w:val="1"/>
          <w:sz w:val="18"/>
          <w:szCs w:val="18"/>
          <w:lang w:eastAsia="ar-SA"/>
        </w:rPr>
      </w:pPr>
    </w:p>
    <w:p w:rsidR="002B3874" w:rsidRPr="0072282C" w:rsidRDefault="002B3874" w:rsidP="0072282C">
      <w:pPr>
        <w:widowControl w:val="0"/>
        <w:spacing w:after="0" w:line="100" w:lineRule="atLeast"/>
        <w:ind w:firstLine="855"/>
        <w:jc w:val="both"/>
        <w:textAlignment w:val="top"/>
        <w:rPr>
          <w:rFonts w:ascii="Times New Roman" w:eastAsia="Arial Unicode MS" w:hAnsi="Times New Roman" w:cs="Arial"/>
          <w:kern w:val="1"/>
          <w:sz w:val="18"/>
          <w:szCs w:val="18"/>
          <w:lang w:eastAsia="ar-SA"/>
        </w:rPr>
      </w:pPr>
    </w:p>
    <w:p w:rsidR="002B3874" w:rsidRPr="0072282C" w:rsidRDefault="002B3874" w:rsidP="0072282C">
      <w:pPr>
        <w:widowControl w:val="0"/>
        <w:spacing w:after="0" w:line="100" w:lineRule="atLeast"/>
        <w:jc w:val="both"/>
        <w:textAlignment w:val="top"/>
        <w:rPr>
          <w:rFonts w:ascii="Times New Roman" w:eastAsia="Arial Unicode MS" w:hAnsi="Times New Roman" w:cs="Arial"/>
          <w:color w:val="000000"/>
          <w:kern w:val="1"/>
          <w:sz w:val="18"/>
          <w:szCs w:val="18"/>
          <w:lang w:eastAsia="ar-SA"/>
        </w:rPr>
      </w:pPr>
      <w:r w:rsidRPr="0072282C">
        <w:rPr>
          <w:rFonts w:ascii="Times New Roman" w:eastAsia="Arial Unicode MS" w:hAnsi="Times New Roman" w:cs="Arial"/>
          <w:kern w:val="1"/>
          <w:sz w:val="18"/>
          <w:szCs w:val="18"/>
          <w:lang w:eastAsia="ar-SA"/>
        </w:rPr>
        <w:tab/>
      </w:r>
    </w:p>
    <w:p w:rsidR="002B3874" w:rsidRPr="0072282C" w:rsidRDefault="002B3874" w:rsidP="0072282C">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72282C">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r>
      <w:r w:rsidRPr="0072282C">
        <w:rPr>
          <w:rFonts w:ascii="Times New Roman" w:eastAsia="Arial Unicode MS" w:hAnsi="Times New Roman" w:cs="Arial"/>
          <w:color w:val="000000"/>
          <w:kern w:val="1"/>
          <w:sz w:val="18"/>
          <w:szCs w:val="18"/>
          <w:lang w:eastAsia="ar-SA"/>
        </w:rPr>
        <w:tab/>
        <w:t>Г.В. Кубасова</w:t>
      </w:r>
    </w:p>
    <w:p w:rsidR="002B3874" w:rsidRPr="0072282C" w:rsidRDefault="002B3874" w:rsidP="004F40A1">
      <w:pPr>
        <w:autoSpaceDE w:val="0"/>
        <w:autoSpaceDN w:val="0"/>
        <w:adjustRightInd w:val="0"/>
        <w:spacing w:after="0" w:line="240" w:lineRule="auto"/>
        <w:jc w:val="both"/>
        <w:rPr>
          <w:rFonts w:ascii="Times New Roman" w:hAnsi="Times New Roman"/>
          <w:sz w:val="18"/>
          <w:szCs w:val="18"/>
        </w:rPr>
      </w:pPr>
    </w:p>
    <w:p w:rsidR="002B3874" w:rsidRPr="0072282C" w:rsidRDefault="002B3874" w:rsidP="0072282C">
      <w:pPr>
        <w:spacing w:after="0" w:line="240" w:lineRule="auto"/>
        <w:rPr>
          <w:rFonts w:ascii="Times New Roman" w:hAnsi="Times New Roman"/>
          <w:sz w:val="18"/>
          <w:szCs w:val="18"/>
        </w:rPr>
      </w:pPr>
      <w:r w:rsidRPr="0072282C">
        <w:rPr>
          <w:rFonts w:ascii="Times New Roman" w:hAnsi="Times New Roman"/>
          <w:sz w:val="18"/>
          <w:szCs w:val="18"/>
        </w:rPr>
        <w:t>Глава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2282C">
        <w:rPr>
          <w:rFonts w:ascii="Times New Roman" w:hAnsi="Times New Roman"/>
          <w:sz w:val="18"/>
          <w:szCs w:val="18"/>
        </w:rPr>
        <w:t>Д.А.Спиридонов</w:t>
      </w:r>
    </w:p>
    <w:p w:rsidR="002B3874" w:rsidRPr="0072282C" w:rsidRDefault="002B3874" w:rsidP="0072282C">
      <w:pPr>
        <w:spacing w:after="0" w:line="240" w:lineRule="auto"/>
        <w:rPr>
          <w:rFonts w:ascii="Times New Roman" w:hAnsi="Times New Roman"/>
          <w:sz w:val="18"/>
          <w:szCs w:val="18"/>
        </w:rPr>
      </w:pPr>
    </w:p>
    <w:tbl>
      <w:tblPr>
        <w:tblW w:w="10135" w:type="dxa"/>
        <w:tblInd w:w="4" w:type="dxa"/>
        <w:tblLayout w:type="fixed"/>
        <w:tblLook w:val="0000"/>
      </w:tblPr>
      <w:tblGrid>
        <w:gridCol w:w="2865"/>
        <w:gridCol w:w="4965"/>
        <w:gridCol w:w="2295"/>
        <w:gridCol w:w="10"/>
      </w:tblGrid>
      <w:tr w:rsidR="002B3874" w:rsidRPr="0072282C" w:rsidTr="0003420B">
        <w:trPr>
          <w:gridAfter w:val="1"/>
          <w:wAfter w:w="10" w:type="dxa"/>
        </w:trPr>
        <w:tc>
          <w:tcPr>
            <w:tcW w:w="10125" w:type="dxa"/>
            <w:gridSpan w:val="3"/>
          </w:tcPr>
          <w:p w:rsidR="002B3874" w:rsidRPr="0072282C" w:rsidRDefault="002B3874" w:rsidP="0072282C">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 xml:space="preserve">Приложение 1 к решению Притобольной районной Думы от   </w:t>
            </w:r>
            <w:r>
              <w:rPr>
                <w:rFonts w:ascii="Times New Roman" w:eastAsia="Arial Unicode MS" w:hAnsi="Times New Roman"/>
                <w:kern w:val="1"/>
                <w:sz w:val="18"/>
                <w:szCs w:val="18"/>
              </w:rPr>
              <w:t>28</w:t>
            </w:r>
            <w:r w:rsidRPr="0072282C">
              <w:rPr>
                <w:rFonts w:ascii="Times New Roman" w:eastAsia="Arial Unicode MS" w:hAnsi="Times New Roman"/>
                <w:kern w:val="1"/>
                <w:sz w:val="18"/>
                <w:szCs w:val="18"/>
              </w:rPr>
              <w:t xml:space="preserve">   декабря  2022 года   № </w:t>
            </w:r>
            <w:r>
              <w:rPr>
                <w:rFonts w:ascii="Times New Roman" w:eastAsia="Arial Unicode MS" w:hAnsi="Times New Roman"/>
                <w:kern w:val="1"/>
                <w:sz w:val="18"/>
                <w:szCs w:val="18"/>
              </w:rPr>
              <w:t>176</w:t>
            </w:r>
            <w:r w:rsidRPr="0072282C">
              <w:rPr>
                <w:rFonts w:ascii="Times New Roman" w:eastAsia="Arial Unicode MS" w:hAnsi="Times New Roman"/>
                <w:kern w:val="1"/>
                <w:sz w:val="18"/>
                <w:szCs w:val="18"/>
              </w:rPr>
              <w:t xml:space="preserve">   «О внесении изменений в решение Притобольной районной Думы  </w:t>
            </w:r>
          </w:p>
          <w:p w:rsidR="002B3874" w:rsidRPr="0072282C" w:rsidRDefault="002B3874" w:rsidP="0072282C">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от 22   декабря 2021 года №  95   «О бюджете Притобольного района  на 2022 год и на плановый период 2023 и 2024 годов»</w:t>
            </w:r>
          </w:p>
        </w:tc>
      </w:tr>
      <w:tr w:rsidR="002B3874" w:rsidRPr="0072282C" w:rsidTr="0003420B">
        <w:trPr>
          <w:gridAfter w:val="1"/>
          <w:wAfter w:w="10" w:type="dxa"/>
        </w:trPr>
        <w:tc>
          <w:tcPr>
            <w:tcW w:w="10125" w:type="dxa"/>
            <w:gridSpan w:val="3"/>
            <w:vAlign w:val="center"/>
          </w:tcPr>
          <w:p w:rsidR="002B3874" w:rsidRPr="0072282C" w:rsidRDefault="002B3874" w:rsidP="0072282C">
            <w:pPr>
              <w:widowControl w:val="0"/>
              <w:suppressAutoHyphens/>
              <w:snapToGrid w:val="0"/>
              <w:spacing w:after="0" w:line="240" w:lineRule="auto"/>
              <w:rPr>
                <w:rFonts w:ascii="Times New Roman" w:eastAsia="Arial Unicode MS" w:hAnsi="Times New Roman"/>
                <w:bCs/>
                <w:kern w:val="1"/>
                <w:sz w:val="18"/>
                <w:szCs w:val="18"/>
              </w:rPr>
            </w:pPr>
          </w:p>
          <w:p w:rsidR="002B3874" w:rsidRPr="0072282C" w:rsidRDefault="002B3874" w:rsidP="0072282C">
            <w:pPr>
              <w:widowControl w:val="0"/>
              <w:suppressAutoHyphens/>
              <w:snapToGrid w:val="0"/>
              <w:spacing w:after="0" w:line="240" w:lineRule="auto"/>
              <w:jc w:val="center"/>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Источники внутреннего финансирования дефицита бюджета</w:t>
            </w:r>
          </w:p>
          <w:p w:rsidR="002B3874" w:rsidRPr="0072282C" w:rsidRDefault="002B3874" w:rsidP="0072282C">
            <w:pPr>
              <w:widowControl w:val="0"/>
              <w:suppressAutoHyphens/>
              <w:snapToGrid w:val="0"/>
              <w:spacing w:after="0" w:line="240" w:lineRule="auto"/>
              <w:jc w:val="center"/>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Притобольного района на 2022 год</w:t>
            </w:r>
          </w:p>
        </w:tc>
      </w:tr>
      <w:tr w:rsidR="002B3874" w:rsidRPr="0072282C" w:rsidTr="0003420B">
        <w:trPr>
          <w:gridAfter w:val="1"/>
          <w:wAfter w:w="10" w:type="dxa"/>
        </w:trPr>
        <w:tc>
          <w:tcPr>
            <w:tcW w:w="10125" w:type="dxa"/>
            <w:gridSpan w:val="3"/>
            <w:tcBorders>
              <w:bottom w:val="single" w:sz="4" w:space="0" w:color="000000"/>
            </w:tcBorders>
            <w:vAlign w:val="center"/>
          </w:tcPr>
          <w:p w:rsidR="002B3874" w:rsidRPr="0072282C" w:rsidRDefault="002B3874" w:rsidP="0072282C">
            <w:pPr>
              <w:widowControl w:val="0"/>
              <w:suppressAutoHyphens/>
              <w:snapToGrid w:val="0"/>
              <w:spacing w:after="0" w:line="240" w:lineRule="auto"/>
              <w:jc w:val="right"/>
              <w:rPr>
                <w:rFonts w:ascii="Times New Roman" w:eastAsia="Arial Unicode MS" w:hAnsi="Times New Roman"/>
                <w:kern w:val="1"/>
                <w:sz w:val="18"/>
                <w:szCs w:val="18"/>
              </w:rPr>
            </w:pPr>
            <w:r w:rsidRPr="0072282C">
              <w:rPr>
                <w:rFonts w:ascii="Times New Roman" w:eastAsia="Arial Unicode MS" w:hAnsi="Times New Roman"/>
                <w:kern w:val="1"/>
                <w:sz w:val="18"/>
                <w:szCs w:val="18"/>
              </w:rPr>
              <w:t>(тыс. руб.)</w:t>
            </w:r>
          </w:p>
        </w:tc>
      </w:tr>
      <w:tr w:rsidR="002B3874" w:rsidRPr="0072282C" w:rsidTr="0003420B">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center"/>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center"/>
              <w:rPr>
                <w:rFonts w:ascii="Times New Roman" w:eastAsia="Arial Unicode MS" w:hAnsi="Times New Roman"/>
                <w:bCs/>
                <w:kern w:val="1"/>
                <w:sz w:val="18"/>
                <w:szCs w:val="18"/>
              </w:rPr>
            </w:pPr>
            <w:r w:rsidRPr="0072282C">
              <w:rPr>
                <w:rFonts w:ascii="Times New Roman" w:hAnsi="Times New Roman"/>
                <w:sz w:val="18"/>
                <w:szCs w:val="18"/>
              </w:rPr>
              <w:t>Наименование кода источника финансирования</w:t>
            </w:r>
            <w:r w:rsidRPr="0072282C">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center"/>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Сумма</w:t>
            </w:r>
          </w:p>
        </w:tc>
      </w:tr>
      <w:tr w:rsidR="002B3874" w:rsidRPr="0072282C" w:rsidTr="0003420B">
        <w:tblPrEx>
          <w:tblCellMar>
            <w:top w:w="108" w:type="dxa"/>
            <w:bottom w:w="108" w:type="dxa"/>
          </w:tblCellMar>
        </w:tblPrEx>
        <w:tc>
          <w:tcPr>
            <w:tcW w:w="2865" w:type="dxa"/>
            <w:tcBorders>
              <w:top w:val="single" w:sz="4" w:space="0" w:color="000000"/>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4710,4</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-523953,3</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-523953,3</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-523953,3</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-523953,3</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528663,7</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528663,7</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528663,7</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72282C">
              <w:rPr>
                <w:rFonts w:ascii="Times New Roman" w:eastAsia="Arial Unicode MS" w:hAnsi="Times New Roman"/>
                <w:kern w:val="1"/>
                <w:sz w:val="18"/>
                <w:szCs w:val="18"/>
              </w:rPr>
              <w:t>528663,7</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12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r w:rsidRPr="0072282C">
              <w:rPr>
                <w:rFonts w:ascii="Times New Roman" w:eastAsia="Arial Unicode MS" w:hAnsi="Times New Roman"/>
                <w:kern w:val="1"/>
                <w:sz w:val="18"/>
                <w:szCs w:val="18"/>
              </w:rPr>
              <w:t>-500,0</w:t>
            </w:r>
          </w:p>
        </w:tc>
      </w:tr>
      <w:tr w:rsidR="002B3874" w:rsidRPr="0072282C" w:rsidTr="0003420B">
        <w:tblPrEx>
          <w:tblCellMar>
            <w:top w:w="108" w:type="dxa"/>
            <w:bottom w:w="108" w:type="dxa"/>
          </w:tblCellMar>
        </w:tblPrEx>
        <w:tc>
          <w:tcPr>
            <w:tcW w:w="2865" w:type="dxa"/>
            <w:tcBorders>
              <w:left w:val="single" w:sz="4" w:space="0" w:color="000000"/>
              <w:bottom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r w:rsidRPr="0072282C">
              <w:rPr>
                <w:rFonts w:ascii="Times New Roman" w:eastAsia="Arial Unicode MS" w:hAnsi="Times New Roman"/>
                <w:bCs/>
                <w:kern w:val="1"/>
                <w:sz w:val="18"/>
                <w:szCs w:val="18"/>
              </w:rPr>
              <w:t>4710,4</w:t>
            </w:r>
          </w:p>
          <w:p w:rsidR="002B3874" w:rsidRPr="0072282C" w:rsidRDefault="002B3874" w:rsidP="0072282C">
            <w:pPr>
              <w:widowControl w:val="0"/>
              <w:suppressAutoHyphens/>
              <w:snapToGrid w:val="0"/>
              <w:spacing w:after="0" w:line="240" w:lineRule="auto"/>
              <w:jc w:val="both"/>
              <w:rPr>
                <w:rFonts w:ascii="Times New Roman" w:eastAsia="Arial Unicode MS" w:hAnsi="Times New Roman"/>
                <w:bCs/>
                <w:kern w:val="1"/>
                <w:sz w:val="18"/>
                <w:szCs w:val="18"/>
              </w:rPr>
            </w:pPr>
          </w:p>
        </w:tc>
      </w:tr>
    </w:tbl>
    <w:p w:rsidR="002B3874" w:rsidRDefault="002B3874" w:rsidP="00B53CE6">
      <w:pPr>
        <w:spacing w:after="0" w:line="240" w:lineRule="auto"/>
        <w:rPr>
          <w:rFonts w:ascii="Times New Roman" w:hAnsi="Times New Roman"/>
          <w:b/>
          <w:sz w:val="18"/>
          <w:szCs w:val="18"/>
          <w:lang w:eastAsia="en-US"/>
        </w:rPr>
      </w:pPr>
    </w:p>
    <w:tbl>
      <w:tblPr>
        <w:tblW w:w="10420" w:type="dxa"/>
        <w:tblInd w:w="93" w:type="dxa"/>
        <w:tblLook w:val="00A0"/>
      </w:tblPr>
      <w:tblGrid>
        <w:gridCol w:w="5320"/>
        <w:gridCol w:w="1160"/>
        <w:gridCol w:w="1600"/>
        <w:gridCol w:w="2340"/>
      </w:tblGrid>
      <w:tr w:rsidR="002B3874" w:rsidRPr="0072282C" w:rsidTr="0072282C">
        <w:trPr>
          <w:trHeight w:val="207"/>
        </w:trPr>
        <w:tc>
          <w:tcPr>
            <w:tcW w:w="10420" w:type="dxa"/>
            <w:gridSpan w:val="4"/>
            <w:vMerge w:val="restart"/>
            <w:tcBorders>
              <w:top w:val="nil"/>
              <w:left w:val="nil"/>
              <w:bottom w:val="nil"/>
              <w:right w:val="nil"/>
            </w:tcBorders>
            <w:vAlign w:val="bottom"/>
          </w:tcPr>
          <w:p w:rsidR="002B3874" w:rsidRDefault="002B3874" w:rsidP="0072282C">
            <w:pPr>
              <w:spacing w:after="0" w:line="240" w:lineRule="auto"/>
              <w:ind w:left="5719"/>
              <w:jc w:val="both"/>
              <w:rPr>
                <w:b/>
                <w:bCs/>
                <w:color w:val="000000"/>
                <w:sz w:val="18"/>
                <w:szCs w:val="18"/>
              </w:rPr>
            </w:pPr>
            <w:r w:rsidRPr="0072282C">
              <w:rPr>
                <w:rFonts w:ascii="Times New Roman" w:hAnsi="Times New Roman"/>
                <w:sz w:val="18"/>
                <w:szCs w:val="18"/>
              </w:rPr>
              <w:t xml:space="preserve">Приложение 2 к решению Притобольной районной  Думы от  </w:t>
            </w:r>
            <w:r>
              <w:rPr>
                <w:rFonts w:ascii="Times New Roman" w:hAnsi="Times New Roman"/>
                <w:sz w:val="18"/>
                <w:szCs w:val="18"/>
              </w:rPr>
              <w:t>28</w:t>
            </w:r>
            <w:r w:rsidRPr="0072282C">
              <w:rPr>
                <w:rFonts w:ascii="Times New Roman" w:hAnsi="Times New Roman"/>
                <w:sz w:val="18"/>
                <w:szCs w:val="18"/>
              </w:rPr>
              <w:t xml:space="preserve"> декабря  2022 года № </w:t>
            </w:r>
            <w:r>
              <w:rPr>
                <w:rFonts w:ascii="Times New Roman" w:hAnsi="Times New Roman"/>
                <w:sz w:val="18"/>
                <w:szCs w:val="18"/>
              </w:rPr>
              <w:t>176</w:t>
            </w:r>
            <w:r w:rsidRPr="0072282C">
              <w:rPr>
                <w:rFonts w:ascii="Times New Roman" w:hAnsi="Times New Roman"/>
                <w:sz w:val="18"/>
                <w:szCs w:val="18"/>
              </w:rPr>
              <w:t xml:space="preserve">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2B3874" w:rsidRDefault="002B3874" w:rsidP="0072282C">
            <w:pPr>
              <w:spacing w:after="0" w:line="240" w:lineRule="auto"/>
              <w:jc w:val="center"/>
              <w:rPr>
                <w:b/>
                <w:bCs/>
                <w:color w:val="000000"/>
                <w:sz w:val="18"/>
                <w:szCs w:val="18"/>
              </w:rPr>
            </w:pPr>
          </w:p>
          <w:p w:rsidR="002B3874" w:rsidRPr="0072282C" w:rsidRDefault="002B3874" w:rsidP="0072282C">
            <w:pPr>
              <w:spacing w:after="0" w:line="240" w:lineRule="auto"/>
              <w:jc w:val="center"/>
              <w:rPr>
                <w:rFonts w:ascii="Arial CYR" w:hAnsi="Arial CYR"/>
                <w:b/>
                <w:bCs/>
                <w:color w:val="000000"/>
                <w:sz w:val="18"/>
                <w:szCs w:val="18"/>
              </w:rPr>
            </w:pPr>
            <w:r w:rsidRPr="0072282C">
              <w:rPr>
                <w:rFonts w:ascii="Arial CYR" w:hAnsi="Arial CYR"/>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2B3874" w:rsidRPr="0072282C" w:rsidTr="0072282C">
        <w:trPr>
          <w:trHeight w:val="207"/>
        </w:trPr>
        <w:tc>
          <w:tcPr>
            <w:tcW w:w="10420" w:type="dxa"/>
            <w:gridSpan w:val="4"/>
            <w:vMerge/>
            <w:tcBorders>
              <w:top w:val="nil"/>
              <w:left w:val="nil"/>
              <w:bottom w:val="nil"/>
              <w:right w:val="nil"/>
            </w:tcBorders>
            <w:vAlign w:val="center"/>
          </w:tcPr>
          <w:p w:rsidR="002B3874" w:rsidRPr="0072282C" w:rsidRDefault="002B3874" w:rsidP="0072282C">
            <w:pPr>
              <w:spacing w:after="0" w:line="240" w:lineRule="auto"/>
              <w:rPr>
                <w:rFonts w:ascii="Arial CYR" w:hAnsi="Arial CYR"/>
                <w:b/>
                <w:bCs/>
                <w:color w:val="000000"/>
                <w:sz w:val="18"/>
                <w:szCs w:val="18"/>
              </w:rPr>
            </w:pPr>
          </w:p>
        </w:tc>
      </w:tr>
      <w:tr w:rsidR="002B3874" w:rsidRPr="0072282C" w:rsidTr="0072282C">
        <w:tc>
          <w:tcPr>
            <w:tcW w:w="10420" w:type="dxa"/>
            <w:gridSpan w:val="4"/>
            <w:tcBorders>
              <w:top w:val="nil"/>
              <w:left w:val="nil"/>
              <w:bottom w:val="nil"/>
              <w:right w:val="nil"/>
            </w:tcBorders>
            <w:noWrap/>
            <w:vAlign w:val="bottom"/>
          </w:tcPr>
          <w:p w:rsidR="002B3874" w:rsidRPr="0072282C" w:rsidRDefault="002B3874" w:rsidP="0072282C">
            <w:pPr>
              <w:spacing w:after="0" w:line="240" w:lineRule="auto"/>
              <w:jc w:val="right"/>
              <w:rPr>
                <w:rFonts w:ascii="Arial CYR" w:hAnsi="Arial CYR"/>
                <w:color w:val="000000"/>
                <w:sz w:val="18"/>
                <w:szCs w:val="18"/>
              </w:rPr>
            </w:pPr>
            <w:r w:rsidRPr="0072282C">
              <w:rPr>
                <w:rFonts w:ascii="Arial CYR" w:hAnsi="Arial CYR"/>
                <w:color w:val="000000"/>
                <w:sz w:val="18"/>
                <w:szCs w:val="18"/>
              </w:rPr>
              <w:t>Единица измерения:  тыс.руб.</w:t>
            </w:r>
          </w:p>
        </w:tc>
      </w:tr>
      <w:tr w:rsidR="002B3874" w:rsidRPr="0072282C" w:rsidTr="0072282C">
        <w:trPr>
          <w:trHeight w:val="207"/>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Пр</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Сумма</w:t>
            </w:r>
          </w:p>
        </w:tc>
      </w:tr>
      <w:tr w:rsidR="002B3874" w:rsidRPr="0072282C" w:rsidTr="0072282C">
        <w:trPr>
          <w:trHeight w:val="207"/>
        </w:trPr>
        <w:tc>
          <w:tcPr>
            <w:tcW w:w="5320" w:type="dxa"/>
            <w:vMerge/>
            <w:tcBorders>
              <w:top w:val="single" w:sz="4" w:space="0" w:color="000000"/>
              <w:left w:val="single" w:sz="4" w:space="0" w:color="000000"/>
              <w:bottom w:val="single" w:sz="4" w:space="0" w:color="000000"/>
              <w:right w:val="single" w:sz="4" w:space="0" w:color="000000"/>
            </w:tcBorders>
            <w:vAlign w:val="center"/>
          </w:tcPr>
          <w:p w:rsidR="002B3874" w:rsidRPr="0072282C" w:rsidRDefault="002B3874" w:rsidP="0072282C">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2B3874" w:rsidRPr="0072282C" w:rsidRDefault="002B3874" w:rsidP="0072282C">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2B3874" w:rsidRPr="0072282C" w:rsidRDefault="002B3874" w:rsidP="0072282C">
            <w:pPr>
              <w:spacing w:after="0" w:line="240" w:lineRule="auto"/>
              <w:rPr>
                <w:rFonts w:ascii="Times New Roman" w:hAnsi="Times New Roman"/>
                <w:color w:val="000000"/>
                <w:sz w:val="18"/>
                <w:szCs w:val="18"/>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2B3874" w:rsidRPr="0072282C" w:rsidRDefault="002B3874" w:rsidP="0072282C">
            <w:pPr>
              <w:spacing w:after="0" w:line="240" w:lineRule="auto"/>
              <w:rPr>
                <w:rFonts w:ascii="Times New Roman" w:hAnsi="Times New Roman"/>
                <w:color w:val="000000"/>
                <w:sz w:val="18"/>
                <w:szCs w:val="18"/>
              </w:rPr>
            </w:pP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39 009,4</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1 209,2</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1 153,7</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17 958,6</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3,1</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17 145,7</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0,0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1 539,1</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1 724,7</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1 724,7</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nil"/>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1 725,1</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09</w:t>
            </w:r>
          </w:p>
        </w:tc>
        <w:tc>
          <w:tcPr>
            <w:tcW w:w="2340" w:type="dxa"/>
            <w:tcBorders>
              <w:top w:val="single" w:sz="4" w:space="0" w:color="auto"/>
              <w:left w:val="nil"/>
              <w:bottom w:val="single" w:sz="4" w:space="0" w:color="auto"/>
              <w:right w:val="single" w:sz="4" w:space="0" w:color="auto"/>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1 725,1</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19 363,4</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2 232,3</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21,0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16 965,0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145,1</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44 016,9</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36,0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43 980,9</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333 007,4</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42 650,7</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262 489,8</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13 993,2</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425,0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2 834,8</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10 613,9</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26 493,2</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23 087,9</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3 405,3</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24 860,9</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60,0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24 796,4</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4,5</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236,2</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236,2</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rPr>
                <w:rFonts w:ascii="Times New Roman" w:hAnsi="Times New Roman"/>
                <w:color w:val="000000"/>
                <w:sz w:val="18"/>
                <w:szCs w:val="18"/>
              </w:rPr>
            </w:pPr>
            <w:r w:rsidRPr="0072282C">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37 726,5</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5 796,0</w:t>
            </w:r>
          </w:p>
        </w:tc>
      </w:tr>
      <w:tr w:rsidR="002B3874" w:rsidRPr="0072282C" w:rsidTr="0072282C">
        <w:tc>
          <w:tcPr>
            <w:tcW w:w="5320" w:type="dxa"/>
            <w:tcBorders>
              <w:top w:val="nil"/>
              <w:left w:val="single" w:sz="4" w:space="0" w:color="000000"/>
              <w:bottom w:val="single" w:sz="4" w:space="0" w:color="000000"/>
              <w:right w:val="single" w:sz="4" w:space="0" w:color="000000"/>
            </w:tcBorders>
            <w:shd w:val="clear" w:color="000000" w:fill="FFFFFF"/>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31 840,5</w:t>
            </w:r>
          </w:p>
        </w:tc>
      </w:tr>
      <w:tr w:rsidR="002B3874" w:rsidRPr="0072282C" w:rsidTr="0072282C">
        <w:tc>
          <w:tcPr>
            <w:tcW w:w="5320" w:type="dxa"/>
            <w:tcBorders>
              <w:top w:val="nil"/>
              <w:left w:val="single" w:sz="4" w:space="0" w:color="000000"/>
              <w:bottom w:val="single" w:sz="4" w:space="0" w:color="000000"/>
              <w:right w:val="single" w:sz="4" w:space="0" w:color="000000"/>
            </w:tcBorders>
          </w:tcPr>
          <w:p w:rsidR="002B3874" w:rsidRPr="0072282C" w:rsidRDefault="002B3874" w:rsidP="0072282C">
            <w:pPr>
              <w:spacing w:after="0" w:line="240" w:lineRule="auto"/>
              <w:outlineLvl w:val="0"/>
              <w:rPr>
                <w:rFonts w:ascii="Times New Roman" w:hAnsi="Times New Roman"/>
                <w:color w:val="000000"/>
                <w:sz w:val="18"/>
                <w:szCs w:val="18"/>
              </w:rPr>
            </w:pPr>
            <w:r w:rsidRPr="0072282C">
              <w:rPr>
                <w:rFonts w:ascii="Times New Roman" w:hAnsi="Times New Roman"/>
                <w:color w:val="000000"/>
                <w:sz w:val="18"/>
                <w:szCs w:val="18"/>
              </w:rPr>
              <w:t xml:space="preserve">      Прочие межбюджетные трансферты общего характера</w:t>
            </w:r>
          </w:p>
        </w:tc>
        <w:tc>
          <w:tcPr>
            <w:tcW w:w="116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center"/>
              <w:outlineLvl w:val="0"/>
              <w:rPr>
                <w:rFonts w:ascii="Times New Roman" w:hAnsi="Times New Roman"/>
                <w:color w:val="000000"/>
                <w:sz w:val="18"/>
                <w:szCs w:val="18"/>
              </w:rPr>
            </w:pPr>
            <w:r w:rsidRPr="0072282C">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outlineLvl w:val="0"/>
              <w:rPr>
                <w:rFonts w:ascii="Times New Roman" w:hAnsi="Times New Roman"/>
                <w:b/>
                <w:bCs/>
                <w:color w:val="000000"/>
                <w:sz w:val="18"/>
                <w:szCs w:val="18"/>
              </w:rPr>
            </w:pPr>
            <w:r w:rsidRPr="0072282C">
              <w:rPr>
                <w:rFonts w:ascii="Times New Roman" w:hAnsi="Times New Roman"/>
                <w:b/>
                <w:bCs/>
                <w:color w:val="000000"/>
                <w:sz w:val="18"/>
                <w:szCs w:val="18"/>
              </w:rPr>
              <w:t>90,0</w:t>
            </w:r>
          </w:p>
        </w:tc>
      </w:tr>
      <w:tr w:rsidR="002B3874" w:rsidRPr="0072282C" w:rsidTr="0072282C">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2B3874" w:rsidRPr="0072282C" w:rsidRDefault="002B3874" w:rsidP="0072282C">
            <w:pPr>
              <w:spacing w:after="0" w:line="240" w:lineRule="auto"/>
              <w:rPr>
                <w:rFonts w:ascii="Times New Roman" w:hAnsi="Times New Roman"/>
                <w:b/>
                <w:bCs/>
                <w:color w:val="000000"/>
                <w:sz w:val="18"/>
                <w:szCs w:val="18"/>
              </w:rPr>
            </w:pPr>
            <w:r w:rsidRPr="0072282C">
              <w:rPr>
                <w:rFonts w:ascii="Times New Roman" w:hAnsi="Times New Roman"/>
                <w:b/>
                <w:bCs/>
                <w:color w:val="000000"/>
                <w:sz w:val="18"/>
                <w:szCs w:val="18"/>
              </w:rPr>
              <w:t>ВСЕГО РАСХОДОВ:</w:t>
            </w:r>
          </w:p>
        </w:tc>
        <w:tc>
          <w:tcPr>
            <w:tcW w:w="2340" w:type="dxa"/>
            <w:tcBorders>
              <w:top w:val="nil"/>
              <w:left w:val="nil"/>
              <w:bottom w:val="single" w:sz="4" w:space="0" w:color="000000"/>
              <w:right w:val="single" w:sz="4" w:space="0" w:color="000000"/>
            </w:tcBorders>
            <w:shd w:val="clear" w:color="000000" w:fill="FFFFFF"/>
            <w:noWrap/>
          </w:tcPr>
          <w:p w:rsidR="002B3874" w:rsidRPr="0072282C" w:rsidRDefault="002B3874" w:rsidP="0072282C">
            <w:pPr>
              <w:spacing w:after="0" w:line="240" w:lineRule="auto"/>
              <w:jc w:val="right"/>
              <w:rPr>
                <w:rFonts w:ascii="Times New Roman" w:hAnsi="Times New Roman"/>
                <w:b/>
                <w:bCs/>
                <w:color w:val="000000"/>
                <w:sz w:val="18"/>
                <w:szCs w:val="18"/>
              </w:rPr>
            </w:pPr>
            <w:r w:rsidRPr="0072282C">
              <w:rPr>
                <w:rFonts w:ascii="Times New Roman" w:hAnsi="Times New Roman"/>
                <w:b/>
                <w:bCs/>
                <w:color w:val="000000"/>
                <w:sz w:val="18"/>
                <w:szCs w:val="18"/>
              </w:rPr>
              <w:t>528 163,7</w:t>
            </w:r>
          </w:p>
        </w:tc>
      </w:tr>
    </w:tbl>
    <w:p w:rsidR="002B3874" w:rsidRDefault="002B3874" w:rsidP="00B53CE6">
      <w:pPr>
        <w:spacing w:after="0" w:line="240" w:lineRule="auto"/>
        <w:rPr>
          <w:rFonts w:ascii="Times New Roman" w:hAnsi="Times New Roman"/>
          <w:b/>
          <w:sz w:val="18"/>
          <w:szCs w:val="18"/>
          <w:lang w:eastAsia="en-US"/>
        </w:rPr>
      </w:pPr>
    </w:p>
    <w:p w:rsidR="002B3874" w:rsidRDefault="002B3874" w:rsidP="00EF312D">
      <w:pPr>
        <w:spacing w:after="0" w:line="240" w:lineRule="auto"/>
        <w:ind w:left="5670"/>
        <w:jc w:val="both"/>
        <w:rPr>
          <w:rFonts w:ascii="Times New Roman" w:hAnsi="Times New Roman"/>
          <w:b/>
          <w:sz w:val="18"/>
          <w:szCs w:val="18"/>
          <w:lang w:eastAsia="en-US"/>
        </w:rPr>
      </w:pPr>
      <w:r w:rsidRPr="00902E55">
        <w:rPr>
          <w:rFonts w:ascii="Times New Roman" w:hAnsi="Times New Roman"/>
          <w:b/>
          <w:sz w:val="18"/>
          <w:szCs w:val="18"/>
          <w:lang w:eastAsia="en-US"/>
        </w:rPr>
        <w:t xml:space="preserve">Приложение 3 к решению Притобольной районной Думы   от   </w:t>
      </w:r>
      <w:r>
        <w:rPr>
          <w:rFonts w:ascii="Times New Roman" w:hAnsi="Times New Roman"/>
          <w:b/>
          <w:sz w:val="18"/>
          <w:szCs w:val="18"/>
          <w:lang w:eastAsia="en-US"/>
        </w:rPr>
        <w:t xml:space="preserve">28 </w:t>
      </w:r>
      <w:r w:rsidRPr="00902E55">
        <w:rPr>
          <w:rFonts w:ascii="Times New Roman" w:hAnsi="Times New Roman"/>
          <w:b/>
          <w:sz w:val="18"/>
          <w:szCs w:val="18"/>
          <w:lang w:eastAsia="en-US"/>
        </w:rPr>
        <w:t xml:space="preserve">декабря  2022 года № </w:t>
      </w:r>
      <w:r>
        <w:rPr>
          <w:rFonts w:ascii="Times New Roman" w:hAnsi="Times New Roman"/>
          <w:b/>
          <w:sz w:val="18"/>
          <w:szCs w:val="18"/>
          <w:lang w:eastAsia="en-US"/>
        </w:rPr>
        <w:t xml:space="preserve">176 </w:t>
      </w:r>
      <w:r w:rsidRPr="00902E55">
        <w:rPr>
          <w:rFonts w:ascii="Times New Roman" w:hAnsi="Times New Roman"/>
          <w:b/>
          <w:sz w:val="18"/>
          <w:szCs w:val="18"/>
          <w:lang w:eastAsia="en-US"/>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2B3874" w:rsidRDefault="002B3874" w:rsidP="00B53CE6">
      <w:pPr>
        <w:spacing w:after="0" w:line="240" w:lineRule="auto"/>
        <w:rPr>
          <w:rFonts w:ascii="Times New Roman" w:hAnsi="Times New Roman"/>
          <w:b/>
          <w:sz w:val="18"/>
          <w:szCs w:val="18"/>
          <w:lang w:eastAsia="en-US"/>
        </w:rPr>
      </w:pPr>
    </w:p>
    <w:tbl>
      <w:tblPr>
        <w:tblW w:w="10556" w:type="dxa"/>
        <w:jc w:val="center"/>
        <w:tblLook w:val="00A0"/>
      </w:tblPr>
      <w:tblGrid>
        <w:gridCol w:w="5118"/>
        <w:gridCol w:w="709"/>
        <w:gridCol w:w="709"/>
        <w:gridCol w:w="709"/>
        <w:gridCol w:w="1275"/>
        <w:gridCol w:w="851"/>
        <w:gridCol w:w="1185"/>
      </w:tblGrid>
      <w:tr w:rsidR="002B3874" w:rsidRPr="00EF312D" w:rsidTr="00EF312D">
        <w:trPr>
          <w:jc w:val="center"/>
        </w:trPr>
        <w:tc>
          <w:tcPr>
            <w:tcW w:w="10556" w:type="dxa"/>
            <w:gridSpan w:val="7"/>
            <w:tcBorders>
              <w:top w:val="nil"/>
              <w:left w:val="nil"/>
              <w:bottom w:val="nil"/>
              <w:right w:val="nil"/>
            </w:tcBorders>
            <w:shd w:val="clear" w:color="000000" w:fill="FFFFFF"/>
            <w:vAlign w:val="bottom"/>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Ведомственная структура расходов бюджета Притобольного района на 2022 год</w:t>
            </w:r>
          </w:p>
        </w:tc>
      </w:tr>
      <w:tr w:rsidR="002B3874" w:rsidRPr="00EF312D" w:rsidTr="00EF312D">
        <w:trPr>
          <w:jc w:val="center"/>
        </w:trPr>
        <w:tc>
          <w:tcPr>
            <w:tcW w:w="10556" w:type="dxa"/>
            <w:gridSpan w:val="7"/>
            <w:tcBorders>
              <w:top w:val="nil"/>
              <w:left w:val="nil"/>
              <w:bottom w:val="single" w:sz="4" w:space="0" w:color="000000"/>
              <w:right w:val="nil"/>
            </w:tcBorders>
            <w:shd w:val="clear" w:color="000000" w:fill="FFFFFF"/>
            <w:noWrap/>
            <w:vAlign w:val="bottom"/>
          </w:tcPr>
          <w:p w:rsidR="002B3874" w:rsidRPr="00EF312D" w:rsidRDefault="002B3874" w:rsidP="00EF312D">
            <w:pPr>
              <w:spacing w:after="0" w:line="240" w:lineRule="auto"/>
              <w:jc w:val="right"/>
              <w:rPr>
                <w:rFonts w:ascii="Times New Roman" w:hAnsi="Times New Roman"/>
                <w:color w:val="000000"/>
                <w:sz w:val="18"/>
                <w:szCs w:val="18"/>
              </w:rPr>
            </w:pPr>
            <w:r w:rsidRPr="00EF312D">
              <w:rPr>
                <w:rFonts w:ascii="Times New Roman" w:hAnsi="Times New Roman"/>
                <w:color w:val="000000"/>
                <w:sz w:val="18"/>
                <w:szCs w:val="18"/>
              </w:rPr>
              <w:t>Единица измерения:тыс. руб.</w:t>
            </w:r>
          </w:p>
        </w:tc>
      </w:tr>
      <w:tr w:rsidR="002B3874" w:rsidRPr="00EF312D" w:rsidTr="00EF312D">
        <w:trPr>
          <w:trHeight w:val="207"/>
          <w:jc w:val="center"/>
        </w:trPr>
        <w:tc>
          <w:tcPr>
            <w:tcW w:w="5118"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Наименование показателя</w:t>
            </w:r>
          </w:p>
        </w:tc>
        <w:tc>
          <w:tcPr>
            <w:tcW w:w="709"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Расп</w:t>
            </w:r>
          </w:p>
        </w:tc>
        <w:tc>
          <w:tcPr>
            <w:tcW w:w="709"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Рз</w:t>
            </w:r>
          </w:p>
        </w:tc>
        <w:tc>
          <w:tcPr>
            <w:tcW w:w="709"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Пр</w:t>
            </w:r>
          </w:p>
        </w:tc>
        <w:tc>
          <w:tcPr>
            <w:tcW w:w="1275"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ЦСР</w:t>
            </w:r>
          </w:p>
        </w:tc>
        <w:tc>
          <w:tcPr>
            <w:tcW w:w="851" w:type="dxa"/>
            <w:vMerge w:val="restart"/>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ВР</w:t>
            </w:r>
          </w:p>
        </w:tc>
        <w:tc>
          <w:tcPr>
            <w:tcW w:w="1185" w:type="dxa"/>
            <w:vMerge w:val="restart"/>
            <w:tcBorders>
              <w:top w:val="nil"/>
              <w:left w:val="single" w:sz="4" w:space="0" w:color="000000"/>
              <w:bottom w:val="single" w:sz="4" w:space="0" w:color="000000"/>
              <w:right w:val="single" w:sz="4" w:space="0" w:color="000000"/>
            </w:tcBorders>
            <w:shd w:val="clear" w:color="000000" w:fill="FFFFFF"/>
            <w:vAlign w:val="center"/>
          </w:tcPr>
          <w:p w:rsidR="002B3874" w:rsidRPr="00EF312D" w:rsidRDefault="002B3874" w:rsidP="00EF312D">
            <w:pPr>
              <w:spacing w:after="0" w:line="240" w:lineRule="auto"/>
              <w:jc w:val="center"/>
              <w:rPr>
                <w:rFonts w:ascii="Times New Roman" w:hAnsi="Times New Roman"/>
                <w:color w:val="000000"/>
                <w:sz w:val="18"/>
                <w:szCs w:val="18"/>
              </w:rPr>
            </w:pPr>
            <w:r w:rsidRPr="00EF312D">
              <w:rPr>
                <w:rFonts w:ascii="Times New Roman" w:hAnsi="Times New Roman"/>
                <w:color w:val="000000"/>
                <w:sz w:val="18"/>
                <w:szCs w:val="18"/>
              </w:rPr>
              <w:t>Сумма</w:t>
            </w:r>
          </w:p>
        </w:tc>
      </w:tr>
      <w:tr w:rsidR="002B3874" w:rsidRPr="00EF312D" w:rsidTr="00EF312D">
        <w:trPr>
          <w:trHeight w:val="207"/>
          <w:jc w:val="center"/>
        </w:trPr>
        <w:tc>
          <w:tcPr>
            <w:tcW w:w="5118"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1275"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851"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c>
          <w:tcPr>
            <w:tcW w:w="1185" w:type="dxa"/>
            <w:vMerge/>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rPr>
                <w:rFonts w:ascii="Times New Roman" w:hAnsi="Times New Roman"/>
                <w:color w:val="000000"/>
                <w:sz w:val="18"/>
                <w:szCs w:val="18"/>
              </w:rPr>
            </w:pP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vAlign w:val="center"/>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 xml:space="preserve">    Отдел образования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354 301,0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ОБРАЗОВАНИЕ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329 505,0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 xml:space="preserve">        Дошкольное образование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42 650,6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42 650,6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42 650,6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42 650,6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1 170,0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450,0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jc w:val="both"/>
              <w:outlineLvl w:val="5"/>
              <w:rPr>
                <w:rFonts w:ascii="Times New Roman" w:hAnsi="Times New Roman"/>
                <w:color w:val="000000"/>
                <w:sz w:val="18"/>
                <w:szCs w:val="18"/>
              </w:rPr>
            </w:pPr>
            <w:r w:rsidRPr="00EF312D">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15 712,2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15 712,2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333,0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jc w:val="both"/>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333,0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22 265,2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18 067,7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4 167,5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3 170,2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3 170,2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Общее образование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262 489,8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262 489,8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262 489,8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0310100000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7 898,5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4 878,7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4 878,7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799,8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799,8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1 351,0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1 351,0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869,0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869,0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254 591,3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6 638,0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3 354,9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3 283,1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110 718,7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110 201,1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517,6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2 732,0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2 732,0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310253030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12 216,1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310253030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12 216,1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44 531,6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22 301,9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20 207,6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2 022,1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6 314,5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6 314,5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мероприятий по модернизации школьных систем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03102L7500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71 439,3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03102L7500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71 439,3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Развитие муниципальной системы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400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10 655,0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10 595,0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392,0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392,0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392,0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10 203,0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10 203,0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дома детского творчества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3 788,5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3 788,5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детско-юношеской спортивной школы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4 094,7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4 094,7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2 319,8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2 319,8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Премии и гранты по постановлениям Курганской областной Думы</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5190018030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5190018030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"Кадровое обеспечение системы образования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0330000000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0330200000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2 670,7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51,5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Информирование, поддержка и вовлечение молодёжи в социальную практику</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600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2 619,2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2 617,2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2 617,2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962,0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962,0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477,0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477,0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1 136,8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1 136,8</w:t>
            </w:r>
          </w:p>
        </w:tc>
      </w:tr>
      <w:tr w:rsidR="002B3874" w:rsidRPr="00EF312D" w:rsidTr="00EF312D">
        <w:trPr>
          <w:jc w:val="center"/>
        </w:trPr>
        <w:tc>
          <w:tcPr>
            <w:tcW w:w="5118" w:type="dxa"/>
            <w:tcBorders>
              <w:top w:val="nil"/>
              <w:left w:val="nil"/>
              <w:bottom w:val="nil"/>
              <w:right w:val="nil"/>
            </w:tcBorders>
            <w:vAlign w:val="bottom"/>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в лагерях дневного пребывания в каникулярное время</w:t>
            </w:r>
          </w:p>
        </w:tc>
        <w:tc>
          <w:tcPr>
            <w:tcW w:w="709" w:type="dxa"/>
            <w:tcBorders>
              <w:top w:val="nil"/>
              <w:left w:val="single" w:sz="4" w:space="0" w:color="000000"/>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single" w:sz="4" w:space="0" w:color="000000"/>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17,8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17,8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вопросы в области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10 613,9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10 598,7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9 174,7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методического кабинета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4 173,3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3 439,5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723,2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3 785,0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3 759,0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1 216,4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1 210,9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1 424,0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1 424,0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1 169,0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1 038,9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130,1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255,0</w:t>
            </w:r>
          </w:p>
        </w:tc>
      </w:tr>
      <w:tr w:rsidR="002B3874" w:rsidRPr="00EF312D" w:rsidTr="00EF312D">
        <w:trPr>
          <w:jc w:val="center"/>
        </w:trPr>
        <w:tc>
          <w:tcPr>
            <w:tcW w:w="5118" w:type="dxa"/>
            <w:tcBorders>
              <w:top w:val="nil"/>
              <w:left w:val="single" w:sz="4" w:space="0" w:color="000000"/>
              <w:bottom w:val="single" w:sz="4" w:space="0" w:color="auto"/>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255,0</w:t>
            </w:r>
          </w:p>
        </w:tc>
      </w:tr>
      <w:tr w:rsidR="002B3874" w:rsidRPr="00EF312D" w:rsidTr="00EF312D">
        <w:trPr>
          <w:jc w:val="center"/>
        </w:trPr>
        <w:tc>
          <w:tcPr>
            <w:tcW w:w="5118" w:type="dxa"/>
            <w:tcBorders>
              <w:top w:val="single" w:sz="4" w:space="0" w:color="000000"/>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15,2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nil"/>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single" w:sz="4" w:space="0" w:color="000000"/>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24 796,0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 xml:space="preserve"> Охрана семьи и детства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24 796,0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24 796,0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716,0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0310100000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715,3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590,0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590,0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125,3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125,3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24 080,0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24 080,0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Содержание детей в приемных семьях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12 409,0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12 409,0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Выплата вознаграждения опекунам (попечителям), приемным родителям</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9 199,0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9 199,0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Содержание детей в семьях опекунов (попечителей)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2 472,0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2 472,0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rPr>
                <w:rFonts w:ascii="Times New Roman" w:hAnsi="Times New Roman"/>
                <w:b/>
                <w:bCs/>
                <w:color w:val="000000"/>
                <w:sz w:val="18"/>
                <w:szCs w:val="18"/>
              </w:rPr>
            </w:pPr>
            <w:r w:rsidRPr="00EF312D">
              <w:rPr>
                <w:rFonts w:ascii="Times New Roman" w:hAnsi="Times New Roman"/>
                <w:b/>
                <w:bCs/>
                <w:color w:val="000000"/>
                <w:sz w:val="18"/>
                <w:szCs w:val="18"/>
              </w:rPr>
              <w:t xml:space="preserve">    Отдел культуры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29 851,4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3 358,2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3 338,2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3 234,5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Развитие дополнительного образования в сфере культуры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3 234,5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3 214,5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2 979,4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213,0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22,1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103,7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103,7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КУЛЬТУРА, КИНЕМАТОГРАФИЯ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26 493,2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Культура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23 087,9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22 435,0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13 377,1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12 069,2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11 592,9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411,1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65,2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407,0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107,7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299,3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900,9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900,9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Совершенствование и развитие библиотечно-информационной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8 947,9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8 947,9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8 878,1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69,8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Государственная поддержку отрасли культуры</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040A255190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040A255190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652,9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5140085810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643,3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643,3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490,7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152,6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3 405,3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3 396,8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0400400000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3 396,8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2 483,5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2 451,6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31,2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913,3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898,3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проведение дня пожилых людей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026</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rPr>
                <w:rFonts w:ascii="Times New Roman" w:hAnsi="Times New Roman"/>
                <w:b/>
                <w:bCs/>
                <w:color w:val="000000"/>
                <w:sz w:val="18"/>
                <w:szCs w:val="18"/>
              </w:rPr>
            </w:pPr>
            <w:r w:rsidRPr="00EF312D">
              <w:rPr>
                <w:rFonts w:ascii="Times New Roman" w:hAnsi="Times New Roman"/>
                <w:b/>
                <w:bCs/>
                <w:color w:val="000000"/>
                <w:sz w:val="18"/>
                <w:szCs w:val="18"/>
              </w:rPr>
              <w:t xml:space="preserve">    Притобольная районная Дума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2 166,2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ОБЩЕГОСУДАРСТВЕННЫЕ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2 166,2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1 153,7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1 153,7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Притобольной районной Думы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1 153,7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Председатель Притобольной районной Думы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121,1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Депутаты Притобольной районной Думы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328,4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328,4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Аппарат Притобольной районной Думы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704,2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648,0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1 012,5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1 012,5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Контрольно-счетной палаты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5130000000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1 012,5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Аппарат Контрольно-счетной палаты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1 012,5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1 004,6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rPr>
                <w:rFonts w:ascii="Times New Roman" w:hAnsi="Times New Roman"/>
                <w:b/>
                <w:bCs/>
                <w:color w:val="000000"/>
                <w:sz w:val="18"/>
                <w:szCs w:val="18"/>
              </w:rPr>
            </w:pPr>
            <w:r w:rsidRPr="00EF312D">
              <w:rPr>
                <w:rFonts w:ascii="Times New Roman" w:hAnsi="Times New Roman"/>
                <w:b/>
                <w:bCs/>
                <w:color w:val="000000"/>
                <w:sz w:val="18"/>
                <w:szCs w:val="18"/>
              </w:rPr>
              <w:t xml:space="preserve">    Администрация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71 344,6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20 683,7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1 209,2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1 209,2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1 134,3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Глава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1 134,3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1 134,3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74,9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74,9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17 958,6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17 958,6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17 837,2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Аппарат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17 837,2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14 977,16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2 851,5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121,4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121,4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121,4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Судебная система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1 512,8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2600000000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21,8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Управление и распоряжение муниципальным имуществом и земельными участками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2600200000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21,8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21,8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21,8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 xml:space="preserve">              Формирование резервного фонда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2710100000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Резервный фонд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1 488,6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7,6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5,6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Расходы на проведение дня пожилых людей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Взносы в ассоциацию "Совет муниципальных образований Курганской области"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1 462,3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377,0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367,4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1 075,0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918,7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156,3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1 720,1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Гражданская оборона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1 720,1</w:t>
            </w:r>
          </w:p>
        </w:tc>
      </w:tr>
      <w:tr w:rsidR="002B3874" w:rsidRPr="00EF312D" w:rsidTr="00EF312D">
        <w:trPr>
          <w:jc w:val="center"/>
        </w:trPr>
        <w:tc>
          <w:tcPr>
            <w:tcW w:w="5118" w:type="dxa"/>
            <w:tcBorders>
              <w:top w:val="nil"/>
              <w:left w:val="single" w:sz="4" w:space="0" w:color="auto"/>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1 702,8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Предупреждение пожаров и снижение сопутствующих потерь от них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29,7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29,7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29,7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1 673,1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1 673,1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1 559,4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113,7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2800000000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2800100000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2800189980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2800189980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17,3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17,3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17,3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17,3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НАЦИОНАЛЬНАЯ ЭКОНОМИКА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4 503,1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Общеэкономические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623,0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0800000000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623,0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Организация проведения общественных и временных работ</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0800100000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623,0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08001LП020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623,0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08001LП020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623,0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Сельское хозяйство и рыболовство</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Дорожное хозяйство (дорожные фонды)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3 713,9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3 713,9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Муниципальный дорожный фонд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5160000000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3 713,9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за счет муниципального дорожного фонда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3 713,9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3 713,9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вопросы в области национальной экономики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145,2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0600000000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0600100000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0600189980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0600189980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0600300000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0600387320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0600387320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1400000000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91,3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Профилактика правонарушений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1400100000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88,5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88,5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80,5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Противодействие незаконному обороту наркотиков</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2,8</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Повышение безопасности дорожного движения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Противодействие коррупции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1400400000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2400000000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Содействие работодателям в организации работ по охране труда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2400200000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2400289990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2400289990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33,9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ЖИЛИЩНО-КОММУНАЛЬНОЕ ХОЗЯЙСТВО</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44 016,9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 xml:space="preserve"> Жилищное хозяйство</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Взносы на капитальный ремонт общего имущества в многоквартирных домах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Коммунальное хозяйство</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43 980,9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2200000000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37 672,9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Развитие системы теплоснабжения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2200100000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37 672,9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2200117020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2 488,9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2200117020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2 488,9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35 040,7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35 040,7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22001S7020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22001S7020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6 308,0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6 308,0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5190089990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6 308,0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5190089990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4 711,9</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5190089990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1 596,1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144,1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144,1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144,1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Информирование, поддержка и вовлечение молодёжи в социальную практику</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6,5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6,5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2,5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87,2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87,2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77,2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0200300000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50,4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50,4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07</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47,4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Единовременная материальная помощь Почетным гражданам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вопросы в области социальной политики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"Доступная среда для людей с ограниченными возможностями " на 2021-2025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4,5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Доступность информации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2100500000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Социокультурная реабилитация людей с ограниченными возможностями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2100800000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ФИЗИЧЕСКАЯ КУЛЬТУРА И СПОРТ</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236,2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Массовый спорт</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236,2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236,2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Развитие массовой физической культуры и формирование здорового образа жизни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1100100000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236,2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1100189990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236,2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1100189990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47,5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098</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1100189990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188,7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rPr>
                <w:rFonts w:ascii="Times New Roman" w:hAnsi="Times New Roman"/>
                <w:b/>
                <w:bCs/>
                <w:color w:val="000000"/>
                <w:sz w:val="18"/>
                <w:szCs w:val="18"/>
              </w:rPr>
            </w:pPr>
            <w:r w:rsidRPr="00EF312D">
              <w:rPr>
                <w:rFonts w:ascii="Times New Roman" w:hAnsi="Times New Roman"/>
                <w:b/>
                <w:bCs/>
                <w:color w:val="000000"/>
                <w:sz w:val="18"/>
                <w:szCs w:val="18"/>
              </w:rPr>
              <w:t xml:space="preserve">    Финансовый отдел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rPr>
                <w:rFonts w:ascii="Times New Roman" w:hAnsi="Times New Roman"/>
                <w:b/>
                <w:bCs/>
                <w:color w:val="000000"/>
                <w:sz w:val="18"/>
                <w:szCs w:val="18"/>
              </w:rPr>
            </w:pPr>
            <w:r w:rsidRPr="00EF312D">
              <w:rPr>
                <w:rFonts w:ascii="Times New Roman" w:hAnsi="Times New Roman"/>
                <w:b/>
                <w:bCs/>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70 500,6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16 159,6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16 133,3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16 101,1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16 101,1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2710400000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16 101,1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16 101,1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14 631,1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1 470,0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32,2</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31,6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31,6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5190019400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shd w:val="clear" w:color="000000" w:fill="FFFFFF"/>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06</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5190019400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26,3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Обеспечение сбалансированности районного бюджета в долгосрочном периоде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2710200000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2710283900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2710283900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26,3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26,0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Расходы на проведение дня пожилых людей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25,0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0,3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НАЦИОНАЛЬНАЯ ОБОРОНА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1 724,7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Мобилизационная и вневойсковая подготовка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1 724,7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1 724,7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1 724,7</w:t>
            </w:r>
          </w:p>
        </w:tc>
      </w:tr>
      <w:tr w:rsidR="002B3874" w:rsidRPr="00EF312D" w:rsidTr="00EF312D">
        <w:trPr>
          <w:jc w:val="center"/>
        </w:trPr>
        <w:tc>
          <w:tcPr>
            <w:tcW w:w="5118" w:type="dxa"/>
            <w:tcBorders>
              <w:top w:val="nil"/>
              <w:left w:val="nil"/>
              <w:bottom w:val="nil"/>
              <w:right w:val="nil"/>
            </w:tcBorders>
            <w:vAlign w:val="bottom"/>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000000"/>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1 724,7</w:t>
            </w:r>
          </w:p>
        </w:tc>
      </w:tr>
      <w:tr w:rsidR="002B3874" w:rsidRPr="00EF312D" w:rsidTr="00EF312D">
        <w:trPr>
          <w:jc w:val="center"/>
        </w:trPr>
        <w:tc>
          <w:tcPr>
            <w:tcW w:w="5118" w:type="dxa"/>
            <w:tcBorders>
              <w:top w:val="single" w:sz="4" w:space="0" w:color="000000"/>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1 352,0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372,7</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Гражданская оборона</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Формирование резервного фонда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Резервный фонд Администрации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Резервный фонд на оплату работ по предотвращению и ликвидации последствий ЧС</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НАЦИОНАЛЬНАЯ ЭКОНОМИКА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14 860,4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Общеэкономические вопросы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1 609,3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0800000000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1 609,3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Организация проведения общественных и временных работ</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0800100000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1 609,3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Организация общественных и временных работ</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0800187510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73,0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0800187510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73,0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08001LП020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1 536,3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08001LП020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1 536,3</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 xml:space="preserve">        Дорожное хозяйство (дорожные фонды)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13 251,1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13 251,1</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Муниципальный дорожный фонд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5160000000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3 950,6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Иные мероприятия дорожной деятельности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5160086402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3 950,6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5160086402</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3 950,6</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9 300,5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51900S5030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9 300,5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09</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51900S5030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9 300,5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СОЦИАЛЬНАЯ ПОЛИТИКА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24,4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24,0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300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Оказание материальной помощи малоимущим пенсионерам и семьям с детьми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14,0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800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 xml:space="preserve">        Охрана семьи и детства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2710400000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04</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0,4</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0"/>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0"/>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0"/>
              <w:rPr>
                <w:rFonts w:ascii="Times New Roman" w:hAnsi="Times New Roman"/>
                <w:color w:val="000000"/>
                <w:sz w:val="18"/>
                <w:szCs w:val="18"/>
              </w:rPr>
            </w:pPr>
            <w:r w:rsidRPr="00EF312D">
              <w:rPr>
                <w:rFonts w:ascii="Times New Roman" w:hAnsi="Times New Roman"/>
                <w:color w:val="000000"/>
                <w:sz w:val="18"/>
                <w:szCs w:val="18"/>
              </w:rPr>
              <w:t>37 726,5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Выравнивание бюджетной обеспеченности муниципальных образований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2720100000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Выравнивание бюджетной обеспеченности сельских поселений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01</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5 796,0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1"/>
              <w:rPr>
                <w:rFonts w:ascii="Times New Roman" w:hAnsi="Times New Roman"/>
                <w:color w:val="000000"/>
                <w:sz w:val="18"/>
                <w:szCs w:val="18"/>
              </w:rPr>
            </w:pPr>
            <w:r w:rsidRPr="00EF312D">
              <w:rPr>
                <w:rFonts w:ascii="Times New Roman" w:hAnsi="Times New Roman"/>
                <w:color w:val="000000"/>
                <w:sz w:val="18"/>
                <w:szCs w:val="18"/>
              </w:rPr>
              <w:t>Иные дотации</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1"/>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1"/>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2"/>
              <w:rPr>
                <w:rFonts w:ascii="Times New Roman" w:hAnsi="Times New Roman"/>
                <w:color w:val="000000"/>
                <w:sz w:val="18"/>
                <w:szCs w:val="18"/>
              </w:rPr>
            </w:pPr>
            <w:r w:rsidRPr="00EF312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2"/>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2"/>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3"/>
              <w:rPr>
                <w:rFonts w:ascii="Times New Roman" w:hAnsi="Times New Roman"/>
                <w:color w:val="000000"/>
                <w:sz w:val="18"/>
                <w:szCs w:val="18"/>
              </w:rPr>
            </w:pPr>
            <w:r w:rsidRPr="00EF312D">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2720000000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3"/>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3"/>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4"/>
              <w:rPr>
                <w:rFonts w:ascii="Times New Roman" w:hAnsi="Times New Roman"/>
                <w:color w:val="000000"/>
                <w:sz w:val="18"/>
                <w:szCs w:val="18"/>
              </w:rPr>
            </w:pPr>
            <w:r w:rsidRPr="00EF312D">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2720200000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4"/>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4"/>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5"/>
              <w:rPr>
                <w:rFonts w:ascii="Times New Roman" w:hAnsi="Times New Roman"/>
                <w:color w:val="000000"/>
                <w:sz w:val="18"/>
                <w:szCs w:val="18"/>
              </w:rPr>
            </w:pPr>
            <w:r w:rsidRPr="00EF312D">
              <w:rPr>
                <w:rFonts w:ascii="Times New Roman" w:hAnsi="Times New Roman"/>
                <w:color w:val="000000"/>
                <w:sz w:val="18"/>
                <w:szCs w:val="18"/>
              </w:rPr>
              <w:t>Поддержка мер по обеспечению сбалансированности бюджетов</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5"/>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5"/>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02</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31 840,5</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Поощрение региональных и муниципальных управленческих команд</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90,0</w:t>
            </w:r>
          </w:p>
        </w:tc>
      </w:tr>
      <w:tr w:rsidR="002B3874" w:rsidRPr="00EF312D" w:rsidTr="00EF312D">
        <w:trPr>
          <w:jc w:val="center"/>
        </w:trPr>
        <w:tc>
          <w:tcPr>
            <w:tcW w:w="5118" w:type="dxa"/>
            <w:tcBorders>
              <w:top w:val="nil"/>
              <w:left w:val="single" w:sz="4" w:space="0" w:color="000000"/>
              <w:bottom w:val="single" w:sz="4" w:space="0" w:color="000000"/>
              <w:right w:val="single" w:sz="4" w:space="0" w:color="000000"/>
            </w:tcBorders>
          </w:tcPr>
          <w:p w:rsidR="002B3874" w:rsidRPr="00EF312D" w:rsidRDefault="002B3874" w:rsidP="00EF312D">
            <w:pPr>
              <w:spacing w:after="0" w:line="240" w:lineRule="auto"/>
              <w:outlineLvl w:val="6"/>
              <w:rPr>
                <w:rFonts w:ascii="Times New Roman" w:hAnsi="Times New Roman"/>
                <w:color w:val="000000"/>
                <w:sz w:val="18"/>
                <w:szCs w:val="18"/>
              </w:rPr>
            </w:pPr>
            <w:r w:rsidRPr="00EF312D">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900</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03</w:t>
            </w:r>
          </w:p>
        </w:tc>
        <w:tc>
          <w:tcPr>
            <w:tcW w:w="1275"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5190010930</w:t>
            </w:r>
          </w:p>
        </w:tc>
        <w:tc>
          <w:tcPr>
            <w:tcW w:w="851" w:type="dxa"/>
            <w:tcBorders>
              <w:top w:val="nil"/>
              <w:left w:val="nil"/>
              <w:bottom w:val="single" w:sz="4" w:space="0" w:color="000000"/>
              <w:right w:val="single" w:sz="4" w:space="0" w:color="000000"/>
            </w:tcBorders>
            <w:noWrap/>
          </w:tcPr>
          <w:p w:rsidR="002B3874" w:rsidRPr="00EF312D" w:rsidRDefault="002B3874" w:rsidP="00EF312D">
            <w:pPr>
              <w:spacing w:after="0" w:line="240" w:lineRule="auto"/>
              <w:jc w:val="center"/>
              <w:outlineLvl w:val="6"/>
              <w:rPr>
                <w:rFonts w:ascii="Times New Roman" w:hAnsi="Times New Roman"/>
                <w:color w:val="000000"/>
                <w:sz w:val="18"/>
                <w:szCs w:val="18"/>
              </w:rPr>
            </w:pPr>
            <w:r w:rsidRPr="00EF312D">
              <w:rPr>
                <w:rFonts w:ascii="Times New Roman" w:hAnsi="Times New Roman"/>
                <w:color w:val="000000"/>
                <w:sz w:val="18"/>
                <w:szCs w:val="18"/>
              </w:rPr>
              <w:t>500</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outlineLvl w:val="6"/>
              <w:rPr>
                <w:rFonts w:ascii="Times New Roman" w:hAnsi="Times New Roman"/>
                <w:color w:val="000000"/>
                <w:sz w:val="18"/>
                <w:szCs w:val="18"/>
              </w:rPr>
            </w:pPr>
            <w:r w:rsidRPr="00EF312D">
              <w:rPr>
                <w:rFonts w:ascii="Times New Roman" w:hAnsi="Times New Roman"/>
                <w:color w:val="000000"/>
                <w:sz w:val="18"/>
                <w:szCs w:val="18"/>
              </w:rPr>
              <w:t>90,0</w:t>
            </w:r>
          </w:p>
        </w:tc>
      </w:tr>
      <w:tr w:rsidR="002B3874" w:rsidRPr="00EF312D" w:rsidTr="00EF312D">
        <w:trPr>
          <w:jc w:val="center"/>
        </w:trPr>
        <w:tc>
          <w:tcPr>
            <w:tcW w:w="9371" w:type="dxa"/>
            <w:gridSpan w:val="6"/>
            <w:tcBorders>
              <w:top w:val="single" w:sz="4" w:space="0" w:color="000000"/>
              <w:left w:val="single" w:sz="4" w:space="0" w:color="000000"/>
              <w:bottom w:val="single" w:sz="4" w:space="0" w:color="000000"/>
              <w:right w:val="single" w:sz="4" w:space="0" w:color="000000"/>
            </w:tcBorders>
            <w:noWrap/>
            <w:vAlign w:val="bottom"/>
          </w:tcPr>
          <w:p w:rsidR="002B3874" w:rsidRPr="00EF312D" w:rsidRDefault="002B3874" w:rsidP="00EF312D">
            <w:pPr>
              <w:spacing w:after="0" w:line="240" w:lineRule="auto"/>
              <w:rPr>
                <w:rFonts w:ascii="Times New Roman" w:hAnsi="Times New Roman"/>
                <w:b/>
                <w:bCs/>
                <w:color w:val="000000"/>
                <w:sz w:val="18"/>
                <w:szCs w:val="18"/>
              </w:rPr>
            </w:pPr>
            <w:r w:rsidRPr="00EF312D">
              <w:rPr>
                <w:rFonts w:ascii="Times New Roman" w:hAnsi="Times New Roman"/>
                <w:b/>
                <w:bCs/>
                <w:color w:val="000000"/>
                <w:sz w:val="18"/>
                <w:szCs w:val="18"/>
              </w:rPr>
              <w:t>ВСЕГО РАСХОДОВ:</w:t>
            </w:r>
          </w:p>
        </w:tc>
        <w:tc>
          <w:tcPr>
            <w:tcW w:w="1185" w:type="dxa"/>
            <w:tcBorders>
              <w:top w:val="nil"/>
              <w:left w:val="nil"/>
              <w:bottom w:val="single" w:sz="4" w:space="0" w:color="000000"/>
              <w:right w:val="single" w:sz="4" w:space="0" w:color="000000"/>
            </w:tcBorders>
            <w:shd w:val="clear" w:color="000000" w:fill="FFFFFF"/>
            <w:noWrap/>
          </w:tcPr>
          <w:p w:rsidR="002B3874" w:rsidRPr="00EF312D" w:rsidRDefault="002B3874" w:rsidP="00EF312D">
            <w:pPr>
              <w:spacing w:after="0" w:line="240" w:lineRule="auto"/>
              <w:jc w:val="right"/>
              <w:rPr>
                <w:rFonts w:ascii="Times New Roman" w:hAnsi="Times New Roman"/>
                <w:b/>
                <w:bCs/>
                <w:color w:val="000000"/>
                <w:sz w:val="18"/>
                <w:szCs w:val="18"/>
              </w:rPr>
            </w:pPr>
            <w:r w:rsidRPr="00EF312D">
              <w:rPr>
                <w:rFonts w:ascii="Times New Roman" w:hAnsi="Times New Roman"/>
                <w:b/>
                <w:bCs/>
                <w:color w:val="000000"/>
                <w:sz w:val="18"/>
                <w:szCs w:val="18"/>
              </w:rPr>
              <w:t>528 163,7</w:t>
            </w:r>
          </w:p>
        </w:tc>
      </w:tr>
    </w:tbl>
    <w:p w:rsidR="002B3874" w:rsidRDefault="002B3874" w:rsidP="00B53CE6">
      <w:pPr>
        <w:spacing w:after="0" w:line="240" w:lineRule="auto"/>
        <w:rPr>
          <w:rFonts w:ascii="Times New Roman" w:hAnsi="Times New Roman"/>
          <w:b/>
          <w:sz w:val="18"/>
          <w:szCs w:val="18"/>
          <w:lang w:eastAsia="en-US"/>
        </w:rPr>
      </w:pPr>
    </w:p>
    <w:p w:rsidR="002B3874" w:rsidRDefault="002B3874" w:rsidP="00EF312D">
      <w:pPr>
        <w:spacing w:after="0" w:line="240" w:lineRule="auto"/>
        <w:ind w:left="5670"/>
        <w:rPr>
          <w:rFonts w:ascii="Times New Roman" w:hAnsi="Times New Roman"/>
          <w:b/>
          <w:sz w:val="18"/>
          <w:szCs w:val="18"/>
          <w:lang w:eastAsia="en-US"/>
        </w:rPr>
      </w:pPr>
      <w:r w:rsidRPr="00EF312D">
        <w:rPr>
          <w:rFonts w:ascii="Times New Roman" w:hAnsi="Times New Roman"/>
          <w:b/>
          <w:sz w:val="18"/>
          <w:szCs w:val="18"/>
          <w:lang w:eastAsia="en-US"/>
        </w:rPr>
        <w:t>Приложение 4  к решению Притобольной районной  Думы от</w:t>
      </w:r>
      <w:r>
        <w:rPr>
          <w:rFonts w:ascii="Times New Roman" w:hAnsi="Times New Roman"/>
          <w:b/>
          <w:sz w:val="18"/>
          <w:szCs w:val="18"/>
          <w:lang w:eastAsia="en-US"/>
        </w:rPr>
        <w:t xml:space="preserve"> 28</w:t>
      </w:r>
      <w:r w:rsidRPr="00EF312D">
        <w:rPr>
          <w:rFonts w:ascii="Times New Roman" w:hAnsi="Times New Roman"/>
          <w:b/>
          <w:sz w:val="18"/>
          <w:szCs w:val="18"/>
          <w:lang w:eastAsia="en-US"/>
        </w:rPr>
        <w:t xml:space="preserve">  декабря  2022 года № </w:t>
      </w:r>
      <w:r>
        <w:rPr>
          <w:rFonts w:ascii="Times New Roman" w:hAnsi="Times New Roman"/>
          <w:b/>
          <w:sz w:val="18"/>
          <w:szCs w:val="18"/>
          <w:lang w:eastAsia="en-US"/>
        </w:rPr>
        <w:t>176</w:t>
      </w:r>
      <w:r w:rsidRPr="00EF312D">
        <w:rPr>
          <w:rFonts w:ascii="Times New Roman" w:hAnsi="Times New Roman"/>
          <w:b/>
          <w:sz w:val="18"/>
          <w:szCs w:val="18"/>
          <w:lang w:eastAsia="en-US"/>
        </w:rPr>
        <w:t xml:space="preserve">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2B3874" w:rsidRDefault="002B3874" w:rsidP="00EF312D">
      <w:pPr>
        <w:spacing w:after="0" w:line="240" w:lineRule="auto"/>
        <w:jc w:val="both"/>
        <w:rPr>
          <w:rFonts w:ascii="Times New Roman" w:hAnsi="Times New Roman"/>
          <w:b/>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28"/>
        <w:gridCol w:w="1736"/>
        <w:gridCol w:w="894"/>
        <w:gridCol w:w="1530"/>
      </w:tblGrid>
      <w:tr w:rsidR="002B3874" w:rsidRPr="00AE2AC9" w:rsidTr="00AE2AC9">
        <w:tc>
          <w:tcPr>
            <w:tcW w:w="11680" w:type="dxa"/>
            <w:gridSpan w:val="4"/>
          </w:tcPr>
          <w:p w:rsidR="002B3874" w:rsidRPr="00AE2AC9" w:rsidRDefault="002B3874" w:rsidP="00AE2AC9">
            <w:pPr>
              <w:spacing w:after="0" w:line="240" w:lineRule="auto"/>
              <w:jc w:val="both"/>
              <w:rPr>
                <w:rFonts w:ascii="Times New Roman" w:hAnsi="Times New Roman"/>
                <w:b/>
                <w:bCs/>
                <w:sz w:val="18"/>
                <w:szCs w:val="18"/>
                <w:lang w:eastAsia="en-US"/>
              </w:rPr>
            </w:pPr>
            <w:r w:rsidRPr="00AE2AC9">
              <w:rPr>
                <w:rFonts w:ascii="Times New Roman" w:hAnsi="Times New Roman"/>
                <w:b/>
                <w:bCs/>
                <w:sz w:val="18"/>
                <w:szCs w:val="18"/>
                <w:lang w:eastAsia="en-US"/>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w:t>
            </w:r>
          </w:p>
        </w:tc>
      </w:tr>
      <w:tr w:rsidR="002B3874" w:rsidRPr="00AE2AC9" w:rsidTr="00AE2AC9">
        <w:tc>
          <w:tcPr>
            <w:tcW w:w="11680" w:type="dxa"/>
            <w:gridSpan w:val="4"/>
            <w:noWrap/>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Единица измерения:тыс. руб.</w:t>
            </w:r>
          </w:p>
        </w:tc>
      </w:tr>
      <w:tr w:rsidR="002B3874" w:rsidRPr="00AE2AC9" w:rsidTr="00AE2AC9">
        <w:trPr>
          <w:trHeight w:val="207"/>
        </w:trPr>
        <w:tc>
          <w:tcPr>
            <w:tcW w:w="7280" w:type="dxa"/>
            <w:vMerge w:val="restart"/>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Наименование показателя</w:t>
            </w:r>
          </w:p>
        </w:tc>
        <w:tc>
          <w:tcPr>
            <w:tcW w:w="1840" w:type="dxa"/>
            <w:vMerge w:val="restart"/>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Ц.ст.</w:t>
            </w:r>
          </w:p>
        </w:tc>
        <w:tc>
          <w:tcPr>
            <w:tcW w:w="940" w:type="dxa"/>
            <w:vMerge w:val="restart"/>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Расх.</w:t>
            </w:r>
          </w:p>
        </w:tc>
        <w:tc>
          <w:tcPr>
            <w:tcW w:w="1620" w:type="dxa"/>
            <w:vMerge w:val="restart"/>
          </w:tcPr>
          <w:p w:rsidR="002B3874" w:rsidRPr="00AE2AC9" w:rsidRDefault="002B3874" w:rsidP="00AE2AC9">
            <w:pPr>
              <w:spacing w:after="0" w:line="240" w:lineRule="auto"/>
              <w:jc w:val="both"/>
              <w:rPr>
                <w:rFonts w:ascii="Times New Roman" w:hAnsi="Times New Roman"/>
                <w:b/>
                <w:bCs/>
                <w:sz w:val="18"/>
                <w:szCs w:val="18"/>
                <w:lang w:eastAsia="en-US"/>
              </w:rPr>
            </w:pPr>
            <w:r w:rsidRPr="00AE2AC9">
              <w:rPr>
                <w:rFonts w:ascii="Times New Roman" w:hAnsi="Times New Roman"/>
                <w:b/>
                <w:bCs/>
                <w:sz w:val="18"/>
                <w:szCs w:val="18"/>
                <w:lang w:eastAsia="en-US"/>
              </w:rPr>
              <w:t>Сумма</w:t>
            </w:r>
          </w:p>
        </w:tc>
      </w:tr>
      <w:tr w:rsidR="002B3874" w:rsidRPr="00AE2AC9" w:rsidTr="00AE2AC9">
        <w:trPr>
          <w:trHeight w:val="207"/>
        </w:trPr>
        <w:tc>
          <w:tcPr>
            <w:tcW w:w="7280" w:type="dxa"/>
            <w:vMerge/>
          </w:tcPr>
          <w:p w:rsidR="002B3874" w:rsidRPr="00AE2AC9" w:rsidRDefault="002B3874" w:rsidP="00AE2AC9">
            <w:pPr>
              <w:spacing w:after="0" w:line="240" w:lineRule="auto"/>
              <w:jc w:val="both"/>
              <w:rPr>
                <w:rFonts w:ascii="Times New Roman" w:hAnsi="Times New Roman"/>
                <w:b/>
                <w:sz w:val="18"/>
                <w:szCs w:val="18"/>
                <w:lang w:eastAsia="en-US"/>
              </w:rPr>
            </w:pPr>
          </w:p>
        </w:tc>
        <w:tc>
          <w:tcPr>
            <w:tcW w:w="1840" w:type="dxa"/>
            <w:vMerge/>
          </w:tcPr>
          <w:p w:rsidR="002B3874" w:rsidRPr="00AE2AC9" w:rsidRDefault="002B3874" w:rsidP="00AE2AC9">
            <w:pPr>
              <w:spacing w:after="0" w:line="240" w:lineRule="auto"/>
              <w:jc w:val="both"/>
              <w:rPr>
                <w:rFonts w:ascii="Times New Roman" w:hAnsi="Times New Roman"/>
                <w:b/>
                <w:sz w:val="18"/>
                <w:szCs w:val="18"/>
                <w:lang w:eastAsia="en-US"/>
              </w:rPr>
            </w:pPr>
          </w:p>
        </w:tc>
        <w:tc>
          <w:tcPr>
            <w:tcW w:w="940" w:type="dxa"/>
            <w:vMerge/>
          </w:tcPr>
          <w:p w:rsidR="002B3874" w:rsidRPr="00AE2AC9" w:rsidRDefault="002B3874" w:rsidP="00AE2AC9">
            <w:pPr>
              <w:spacing w:after="0" w:line="240" w:lineRule="auto"/>
              <w:jc w:val="both"/>
              <w:rPr>
                <w:rFonts w:ascii="Times New Roman" w:hAnsi="Times New Roman"/>
                <w:b/>
                <w:sz w:val="18"/>
                <w:szCs w:val="18"/>
                <w:lang w:eastAsia="en-US"/>
              </w:rPr>
            </w:pPr>
          </w:p>
        </w:tc>
        <w:tc>
          <w:tcPr>
            <w:tcW w:w="1620" w:type="dxa"/>
            <w:vMerge/>
          </w:tcPr>
          <w:p w:rsidR="002B3874" w:rsidRPr="00AE2AC9" w:rsidRDefault="002B3874" w:rsidP="00AE2AC9">
            <w:pPr>
              <w:spacing w:after="0" w:line="240" w:lineRule="auto"/>
              <w:jc w:val="both"/>
              <w:rPr>
                <w:rFonts w:ascii="Times New Roman" w:hAnsi="Times New Roman"/>
                <w:b/>
                <w:bCs/>
                <w:sz w:val="18"/>
                <w:szCs w:val="18"/>
                <w:lang w:eastAsia="en-US"/>
              </w:rPr>
            </w:pP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Притобольного района "Молодежь Притоболья" на 2020-2022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215,6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Информирование, поддержка и вовлечение молодёжи в социальную практику</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Активизация трудовой и жизненной активности молодёжи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131,1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131,1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86,8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19,9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Предоставление субсидий бюджетным, автономным учреждениям и иным некоммерческим организациям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Гражданско-патриотическое воспитание молодёжи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0200300000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74,4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74,4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0200389990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71,4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"Развитие образования в Притобольном районе" на 2021-2026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354 174,4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Создание единого воспитательного пространства, развивающего потенциал сфер воспитания и дополнительного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392,0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0300110970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392,0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Предоставление субсидий бюджетным, автономным учреждениям и иным некоммерческим организациям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0300110970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392,0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9 174,7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методического кабинета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4 173,3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3 439,5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723,2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группы хозяйственного обслуживания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0300280403</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3 785,0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0300280403</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3 759,0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0300280403</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аппарата управления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1 216,4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1 210,9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0300280900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Подпрограмма "Развитие общего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305 858,5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8 613,8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0310112200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590,0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0310112200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590,0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питанием обучающихся общеобразовательных организаций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0310112240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1 351,0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0310112240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1 351,0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гарантированного и безопасного подвоза обучающихся к месту учебы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0310180150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4 878,7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0310180150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4 878,7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0310180210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799,8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0310180210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799,8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питанием обучающихся общеобразовательных организаций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03101S2240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994,3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03101S2240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994,3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297 244,7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7 808,0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4 092,0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3 716,0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государственного стандарта дошкольного образования на оплату труда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15 712,2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15 712,2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государственного стандарта общего образования на оплату труда работников общеобразовательных организаций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110 719,0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110 201,4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517,6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Реализация государственного стандарта общего образования на обеспечение учебного процесса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2 732,0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0310212040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2 732,0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0310253030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12 216,1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0310253030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12 216,1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детских дошкольных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22 265,2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18 067,7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4 167,5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общеобразовательных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44 532,0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22 302,3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bookmarkStart w:id="136" w:name="RANGE!A104"/>
            <w:bookmarkEnd w:id="136"/>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20 207,6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2 022,1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обеспечение деятельности (оказание услуг) муниципальных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3 170,3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3 170,3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основного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мероприятий по модернизации школьных систем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03102L7500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71 439,3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03102L7500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71 439,3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03102L3042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6 314,5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03102L3042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6 314,5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Развитие муниципальной системы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03102S7240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03102S7240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Капитальные вложения в объекты государственной (муниципальной) собственности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03102S7240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38 324,2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28 121,2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Содержание детей в приемных семьях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12 409,0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12 409,0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Выплата вознаграждения опекунам (попечителям), приемным родителям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0320111460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9 199,0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0320111460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9 199,0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Содержание детей в семьях опекунов (попечителей)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2 472,0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0320111470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2 472,0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государственных полномочий по содержанию органов опеки и попечительства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0320112190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1 169,0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0320112190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1 038,9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0320112190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130,1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0320112390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255,0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0320112390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255,0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Организация отдыха детей в лагерях дневного пребывания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Организация отдыха детей, находящихся в трудной жизненной ситуации, в лагерях дневного пребывания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477,0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477,0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отдыха детей в загородных оздоровительных лагерях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1 136,8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0320112450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1 136,8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Организация отдыха детей в лагерях дневного пребывания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17,8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17,8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отдыха детей в загородных оздоровительных лагерях в каникулярное время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03201S2450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Совершенствование моделей и механизмов развития эффективной системы дополнительного образования детей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10 203,0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дома детского творчества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3 788,5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Предоставление субсидий бюджетным, автономным учреждениям и иным некоммерческим организациям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0320280301</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3 788,5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Финансовое обеспечение деятельности детско-юношеской спортивной школы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4 094,7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Предоставление субсидий бюджетным, автономным учреждениям и иным некоммерческим организациям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4 094,7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0320280303</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2 319,8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Предоставление субсидий бюджетным, автономным учреждениям и иным некоммерческим организациям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0320280303</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2 319,8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Подпрограмма "Кадровое обеспечение системы образования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0330000000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425,0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0330200000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425,0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предоставления дополнительного профессионального образования педагогическим работникам</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0330212130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425,0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0330212130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425,0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Притобольного района "Культура Притобольного района (2022-2024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29 066,3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Сохранение традиционного художественного творчества, национальных культур и развития культурно-досуговой деятельности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13 377,1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обеспечение деятельности (оказание услуг) муниципальных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12 069,2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11 592,9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411,1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65,2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407,0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107,7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299,3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04001L4670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900,9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04001L4670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900,9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Совершенствование и развитие библиотечно-информационной деятельности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8 947,9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обеспечение деятельности (оказание услуг) муниципальных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0400280990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8 947,9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0400280990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8 878,1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0400280990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69,8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Развитие дополнительного образования в сфере культуры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3 234,5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обеспечение деятельности (оказание услуг) муниципальных учреждений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3 214,5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2 979,4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0400380990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Организационное и материально-техническое обеспечение деятельности в сфере культуры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3 396,8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Финансовое обеспечение деятельности группы хозяйственного обслуживания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0400480502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2 483,5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0400480502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2 451,6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0400480502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0400480502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аппарата управления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913,3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898,3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Государственная поддержку отрасли культуры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040A255190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040A255190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основного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0600189980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0600189980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0600300000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Содействие в участии субъектов малого и среднего предпринимательства в областных выставках-ярмарках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0600387320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0600387320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2 232,3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Организация проведения общественных и временных работ</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2 232,3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Организация общественных и временных работ</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0800187510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0800187510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08001LП020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2 159,3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08001LП020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623,0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08001LП020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1 536,3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1 702,8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Предупреждение пожаров и снижение сопутствующих потерь от них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29,7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Обеспечение функционирования единой дежурной диспетчерской службы Администрации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1000300000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1 673,1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1 673,1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1 559,4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1000389990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113,7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"Развитие физической культуры и спорта в Притобольном районе" на 2020-2022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236,2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Развитие массовой физической культуры и формирование здорового образа жизни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236,2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236,2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47,5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188,7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91,2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Профилактика правонарушений в Притобольном районе </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88,4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88,4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80,4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Противодействие незаконному обороту наркотиков</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1400289990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"Доступная среда длялюдей с ограниченными возможностями" на 2021-2025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Доступность информации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2100500000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основного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2100589980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2100589980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Социокультурная реабилитация людей с ограниченными возможностями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2100800000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основного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2100889980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2100889980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37 672,9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Развитие системы теплоснабжения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37 672,9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Реконструкция и техперевооружение инженерной инфраструктуры муниципальных образований Курганской области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2200117020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2 488,9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2200117020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2 488,9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35 040,7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35 040,7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Реконструкция и техперевооружение инженерной инфраструктуры муниципальных образований Курганской области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22001S7020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143,3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22001S7020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143,3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"Улучшение условий и охраны труда в Притобольном районе" на 2019-2022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2400000000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Содействие работодателям в организации работ по охране труда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2400200000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2400289990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2400289990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2600000000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Управление и распоряжение муниципальным имуществом и земельными участками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2600200000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Реализация основного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2600289980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2600289980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53 755,3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Подпрограмма "Организация и совершенствование бюджетного процесса в Притобольном районе"</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16 118,8</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Формирование резервного фонда Администрации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Резервный фонд Администрации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2710186000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2710186000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Резервный фонд на оплату работ по предотвращению и ликвидации последствий ЧС</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2710186010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2710186010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2710400000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16 111,4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аппарата управления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16 111,4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14 631,4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1 470,0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2710480900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Подпрограмма "Развитие системы межбюджетных отношений в Притобольном районе"</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37 636,5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Выравнивание бюджетной обеспеченности муниципальных образований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2720100000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5 796,0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Выравнивание бюджетной обеспеченности сельских поселений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2720183600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5 796,0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2720183600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5 796,0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Поддержка мер по обеспечению сбалансированности бюджетов муниципальных образований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2720200000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31 840,5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Поддержка мер по обеспечению сбалансированности бюджетов</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2720283700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31 840,5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2720283700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31 840,5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Непрограммные направления деятельности органов местного самоуправления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5100000000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48 936,6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Притобольной районной Думы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1 153,7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Председатель Притобольной районной Думы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121,1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Депутаты Притобольной районной Думы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328,4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328,4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Аппарат Притобольной районной Думы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704,2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648,0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5110084600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56,2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Главы Притобольного района и аппарата Администрации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18 971,5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Глава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1 134,3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1 134,3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Аппарат Администрации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17 837,2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14 977,2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2 851,5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5120085500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Обеспечение деятельности Контрольно-счетной палаты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5130000000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1 012,5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Аппарат Контрольно-счетной палаты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5130085700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1 012,5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5130085700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1 004,6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5130085700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проведение районных мероприятий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45,2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проведение мероприятий, посвященных празднованию Победы в Великой Отечественной войне</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проведение Дня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проведение дня пожилых людей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5140085820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Муниципальный дорожный фонд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5160000000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7 664,5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за счет муниципального дорожного фонда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5160086400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3 713,9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5160086400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3 713,9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мероприятия дорожной деятельности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5160086402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3 950,6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5160086402</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3 950,6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Выполнение других обязательств органами местного самоуправления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121,0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17,3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5180086020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17,3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Единовременная материальная помощь Почетным гражданам района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36,0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Оказание материальной помощи малоимущим пенсионерам и семьям с детьми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5180086300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5180086300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14,0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5180086300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Взносы на капитальный ремонт общего имущества в многоквартирных домах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5180086600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Взносы в ассоциацию "Совет муниципальных образований Курганской области"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5180086700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непрограммные мероприятия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5190000000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19 968,2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Поощрение региональных и муниципальных управленческих команд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339,7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249,7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747,0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594,4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Социальное обеспечение и иные выплаты населению</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5190010970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152,6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5190014040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5190014040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государственных полномочий по образованию комиссий по делам несовершеннолетних и защите их прав</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5190014150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377,0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5190014150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367,4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5190014150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5190015500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21,0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государственных полномочий по созданию административных комиссий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5190016090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5190016090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0,2</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5190016100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5190016200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2,4</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Премии и гранты по постановлениям Курганской областной Думы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5190018030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5190018030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60,0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5190019400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5190019400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0,6</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5190019500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5190019500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5190051180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1 724,7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5190051180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1 352,0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5190051180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372,7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5190051200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5190051200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5190059310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1 075,0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5190059310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918,7</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5190059310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156,3</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Реализация иных направлений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6 308,0</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Закупка товаров, работ и услуг для обеспечения государственных (муниципальных) нужд</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4 711,9</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Иные бюджетные ассигнования</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5190089990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1 596,1</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51900S5030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9 300,5</w:t>
            </w:r>
          </w:p>
        </w:tc>
      </w:tr>
      <w:tr w:rsidR="002B3874" w:rsidRPr="00AE2AC9" w:rsidTr="00AE2AC9">
        <w:tc>
          <w:tcPr>
            <w:tcW w:w="7280" w:type="dxa"/>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Иные межбюджетные трансферты</w:t>
            </w:r>
          </w:p>
        </w:tc>
        <w:tc>
          <w:tcPr>
            <w:tcW w:w="18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51900S5030</w:t>
            </w:r>
          </w:p>
        </w:tc>
        <w:tc>
          <w:tcPr>
            <w:tcW w:w="94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500</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9 300,5</w:t>
            </w:r>
          </w:p>
        </w:tc>
      </w:tr>
      <w:tr w:rsidR="002B3874" w:rsidRPr="00AE2AC9" w:rsidTr="00AE2AC9">
        <w:tc>
          <w:tcPr>
            <w:tcW w:w="10060" w:type="dxa"/>
            <w:gridSpan w:val="3"/>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ВСЕГО РАСХОДОВ:</w:t>
            </w:r>
          </w:p>
        </w:tc>
        <w:tc>
          <w:tcPr>
            <w:tcW w:w="162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528 163,7</w:t>
            </w:r>
          </w:p>
        </w:tc>
      </w:tr>
    </w:tbl>
    <w:p w:rsidR="002B3874" w:rsidRDefault="002B3874" w:rsidP="00EF312D">
      <w:pPr>
        <w:spacing w:after="0" w:line="240" w:lineRule="auto"/>
        <w:jc w:val="both"/>
        <w:rPr>
          <w:rFonts w:ascii="Times New Roman" w:hAnsi="Times New Roman"/>
          <w:b/>
          <w:sz w:val="18"/>
          <w:szCs w:val="18"/>
          <w:lang w:eastAsia="en-US"/>
        </w:rPr>
      </w:pPr>
    </w:p>
    <w:p w:rsidR="002B3874" w:rsidRDefault="002B3874" w:rsidP="00EF312D">
      <w:pPr>
        <w:spacing w:after="0" w:line="240" w:lineRule="auto"/>
        <w:ind w:left="5103"/>
        <w:jc w:val="both"/>
        <w:rPr>
          <w:rFonts w:ascii="Times New Roman" w:hAnsi="Times New Roman"/>
          <w:b/>
          <w:sz w:val="18"/>
          <w:szCs w:val="18"/>
          <w:lang w:eastAsia="en-US"/>
        </w:rPr>
      </w:pPr>
      <w:r w:rsidRPr="00EF312D">
        <w:rPr>
          <w:rFonts w:ascii="Times New Roman" w:hAnsi="Times New Roman"/>
          <w:b/>
          <w:sz w:val="18"/>
          <w:szCs w:val="18"/>
          <w:lang w:eastAsia="en-US"/>
        </w:rPr>
        <w:t xml:space="preserve">Приложение 5  к решению Притобольной районной  Думы от  </w:t>
      </w:r>
      <w:r>
        <w:rPr>
          <w:rFonts w:ascii="Times New Roman" w:hAnsi="Times New Roman"/>
          <w:b/>
          <w:sz w:val="18"/>
          <w:szCs w:val="18"/>
          <w:lang w:eastAsia="en-US"/>
        </w:rPr>
        <w:t>28</w:t>
      </w:r>
      <w:r w:rsidRPr="00EF312D">
        <w:rPr>
          <w:rFonts w:ascii="Times New Roman" w:hAnsi="Times New Roman"/>
          <w:b/>
          <w:sz w:val="18"/>
          <w:szCs w:val="18"/>
          <w:lang w:eastAsia="en-US"/>
        </w:rPr>
        <w:t xml:space="preserve">  декабря  2022 года № </w:t>
      </w:r>
      <w:r>
        <w:rPr>
          <w:rFonts w:ascii="Times New Roman" w:hAnsi="Times New Roman"/>
          <w:b/>
          <w:sz w:val="18"/>
          <w:szCs w:val="18"/>
          <w:lang w:eastAsia="en-US"/>
        </w:rPr>
        <w:t xml:space="preserve">176 </w:t>
      </w:r>
      <w:r w:rsidRPr="00EF312D">
        <w:rPr>
          <w:rFonts w:ascii="Times New Roman" w:hAnsi="Times New Roman"/>
          <w:b/>
          <w:sz w:val="18"/>
          <w:szCs w:val="18"/>
          <w:lang w:eastAsia="en-US"/>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2B3874" w:rsidRDefault="002B3874" w:rsidP="00EF312D">
      <w:pPr>
        <w:spacing w:after="0" w:line="240" w:lineRule="auto"/>
        <w:jc w:val="both"/>
        <w:rPr>
          <w:rFonts w:ascii="Times New Roman" w:hAnsi="Times New Roman"/>
          <w:b/>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9"/>
        <w:gridCol w:w="670"/>
        <w:gridCol w:w="878"/>
        <w:gridCol w:w="791"/>
        <w:gridCol w:w="1078"/>
        <w:gridCol w:w="957"/>
        <w:gridCol w:w="1091"/>
        <w:gridCol w:w="973"/>
        <w:gridCol w:w="915"/>
        <w:gridCol w:w="957"/>
        <w:gridCol w:w="973"/>
        <w:gridCol w:w="806"/>
      </w:tblGrid>
      <w:tr w:rsidR="002B3874" w:rsidRPr="00AE2AC9" w:rsidTr="00AE2AC9">
        <w:tc>
          <w:tcPr>
            <w:tcW w:w="10988" w:type="dxa"/>
            <w:gridSpan w:val="12"/>
          </w:tcPr>
          <w:p w:rsidR="002B3874" w:rsidRPr="00AE2AC9" w:rsidRDefault="002B3874" w:rsidP="00AE2AC9">
            <w:pPr>
              <w:spacing w:after="0" w:line="240" w:lineRule="auto"/>
              <w:jc w:val="both"/>
              <w:rPr>
                <w:rFonts w:ascii="Times New Roman" w:hAnsi="Times New Roman"/>
                <w:b/>
                <w:bCs/>
                <w:sz w:val="18"/>
                <w:szCs w:val="18"/>
                <w:lang w:eastAsia="en-US"/>
              </w:rPr>
            </w:pPr>
            <w:bookmarkStart w:id="137" w:name="RANGE!A1:L17"/>
            <w:bookmarkEnd w:id="137"/>
            <w:r w:rsidRPr="00AE2AC9">
              <w:rPr>
                <w:rFonts w:ascii="Times New Roman" w:hAnsi="Times New Roman"/>
                <w:b/>
                <w:bCs/>
                <w:sz w:val="18"/>
                <w:szCs w:val="18"/>
                <w:lang w:eastAsia="en-US"/>
              </w:rPr>
              <w:t>Распределение межбюджетных трансфертов, выделяемых бюджетам сельских поселений из бюджета Притобольного района на 2022 год</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765"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859"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770"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1045"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927"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1063"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946"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900"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927"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946" w:type="dxa"/>
            <w:noWrap/>
          </w:tcPr>
          <w:p w:rsidR="002B3874" w:rsidRPr="00AE2AC9" w:rsidRDefault="002B3874" w:rsidP="00AE2AC9">
            <w:pPr>
              <w:spacing w:after="0" w:line="240" w:lineRule="auto"/>
              <w:jc w:val="both"/>
              <w:rPr>
                <w:rFonts w:ascii="Times New Roman" w:hAnsi="Times New Roman"/>
                <w:b/>
                <w:sz w:val="18"/>
                <w:szCs w:val="18"/>
                <w:lang w:eastAsia="en-US"/>
              </w:rPr>
            </w:pPr>
          </w:p>
        </w:tc>
        <w:tc>
          <w:tcPr>
            <w:tcW w:w="782" w:type="dxa"/>
            <w:noWrap/>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(тыс.руб.)</w:t>
            </w:r>
          </w:p>
        </w:tc>
      </w:tr>
      <w:tr w:rsidR="002B3874" w:rsidRPr="00AE2AC9" w:rsidTr="00AE2AC9">
        <w:tc>
          <w:tcPr>
            <w:tcW w:w="1058" w:type="dxa"/>
          </w:tcPr>
          <w:p w:rsidR="002B3874" w:rsidRPr="00AE2AC9" w:rsidRDefault="002B3874" w:rsidP="00AE2AC9">
            <w:pPr>
              <w:spacing w:after="0" w:line="240" w:lineRule="auto"/>
              <w:jc w:val="both"/>
              <w:rPr>
                <w:rFonts w:ascii="Times New Roman" w:hAnsi="Times New Roman"/>
                <w:b/>
                <w:bCs/>
                <w:sz w:val="18"/>
                <w:szCs w:val="18"/>
                <w:lang w:eastAsia="en-US"/>
              </w:rPr>
            </w:pPr>
            <w:r w:rsidRPr="00AE2AC9">
              <w:rPr>
                <w:rFonts w:ascii="Times New Roman" w:hAnsi="Times New Roman"/>
                <w:b/>
                <w:bCs/>
                <w:sz w:val="18"/>
                <w:szCs w:val="18"/>
                <w:lang w:eastAsia="en-US"/>
              </w:rPr>
              <w:t>Сельские поселения</w:t>
            </w:r>
          </w:p>
        </w:tc>
        <w:tc>
          <w:tcPr>
            <w:tcW w:w="765" w:type="dxa"/>
          </w:tcPr>
          <w:p w:rsidR="002B3874" w:rsidRPr="00AE2AC9" w:rsidRDefault="002B3874" w:rsidP="00AE2AC9">
            <w:pPr>
              <w:spacing w:after="0" w:line="240" w:lineRule="auto"/>
              <w:jc w:val="both"/>
              <w:rPr>
                <w:rFonts w:ascii="Times New Roman" w:hAnsi="Times New Roman"/>
                <w:b/>
                <w:bCs/>
                <w:sz w:val="18"/>
                <w:szCs w:val="18"/>
                <w:lang w:eastAsia="en-US"/>
              </w:rPr>
            </w:pPr>
            <w:r w:rsidRPr="00AE2AC9">
              <w:rPr>
                <w:rFonts w:ascii="Times New Roman" w:hAnsi="Times New Roman"/>
                <w:b/>
                <w:bCs/>
                <w:sz w:val="18"/>
                <w:szCs w:val="18"/>
                <w:lang w:eastAsia="en-US"/>
              </w:rPr>
              <w:t>Всего межбюд-жетных  трансфер-</w:t>
            </w:r>
            <w:r w:rsidRPr="00AE2AC9">
              <w:rPr>
                <w:rFonts w:ascii="Times New Roman" w:hAnsi="Times New Roman"/>
                <w:b/>
                <w:bCs/>
                <w:sz w:val="18"/>
                <w:szCs w:val="18"/>
                <w:lang w:eastAsia="en-US"/>
              </w:rPr>
              <w:br/>
              <w:t>тов</w:t>
            </w:r>
          </w:p>
        </w:tc>
        <w:tc>
          <w:tcPr>
            <w:tcW w:w="859"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Дотации на выравнивание бюджетной обеспеченнос-</w:t>
            </w:r>
            <w:r w:rsidRPr="00AE2AC9">
              <w:rPr>
                <w:rFonts w:ascii="Times New Roman" w:hAnsi="Times New Roman"/>
                <w:b/>
                <w:sz w:val="18"/>
                <w:szCs w:val="18"/>
                <w:lang w:eastAsia="en-US"/>
              </w:rPr>
              <w:br/>
              <w:t>ти сельских поселений</w:t>
            </w:r>
          </w:p>
        </w:tc>
        <w:tc>
          <w:tcPr>
            <w:tcW w:w="770"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Дотации на поддержку мер по обеспечению сбаланси-</w:t>
            </w:r>
            <w:r w:rsidRPr="00AE2AC9">
              <w:rPr>
                <w:rFonts w:ascii="Times New Roman" w:hAnsi="Times New Roman"/>
                <w:b/>
                <w:sz w:val="18"/>
                <w:szCs w:val="18"/>
                <w:lang w:eastAsia="en-US"/>
              </w:rPr>
              <w:br/>
              <w:t>рованности бюджетов</w:t>
            </w:r>
          </w:p>
        </w:tc>
        <w:tc>
          <w:tcPr>
            <w:tcW w:w="1045"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AE2AC9">
              <w:rPr>
                <w:rFonts w:ascii="Times New Roman" w:hAnsi="Times New Roman"/>
                <w:b/>
                <w:sz w:val="18"/>
                <w:szCs w:val="18"/>
                <w:lang w:eastAsia="en-US"/>
              </w:rPr>
              <w:br/>
              <w:t>ющих документов, расходы на уплату налога на имущество организаций)</w:t>
            </w:r>
          </w:p>
        </w:tc>
        <w:tc>
          <w:tcPr>
            <w:tcW w:w="927"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63"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6"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Межбюджетные трансферты на реализацию дополнительных мероприятий, направленных  на снижение напряженности на рынке труда субъектов РФ, за счет средств резервного фонда Правительства РФ</w:t>
            </w:r>
          </w:p>
        </w:tc>
        <w:tc>
          <w:tcPr>
            <w:tcW w:w="900"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Иные межбюджетные трансферты (дорожные фонды)</w:t>
            </w:r>
          </w:p>
        </w:tc>
        <w:tc>
          <w:tcPr>
            <w:tcW w:w="927"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Иные межбюджетные трансферты на поощрение региональных и муниципальных управленческих команд</w:t>
            </w:r>
          </w:p>
        </w:tc>
        <w:tc>
          <w:tcPr>
            <w:tcW w:w="946"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782" w:type="dxa"/>
          </w:tcPr>
          <w:p w:rsidR="002B3874" w:rsidRPr="00AE2AC9" w:rsidRDefault="002B3874" w:rsidP="00AE2AC9">
            <w:pPr>
              <w:spacing w:after="0" w:line="240" w:lineRule="auto"/>
              <w:jc w:val="both"/>
              <w:rPr>
                <w:rFonts w:ascii="Times New Roman" w:hAnsi="Times New Roman"/>
                <w:b/>
                <w:sz w:val="18"/>
                <w:szCs w:val="18"/>
                <w:lang w:eastAsia="en-US"/>
              </w:rPr>
            </w:pPr>
            <w:r w:rsidRPr="00AE2AC9">
              <w:rPr>
                <w:rFonts w:ascii="Times New Roman" w:hAnsi="Times New Roman"/>
                <w:b/>
                <w:sz w:val="18"/>
                <w:szCs w:val="18"/>
                <w:lang w:eastAsia="en-US"/>
              </w:rPr>
              <w:t>Иные межбюджет-</w:t>
            </w:r>
            <w:r w:rsidRPr="00AE2AC9">
              <w:rPr>
                <w:rFonts w:ascii="Times New Roman" w:hAnsi="Times New Roman"/>
                <w:b/>
                <w:sz w:val="18"/>
                <w:szCs w:val="18"/>
                <w:lang w:eastAsia="en-US"/>
              </w:rPr>
              <w:br/>
              <w:t>ные трансфер-</w:t>
            </w:r>
            <w:r w:rsidRPr="00AE2AC9">
              <w:rPr>
                <w:rFonts w:ascii="Times New Roman" w:hAnsi="Times New Roman"/>
                <w:b/>
                <w:sz w:val="18"/>
                <w:szCs w:val="18"/>
                <w:lang w:eastAsia="en-US"/>
              </w:rPr>
              <w:br/>
              <w:t>ты на организацию обществен-</w:t>
            </w:r>
            <w:r w:rsidRPr="00AE2AC9">
              <w:rPr>
                <w:rFonts w:ascii="Times New Roman" w:hAnsi="Times New Roman"/>
                <w:b/>
                <w:sz w:val="18"/>
                <w:szCs w:val="18"/>
                <w:lang w:eastAsia="en-US"/>
              </w:rPr>
              <w:br/>
              <w:t>ных и временных работ</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Березовский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3 685,3</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849,9</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2 749,8</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0,010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1,5</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Боровлянский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5 969,6</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922,2</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4 578,7</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106,0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0,023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124,8</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229,2</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2,5</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Гладковский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4 088,0</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688,6</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1 924,8</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1325,6</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0,011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62,4</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2,5</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Глядянский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8 375,3</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739,2</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4051,0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382,0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0,083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440,0</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2 693,5</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45,0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12,5</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12,0</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Давыдовский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4 199,7</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1 040,1</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2 948,2</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0,013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125,3</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Межборный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3 000,2</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568,6</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2 351,5</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0,016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Нагорский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2 232,1</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314,3</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1 577,2</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106,0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0,031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180,5</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45,0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Обуховский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3 064,0</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138,5</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2 520,2</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0,006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124,8</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195,4</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Плотниковский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6 896,3</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153,0</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2 464,3</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3923,8</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0,012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114,9</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150,1</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Раскатихинский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4 904,6</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814,7</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3 610,8</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106,0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0,020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170,3</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189,7</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Чернавский  </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3 992,8</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167,5</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3 119,6</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78,0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0,011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126,9</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492,7</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Ялымский</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3 575,1</w:t>
            </w:r>
          </w:p>
        </w:tc>
        <w:tc>
          <w:tcPr>
            <w:tcW w:w="859"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138,5</w:t>
            </w:r>
          </w:p>
        </w:tc>
        <w:tc>
          <w:tcPr>
            <w:tcW w:w="77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3 256,1</w:t>
            </w:r>
          </w:p>
        </w:tc>
        <w:tc>
          <w:tcPr>
            <w:tcW w:w="1045"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106,0</w:t>
            </w:r>
          </w:p>
        </w:tc>
        <w:tc>
          <w:tcPr>
            <w:tcW w:w="1063"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 xml:space="preserve">         0,014   </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66,4</w:t>
            </w:r>
          </w:p>
        </w:tc>
        <w:tc>
          <w:tcPr>
            <w:tcW w:w="900"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27"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0,0</w:t>
            </w:r>
          </w:p>
        </w:tc>
        <w:tc>
          <w:tcPr>
            <w:tcW w:w="946"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2,0</w:t>
            </w:r>
          </w:p>
        </w:tc>
        <w:tc>
          <w:tcPr>
            <w:tcW w:w="782" w:type="dxa"/>
            <w:noWrap/>
          </w:tcPr>
          <w:p w:rsidR="002B3874" w:rsidRPr="00AE2AC9" w:rsidRDefault="002B3874" w:rsidP="00AE2AC9">
            <w:pPr>
              <w:spacing w:after="0" w:line="240" w:lineRule="auto"/>
              <w:jc w:val="both"/>
              <w:rPr>
                <w:rFonts w:ascii="Times New Roman" w:hAnsi="Times New Roman"/>
                <w:sz w:val="18"/>
                <w:szCs w:val="18"/>
                <w:lang w:eastAsia="en-US"/>
              </w:rPr>
            </w:pPr>
            <w:r w:rsidRPr="00AE2AC9">
              <w:rPr>
                <w:rFonts w:ascii="Times New Roman" w:hAnsi="Times New Roman"/>
                <w:sz w:val="18"/>
                <w:szCs w:val="18"/>
                <w:lang w:eastAsia="en-US"/>
              </w:rPr>
              <w:t>6,1</w:t>
            </w:r>
          </w:p>
        </w:tc>
      </w:tr>
      <w:tr w:rsidR="002B3874" w:rsidRPr="00AE2AC9" w:rsidTr="00AE2AC9">
        <w:tc>
          <w:tcPr>
            <w:tcW w:w="1058"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ИТОГО</w:t>
            </w:r>
          </w:p>
        </w:tc>
        <w:tc>
          <w:tcPr>
            <w:tcW w:w="76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53 983,1</w:t>
            </w:r>
          </w:p>
        </w:tc>
        <w:tc>
          <w:tcPr>
            <w:tcW w:w="859"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5 796,0</w:t>
            </w:r>
          </w:p>
        </w:tc>
        <w:tc>
          <w:tcPr>
            <w:tcW w:w="77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31 840,5</w:t>
            </w:r>
          </w:p>
        </w:tc>
        <w:tc>
          <w:tcPr>
            <w:tcW w:w="1045"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9 300,5</w:t>
            </w:r>
          </w:p>
        </w:tc>
        <w:tc>
          <w:tcPr>
            <w:tcW w:w="927"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1 352,0</w:t>
            </w:r>
          </w:p>
        </w:tc>
        <w:tc>
          <w:tcPr>
            <w:tcW w:w="1063"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 xml:space="preserve">        0,250   </w:t>
            </w:r>
          </w:p>
        </w:tc>
        <w:tc>
          <w:tcPr>
            <w:tcW w:w="946"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1 536,3</w:t>
            </w:r>
          </w:p>
        </w:tc>
        <w:tc>
          <w:tcPr>
            <w:tcW w:w="900"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3 950,6</w:t>
            </w:r>
          </w:p>
        </w:tc>
        <w:tc>
          <w:tcPr>
            <w:tcW w:w="927"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90,0</w:t>
            </w:r>
          </w:p>
        </w:tc>
        <w:tc>
          <w:tcPr>
            <w:tcW w:w="946"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44,0</w:t>
            </w:r>
          </w:p>
        </w:tc>
        <w:tc>
          <w:tcPr>
            <w:tcW w:w="782" w:type="dxa"/>
            <w:noWrap/>
          </w:tcPr>
          <w:p w:rsidR="002B3874" w:rsidRPr="00AE2AC9" w:rsidRDefault="002B3874" w:rsidP="00AE2AC9">
            <w:pPr>
              <w:spacing w:after="0" w:line="240" w:lineRule="auto"/>
              <w:jc w:val="both"/>
              <w:rPr>
                <w:rFonts w:ascii="Times New Roman" w:hAnsi="Times New Roman"/>
                <w:bCs/>
                <w:sz w:val="18"/>
                <w:szCs w:val="18"/>
                <w:lang w:eastAsia="en-US"/>
              </w:rPr>
            </w:pPr>
            <w:r w:rsidRPr="00AE2AC9">
              <w:rPr>
                <w:rFonts w:ascii="Times New Roman" w:hAnsi="Times New Roman"/>
                <w:bCs/>
                <w:sz w:val="18"/>
                <w:szCs w:val="18"/>
                <w:lang w:eastAsia="en-US"/>
              </w:rPr>
              <w:t>73,0</w:t>
            </w:r>
          </w:p>
        </w:tc>
      </w:tr>
    </w:tbl>
    <w:p w:rsidR="002B3874" w:rsidRDefault="002B3874" w:rsidP="00B53CE6">
      <w:pPr>
        <w:spacing w:after="0" w:line="240" w:lineRule="auto"/>
        <w:rPr>
          <w:rFonts w:ascii="Times New Roman" w:hAnsi="Times New Roman"/>
          <w:b/>
          <w:sz w:val="18"/>
          <w:szCs w:val="18"/>
          <w:lang w:eastAsia="en-US"/>
        </w:rPr>
      </w:pP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РОССИЙСКАЯ ФЕДЕРАЦИЯ</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КУРГАНСКАЯ ОБЛАСТЬ</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ПРИТОБОЛЬНЫЙ РАЙОН</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ПРИТОБОЛЬНАЯ РАЙОННАЯ ДУМА</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РЕШЕНИЕ</w:t>
      </w:r>
    </w:p>
    <w:p w:rsidR="002B3874" w:rsidRPr="00FA477B" w:rsidRDefault="002B3874" w:rsidP="00FA477B">
      <w:pPr>
        <w:tabs>
          <w:tab w:val="left" w:pos="6810"/>
        </w:tabs>
        <w:spacing w:after="0" w:line="240" w:lineRule="auto"/>
        <w:ind w:right="6236"/>
        <w:jc w:val="both"/>
        <w:rPr>
          <w:rFonts w:ascii="Times New Roman" w:hAnsi="Times New Roman"/>
          <w:b/>
          <w:sz w:val="18"/>
          <w:szCs w:val="18"/>
          <w:lang w:eastAsia="en-US"/>
        </w:rPr>
      </w:pPr>
      <w:r w:rsidRPr="00FA477B">
        <w:rPr>
          <w:rFonts w:ascii="Times New Roman" w:hAnsi="Times New Roman"/>
          <w:b/>
          <w:sz w:val="18"/>
          <w:szCs w:val="18"/>
          <w:lang w:eastAsia="en-US"/>
        </w:rPr>
        <w:t>от 28 декабря № 178 с.</w:t>
      </w:r>
      <w:r>
        <w:rPr>
          <w:rFonts w:ascii="Times New Roman" w:hAnsi="Times New Roman"/>
          <w:b/>
          <w:sz w:val="18"/>
          <w:szCs w:val="18"/>
          <w:lang w:eastAsia="en-US"/>
        </w:rPr>
        <w:t xml:space="preserve"> </w:t>
      </w:r>
      <w:r w:rsidRPr="00FA477B">
        <w:rPr>
          <w:rFonts w:ascii="Times New Roman" w:hAnsi="Times New Roman"/>
          <w:b/>
          <w:sz w:val="18"/>
          <w:szCs w:val="18"/>
          <w:lang w:eastAsia="en-US"/>
        </w:rPr>
        <w:t xml:space="preserve">Глядянское </w:t>
      </w:r>
      <w:r w:rsidRPr="00FA477B">
        <w:rPr>
          <w:rFonts w:ascii="Times New Roman" w:eastAsia="Arial Unicode MS" w:hAnsi="Times New Roman"/>
          <w:b/>
          <w:sz w:val="18"/>
          <w:szCs w:val="18"/>
          <w:lang w:eastAsia="en-US"/>
        </w:rPr>
        <w:t>Об утверждении Положения о порядке размещения нестационарных торговых объектов на территории Притобольного района Курганской области</w:t>
      </w:r>
    </w:p>
    <w:p w:rsidR="002B3874" w:rsidRPr="00FA477B" w:rsidRDefault="002B3874" w:rsidP="00FA477B">
      <w:pPr>
        <w:autoSpaceDN w:val="0"/>
        <w:spacing w:after="0" w:line="240" w:lineRule="auto"/>
        <w:ind w:firstLine="540"/>
        <w:jc w:val="both"/>
        <w:textAlignment w:val="baseline"/>
        <w:rPr>
          <w:rFonts w:ascii="Times New Roman" w:hAnsi="Times New Roman"/>
          <w:sz w:val="18"/>
          <w:szCs w:val="18"/>
          <w:lang w:eastAsia="en-US"/>
        </w:rPr>
      </w:pPr>
      <w:r w:rsidRPr="00FA477B">
        <w:rPr>
          <w:rFonts w:ascii="Times New Roman" w:eastAsia="Arial Unicode MS" w:hAnsi="Times New Roman"/>
          <w:sz w:val="18"/>
          <w:szCs w:val="18"/>
          <w:shd w:val="clear" w:color="auto" w:fill="FFFFFF"/>
          <w:lang w:eastAsia="en-US"/>
        </w:rPr>
        <w:t xml:space="preserve">В соответствии с Главой </w:t>
      </w:r>
      <w:r w:rsidRPr="00FA477B">
        <w:rPr>
          <w:rFonts w:ascii="Times New Roman" w:eastAsia="Arial Unicode MS" w:hAnsi="Times New Roman"/>
          <w:sz w:val="18"/>
          <w:szCs w:val="18"/>
          <w:shd w:val="clear" w:color="auto" w:fill="FFFFFF"/>
          <w:lang w:val="en-US" w:eastAsia="en-US"/>
        </w:rPr>
        <w:t>V</w:t>
      </w:r>
      <w:r w:rsidRPr="00FA477B">
        <w:rPr>
          <w:rFonts w:ascii="Times New Roman" w:eastAsia="Arial Unicode MS" w:hAnsi="Times New Roman"/>
          <w:sz w:val="18"/>
          <w:szCs w:val="18"/>
          <w:shd w:val="clear" w:color="auto" w:fill="FFFFFF"/>
          <w:lang w:eastAsia="en-US"/>
        </w:rPr>
        <w:t xml:space="preserve">.6 Земельного Кодекса РФ, Федеральными законами от 6 октября 2003 года № 131-ФЗ «Об общих принципах организации местного самоуправления в Российской Федерации», от 28 декабря 2009 №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 от 27 декабря 2010 №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Уставом Притобольного района, Притобольная районная Дума </w:t>
      </w:r>
    </w:p>
    <w:p w:rsidR="002B3874" w:rsidRPr="00FA477B" w:rsidRDefault="002B3874" w:rsidP="00FA477B">
      <w:pPr>
        <w:widowControl w:val="0"/>
        <w:spacing w:after="0" w:line="274" w:lineRule="exact"/>
        <w:ind w:firstLine="540"/>
        <w:jc w:val="both"/>
        <w:rPr>
          <w:rFonts w:ascii="Times New Roman" w:eastAsia="Arial Unicode MS" w:hAnsi="Times New Roman"/>
          <w:sz w:val="18"/>
          <w:szCs w:val="18"/>
          <w:lang w:eastAsia="en-US"/>
        </w:rPr>
      </w:pPr>
      <w:r w:rsidRPr="00FA477B">
        <w:rPr>
          <w:rFonts w:ascii="Times New Roman" w:eastAsia="Arial Unicode MS" w:hAnsi="Times New Roman"/>
          <w:sz w:val="18"/>
          <w:szCs w:val="18"/>
          <w:shd w:val="clear" w:color="auto" w:fill="FFFFFF"/>
          <w:lang w:eastAsia="en-US"/>
        </w:rPr>
        <w:t>РЕШИЛА:</w:t>
      </w:r>
    </w:p>
    <w:p w:rsidR="002B3874" w:rsidRPr="00FA477B" w:rsidRDefault="002B3874" w:rsidP="00FA477B">
      <w:pPr>
        <w:tabs>
          <w:tab w:val="left" w:pos="993"/>
        </w:tabs>
        <w:spacing w:after="0" w:line="240" w:lineRule="auto"/>
        <w:ind w:firstLine="543"/>
        <w:contextualSpacing/>
        <w:jc w:val="both"/>
        <w:rPr>
          <w:rFonts w:ascii="Times New Roman" w:hAnsi="Times New Roman"/>
          <w:sz w:val="18"/>
          <w:szCs w:val="18"/>
        </w:rPr>
      </w:pPr>
      <w:r w:rsidRPr="00FA477B">
        <w:rPr>
          <w:rFonts w:ascii="Times New Roman" w:hAnsi="Times New Roman"/>
          <w:sz w:val="18"/>
          <w:szCs w:val="18"/>
        </w:rPr>
        <w:t>1. Утвердить Положение о порядке размещения нестационарных торговых объектов на территории Притобольного района Курганской области  согласно приложению.</w:t>
      </w:r>
    </w:p>
    <w:p w:rsidR="002B3874" w:rsidRPr="00FA477B" w:rsidRDefault="002B3874" w:rsidP="00FA477B">
      <w:pPr>
        <w:spacing w:after="0" w:line="240" w:lineRule="auto"/>
        <w:ind w:firstLine="543"/>
        <w:jc w:val="both"/>
        <w:rPr>
          <w:rFonts w:ascii="Times New Roman" w:hAnsi="Times New Roman"/>
          <w:sz w:val="18"/>
          <w:szCs w:val="18"/>
          <w:lang w:eastAsia="en-US"/>
        </w:rPr>
      </w:pPr>
      <w:r w:rsidRPr="00FA477B">
        <w:rPr>
          <w:rFonts w:ascii="Times New Roman" w:hAnsi="Times New Roman"/>
          <w:sz w:val="18"/>
          <w:szCs w:val="18"/>
          <w:lang w:eastAsia="en-US"/>
        </w:rPr>
        <w:t>2.Опубликовать настоящее решение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B3874" w:rsidRPr="00FA477B" w:rsidRDefault="002B3874" w:rsidP="00FA477B">
      <w:pPr>
        <w:tabs>
          <w:tab w:val="left" w:pos="993"/>
        </w:tabs>
        <w:spacing w:after="0" w:line="240" w:lineRule="auto"/>
        <w:ind w:firstLine="543"/>
        <w:contextualSpacing/>
        <w:jc w:val="both"/>
        <w:rPr>
          <w:rFonts w:ascii="Times New Roman" w:hAnsi="Times New Roman"/>
          <w:sz w:val="18"/>
          <w:szCs w:val="18"/>
        </w:rPr>
      </w:pPr>
      <w:r w:rsidRPr="00FA477B">
        <w:rPr>
          <w:rFonts w:ascii="Times New Roman" w:hAnsi="Times New Roman"/>
          <w:sz w:val="18"/>
          <w:szCs w:val="18"/>
        </w:rPr>
        <w:t>3. Настоящее решение вступает в силу со дня его официального опубликования.</w:t>
      </w:r>
    </w:p>
    <w:p w:rsidR="002B3874" w:rsidRPr="00FA477B" w:rsidRDefault="002B3874" w:rsidP="00FA477B">
      <w:pPr>
        <w:tabs>
          <w:tab w:val="left" w:pos="993"/>
        </w:tabs>
        <w:spacing w:after="0" w:line="240" w:lineRule="auto"/>
        <w:ind w:firstLine="543"/>
        <w:contextualSpacing/>
        <w:jc w:val="both"/>
        <w:rPr>
          <w:rFonts w:ascii="Times New Roman" w:hAnsi="Times New Roman"/>
          <w:sz w:val="18"/>
          <w:szCs w:val="18"/>
        </w:rPr>
      </w:pPr>
      <w:r w:rsidRPr="00FA477B">
        <w:rPr>
          <w:rFonts w:ascii="Times New Roman" w:hAnsi="Times New Roman"/>
          <w:sz w:val="18"/>
          <w:szCs w:val="18"/>
        </w:rPr>
        <w:t xml:space="preserve">4. Контроль за исполнением настоящего решения возложить  на  Притобольную районную Думу. </w:t>
      </w:r>
    </w:p>
    <w:p w:rsidR="002B3874" w:rsidRPr="00FA477B" w:rsidRDefault="002B3874" w:rsidP="00FA477B">
      <w:pPr>
        <w:tabs>
          <w:tab w:val="left" w:pos="6315"/>
        </w:tabs>
        <w:spacing w:after="0" w:line="240" w:lineRule="auto"/>
        <w:ind w:left="360" w:hanging="360"/>
        <w:jc w:val="both"/>
        <w:rPr>
          <w:rFonts w:ascii="Times New Roman" w:hAnsi="Times New Roman"/>
          <w:sz w:val="18"/>
          <w:szCs w:val="18"/>
          <w:lang w:eastAsia="en-US"/>
        </w:rPr>
      </w:pPr>
    </w:p>
    <w:p w:rsidR="002B3874" w:rsidRPr="00FA477B" w:rsidRDefault="002B3874" w:rsidP="004F40A1">
      <w:pPr>
        <w:tabs>
          <w:tab w:val="left" w:pos="6315"/>
        </w:tabs>
        <w:spacing w:after="0" w:line="240" w:lineRule="auto"/>
        <w:ind w:left="360" w:hanging="360"/>
        <w:jc w:val="both"/>
        <w:rPr>
          <w:rFonts w:ascii="Times New Roman" w:hAnsi="Times New Roman"/>
          <w:sz w:val="18"/>
          <w:szCs w:val="18"/>
          <w:lang w:eastAsia="en-US"/>
        </w:rPr>
      </w:pPr>
      <w:r w:rsidRPr="00FA477B">
        <w:rPr>
          <w:rFonts w:ascii="Times New Roman" w:hAnsi="Times New Roman"/>
          <w:sz w:val="18"/>
          <w:szCs w:val="18"/>
          <w:lang w:eastAsia="en-US"/>
        </w:rPr>
        <w:t>Председатель Притобольной районной Думы</w:t>
      </w:r>
      <w:r>
        <w:rPr>
          <w:rFonts w:ascii="Times New Roman" w:hAnsi="Times New Roman"/>
          <w:sz w:val="18"/>
          <w:szCs w:val="18"/>
          <w:lang w:eastAsia="en-US"/>
        </w:rPr>
        <w:t xml:space="preserve"> Г.В. Кубасова</w:t>
      </w:r>
    </w:p>
    <w:p w:rsidR="002B3874" w:rsidRPr="00FA477B" w:rsidRDefault="002B3874" w:rsidP="00FA477B">
      <w:pPr>
        <w:shd w:val="clear" w:color="auto" w:fill="FFFFFF"/>
        <w:spacing w:after="0" w:line="240" w:lineRule="auto"/>
        <w:ind w:left="5954"/>
        <w:jc w:val="both"/>
        <w:rPr>
          <w:rFonts w:ascii="Times New Roman" w:hAnsi="Times New Roman"/>
          <w:bCs/>
          <w:sz w:val="18"/>
          <w:szCs w:val="18"/>
          <w:lang w:eastAsia="en-US"/>
        </w:rPr>
      </w:pPr>
      <w:r w:rsidRPr="00FA477B">
        <w:rPr>
          <w:rFonts w:ascii="Times New Roman" w:hAnsi="Times New Roman"/>
          <w:bCs/>
          <w:sz w:val="18"/>
          <w:szCs w:val="18"/>
          <w:lang w:eastAsia="en-US"/>
        </w:rPr>
        <w:t>Приложение к решению Притобольной районной  Думы  от 28 декабря года № 178 «</w:t>
      </w:r>
      <w:r w:rsidRPr="00FA477B">
        <w:rPr>
          <w:rFonts w:ascii="Times New Roman" w:hAnsi="Times New Roman"/>
          <w:sz w:val="18"/>
          <w:szCs w:val="18"/>
          <w:lang w:eastAsia="en-US"/>
        </w:rPr>
        <w:t>Положение о порядке размещения нестационарных торговых объектов на территории Притобольного района Курганской области</w:t>
      </w:r>
      <w:r w:rsidRPr="00FA477B">
        <w:rPr>
          <w:rFonts w:ascii="Times New Roman" w:hAnsi="Times New Roman"/>
          <w:bCs/>
          <w:sz w:val="18"/>
          <w:szCs w:val="18"/>
          <w:lang w:eastAsia="en-US"/>
        </w:rPr>
        <w:t>»</w:t>
      </w:r>
    </w:p>
    <w:p w:rsidR="002B3874" w:rsidRPr="00FA477B" w:rsidRDefault="002B3874" w:rsidP="00FA477B">
      <w:pPr>
        <w:shd w:val="clear" w:color="auto" w:fill="FFFFFF"/>
        <w:spacing w:after="0" w:line="240" w:lineRule="auto"/>
        <w:jc w:val="center"/>
        <w:textAlignment w:val="baseline"/>
        <w:rPr>
          <w:rFonts w:ascii="Times New Roman" w:hAnsi="Times New Roman"/>
          <w:b/>
          <w:spacing w:val="2"/>
          <w:sz w:val="18"/>
          <w:szCs w:val="18"/>
          <w:lang w:eastAsia="en-US"/>
        </w:rPr>
      </w:pPr>
    </w:p>
    <w:p w:rsidR="002B3874" w:rsidRPr="00FA477B" w:rsidRDefault="002B3874" w:rsidP="00FA477B">
      <w:pPr>
        <w:shd w:val="clear" w:color="auto" w:fill="FFFFFF"/>
        <w:spacing w:after="0" w:line="240" w:lineRule="auto"/>
        <w:jc w:val="center"/>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ПОЛОЖЕНИЕ</w:t>
      </w:r>
    </w:p>
    <w:p w:rsidR="002B3874" w:rsidRPr="00FA477B" w:rsidRDefault="002B3874" w:rsidP="00FA477B">
      <w:pPr>
        <w:shd w:val="clear" w:color="auto" w:fill="FFFFFF"/>
        <w:spacing w:after="0" w:line="240" w:lineRule="auto"/>
        <w:jc w:val="center"/>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О ПОРЯДКЕ РАЗМЕЩЕНИЯ НЕСТАЦИОНАРНЫХ ТОРГОВЫХ ОБЪЕКТОВ НА ТЕРРИТОРИИ ПРИТОБОЛЬНОГО РАЙОНА КУРГАНСКОЙ ОБЛАСТИ</w:t>
      </w:r>
    </w:p>
    <w:p w:rsidR="002B3874" w:rsidRPr="00FA477B" w:rsidRDefault="002B3874" w:rsidP="00FA477B">
      <w:pPr>
        <w:shd w:val="clear" w:color="auto" w:fill="FFFFFF"/>
        <w:spacing w:after="0" w:line="240" w:lineRule="auto"/>
        <w:ind w:firstLine="708"/>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Глава 1. Общие положения</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1. Положение о порядке размещения нестационарных торговых объектов на территории </w:t>
      </w:r>
      <w:r w:rsidRPr="00FA477B">
        <w:rPr>
          <w:rFonts w:ascii="Times New Roman" w:hAnsi="Times New Roman"/>
          <w:sz w:val="18"/>
          <w:szCs w:val="18"/>
          <w:lang w:eastAsia="en-US"/>
        </w:rPr>
        <w:t xml:space="preserve">Притобольного района Курганской области </w:t>
      </w:r>
      <w:r w:rsidRPr="00FA477B">
        <w:rPr>
          <w:rFonts w:ascii="Times New Roman" w:hAnsi="Times New Roman"/>
          <w:spacing w:val="2"/>
          <w:sz w:val="18"/>
          <w:szCs w:val="18"/>
          <w:lang w:eastAsia="en-US"/>
        </w:rPr>
        <w:t>(далее - Положение) разработано в соответствии с</w:t>
      </w:r>
      <w:r w:rsidRPr="00FA477B">
        <w:rPr>
          <w:rFonts w:ascii="Times New Roman" w:hAnsi="Times New Roman"/>
          <w:spacing w:val="2"/>
          <w:sz w:val="18"/>
          <w:szCs w:val="18"/>
          <w:lang w:val="en-US" w:eastAsia="en-US"/>
        </w:rPr>
        <w:t> </w:t>
      </w:r>
      <w:hyperlink r:id="rId56" w:history="1">
        <w:r w:rsidRPr="00FA477B">
          <w:rPr>
            <w:rFonts w:ascii="Times New Roman" w:eastAsia="Arial Unicode MS" w:hAnsi="Times New Roman"/>
            <w:sz w:val="18"/>
            <w:szCs w:val="18"/>
            <w:shd w:val="clear" w:color="auto" w:fill="FFFFFF"/>
            <w:lang w:eastAsia="en-US"/>
          </w:rPr>
          <w:t xml:space="preserve"> Главой </w:t>
        </w:r>
        <w:r w:rsidRPr="00FA477B">
          <w:rPr>
            <w:rFonts w:ascii="Times New Roman" w:eastAsia="Arial Unicode MS" w:hAnsi="Times New Roman"/>
            <w:sz w:val="18"/>
            <w:szCs w:val="18"/>
            <w:shd w:val="clear" w:color="auto" w:fill="FFFFFF"/>
            <w:lang w:val="en-US" w:eastAsia="en-US"/>
          </w:rPr>
          <w:t>V</w:t>
        </w:r>
        <w:r w:rsidRPr="00FA477B">
          <w:rPr>
            <w:rFonts w:ascii="Times New Roman" w:eastAsia="Arial Unicode MS" w:hAnsi="Times New Roman"/>
            <w:sz w:val="18"/>
            <w:szCs w:val="18"/>
            <w:shd w:val="clear" w:color="auto" w:fill="FFFFFF"/>
            <w:lang w:eastAsia="en-US"/>
          </w:rPr>
          <w:t>.6 Земельного Кодекса</w:t>
        </w:r>
        <w:r w:rsidRPr="00FA477B">
          <w:rPr>
            <w:rFonts w:ascii="Times New Roman" w:hAnsi="Times New Roman"/>
            <w:spacing w:val="2"/>
            <w:sz w:val="18"/>
            <w:szCs w:val="18"/>
            <w:lang w:eastAsia="en-US"/>
          </w:rPr>
          <w:t xml:space="preserve"> РФ</w:t>
        </w:r>
      </w:hyperlink>
      <w:r w:rsidRPr="00FA477B">
        <w:rPr>
          <w:rFonts w:ascii="Times New Roman" w:hAnsi="Times New Roman"/>
          <w:spacing w:val="2"/>
          <w:sz w:val="18"/>
          <w:szCs w:val="18"/>
          <w:lang w:eastAsia="en-US"/>
        </w:rPr>
        <w:t>,</w:t>
      </w:r>
      <w:r w:rsidRPr="00FA477B">
        <w:rPr>
          <w:rFonts w:ascii="Times New Roman" w:hAnsi="Times New Roman"/>
          <w:spacing w:val="2"/>
          <w:sz w:val="18"/>
          <w:szCs w:val="18"/>
          <w:lang w:val="en-US" w:eastAsia="en-US"/>
        </w:rPr>
        <w:t> </w:t>
      </w:r>
      <w:hyperlink r:id="rId57" w:history="1">
        <w:r w:rsidRPr="00FA477B">
          <w:rPr>
            <w:rFonts w:ascii="Times New Roman" w:hAnsi="Times New Roman"/>
            <w:spacing w:val="2"/>
            <w:sz w:val="18"/>
            <w:szCs w:val="18"/>
            <w:lang w:eastAsia="en-US"/>
          </w:rPr>
          <w:t xml:space="preserve">Федеральными законами от 6 октября 2003 </w:t>
        </w:r>
        <w:r w:rsidRPr="00FA477B">
          <w:rPr>
            <w:rFonts w:ascii="Times New Roman" w:hAnsi="Times New Roman"/>
            <w:spacing w:val="2"/>
            <w:sz w:val="18"/>
            <w:szCs w:val="18"/>
            <w:lang w:val="en-US" w:eastAsia="en-US"/>
          </w:rPr>
          <w:t>N</w:t>
        </w:r>
        <w:r w:rsidRPr="00FA477B">
          <w:rPr>
            <w:rFonts w:ascii="Times New Roman" w:hAnsi="Times New Roman"/>
            <w:spacing w:val="2"/>
            <w:sz w:val="18"/>
            <w:szCs w:val="18"/>
            <w:lang w:eastAsia="en-US"/>
          </w:rPr>
          <w:t xml:space="preserve"> 131-ФЗ «Об общих принципах организации местного самоуправления в Российской Федерации</w:t>
        </w:r>
      </w:hyperlink>
      <w:r w:rsidRPr="00FA477B">
        <w:rPr>
          <w:rFonts w:ascii="Times New Roman" w:hAnsi="Times New Roman"/>
          <w:spacing w:val="2"/>
          <w:sz w:val="18"/>
          <w:szCs w:val="18"/>
          <w:lang w:eastAsia="en-US"/>
        </w:rPr>
        <w:t>»,</w:t>
      </w:r>
      <w:r w:rsidRPr="00FA477B">
        <w:rPr>
          <w:rFonts w:ascii="Times New Roman" w:hAnsi="Times New Roman"/>
          <w:spacing w:val="2"/>
          <w:sz w:val="18"/>
          <w:szCs w:val="18"/>
          <w:lang w:val="en-US" w:eastAsia="en-US"/>
        </w:rPr>
        <w:t> </w:t>
      </w:r>
      <w:hyperlink r:id="rId58" w:history="1">
        <w:r w:rsidRPr="00FA477B">
          <w:rPr>
            <w:rFonts w:ascii="Times New Roman" w:hAnsi="Times New Roman"/>
            <w:spacing w:val="2"/>
            <w:sz w:val="18"/>
            <w:szCs w:val="18"/>
            <w:lang w:eastAsia="en-US"/>
          </w:rPr>
          <w:t xml:space="preserve">от 28 декабря 2009 </w:t>
        </w:r>
        <w:r w:rsidRPr="00FA477B">
          <w:rPr>
            <w:rFonts w:ascii="Times New Roman" w:hAnsi="Times New Roman"/>
            <w:spacing w:val="2"/>
            <w:sz w:val="18"/>
            <w:szCs w:val="18"/>
            <w:lang w:val="en-US" w:eastAsia="en-US"/>
          </w:rPr>
          <w:t>N</w:t>
        </w:r>
        <w:r w:rsidRPr="00FA477B">
          <w:rPr>
            <w:rFonts w:ascii="Times New Roman" w:hAnsi="Times New Roman"/>
            <w:spacing w:val="2"/>
            <w:sz w:val="18"/>
            <w:szCs w:val="18"/>
            <w:lang w:eastAsia="en-US"/>
          </w:rPr>
          <w:t xml:space="preserve"> 381-ФЗ «Об основах государственного регулирования торговой деятельности в Российской Федерации</w:t>
        </w:r>
      </w:hyperlink>
      <w:r w:rsidRPr="00FA477B">
        <w:rPr>
          <w:rFonts w:ascii="Times New Roman" w:hAnsi="Times New Roman"/>
          <w:spacing w:val="2"/>
          <w:sz w:val="18"/>
          <w:szCs w:val="18"/>
          <w:lang w:eastAsia="en-US"/>
        </w:rPr>
        <w:t xml:space="preserve">», Приказом Департамента экономического развития, торговли и труда Курганской области от 27 декабря 2010 </w:t>
      </w:r>
      <w:r w:rsidRPr="00FA477B">
        <w:rPr>
          <w:rFonts w:ascii="Times New Roman" w:hAnsi="Times New Roman"/>
          <w:spacing w:val="2"/>
          <w:sz w:val="18"/>
          <w:szCs w:val="18"/>
          <w:lang w:val="en-US" w:eastAsia="en-US"/>
        </w:rPr>
        <w:t>N</w:t>
      </w:r>
      <w:r w:rsidRPr="00FA477B">
        <w:rPr>
          <w:rFonts w:ascii="Times New Roman" w:hAnsi="Times New Roman"/>
          <w:spacing w:val="2"/>
          <w:sz w:val="18"/>
          <w:szCs w:val="18"/>
          <w:lang w:eastAsia="en-US"/>
        </w:rPr>
        <w:t xml:space="preserve">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w:t>
      </w:r>
      <w:r w:rsidRPr="00FA477B">
        <w:rPr>
          <w:rFonts w:ascii="Times New Roman" w:hAnsi="Times New Roman"/>
          <w:spacing w:val="2"/>
          <w:sz w:val="18"/>
          <w:szCs w:val="18"/>
          <w:lang w:val="en-US" w:eastAsia="en-US"/>
        </w:rPr>
        <w:t> </w:t>
      </w:r>
      <w:r w:rsidRPr="00FA477B">
        <w:rPr>
          <w:rFonts w:ascii="Times New Roman" w:eastAsia="Arial Unicode MS" w:hAnsi="Times New Roman"/>
          <w:sz w:val="18"/>
          <w:szCs w:val="18"/>
          <w:shd w:val="clear" w:color="auto" w:fill="FFFFFF"/>
          <w:lang w:eastAsia="en-US"/>
        </w:rPr>
        <w:t xml:space="preserve">Уставом Притобольного района </w:t>
      </w:r>
      <w:r w:rsidRPr="00FA477B">
        <w:rPr>
          <w:rFonts w:ascii="Times New Roman" w:hAnsi="Times New Roman"/>
          <w:sz w:val="18"/>
          <w:szCs w:val="18"/>
          <w:lang w:eastAsia="en-US"/>
        </w:rPr>
        <w:t>Курганской области</w:t>
      </w:r>
      <w:r w:rsidRPr="00FA477B">
        <w:rPr>
          <w:rFonts w:ascii="Times New Roman" w:hAnsi="Times New Roman"/>
          <w:spacing w:val="2"/>
          <w:sz w:val="18"/>
          <w:szCs w:val="18"/>
          <w:lang w:val="en-US" w:eastAsia="en-US"/>
        </w:rPr>
        <w:t> </w:t>
      </w:r>
      <w:r w:rsidRPr="00FA477B">
        <w:rPr>
          <w:rFonts w:ascii="Times New Roman" w:hAnsi="Times New Roman"/>
          <w:spacing w:val="2"/>
          <w:sz w:val="18"/>
          <w:szCs w:val="18"/>
          <w:lang w:eastAsia="en-US"/>
        </w:rPr>
        <w:t xml:space="preserve">в целях упорядочения размещения нестационарных торговых объектов на территории </w:t>
      </w:r>
      <w:r w:rsidRPr="00FA477B">
        <w:rPr>
          <w:rFonts w:ascii="Times New Roman" w:eastAsia="Arial Unicode MS" w:hAnsi="Times New Roman"/>
          <w:sz w:val="18"/>
          <w:szCs w:val="18"/>
          <w:shd w:val="clear" w:color="auto" w:fill="FFFFFF"/>
          <w:lang w:eastAsia="en-US"/>
        </w:rPr>
        <w:t xml:space="preserve">Притобольного района </w:t>
      </w:r>
      <w:r w:rsidRPr="00FA477B">
        <w:rPr>
          <w:rFonts w:ascii="Times New Roman" w:hAnsi="Times New Roman"/>
          <w:sz w:val="18"/>
          <w:szCs w:val="18"/>
          <w:lang w:eastAsia="en-US"/>
        </w:rPr>
        <w:t>Курганской области</w:t>
      </w:r>
      <w:r w:rsidRPr="00FA477B">
        <w:rPr>
          <w:rFonts w:ascii="Times New Roman" w:hAnsi="Times New Roman"/>
          <w:spacing w:val="2"/>
          <w:sz w:val="18"/>
          <w:szCs w:val="18"/>
          <w:lang w:eastAsia="en-US"/>
        </w:rPr>
        <w:t>.</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2. Размещение нестационарных торговых объектов на территории </w:t>
      </w:r>
      <w:r w:rsidRPr="00FA477B">
        <w:rPr>
          <w:rFonts w:ascii="Times New Roman" w:eastAsia="Arial Unicode MS" w:hAnsi="Times New Roman"/>
          <w:sz w:val="18"/>
          <w:szCs w:val="18"/>
          <w:shd w:val="clear" w:color="auto" w:fill="FFFFFF"/>
          <w:lang w:eastAsia="en-US"/>
        </w:rPr>
        <w:t xml:space="preserve">Притобольного района </w:t>
      </w:r>
      <w:r w:rsidRPr="00FA477B">
        <w:rPr>
          <w:rFonts w:ascii="Times New Roman" w:hAnsi="Times New Roman"/>
          <w:sz w:val="18"/>
          <w:szCs w:val="18"/>
          <w:lang w:eastAsia="en-US"/>
        </w:rPr>
        <w:t>Курганской области</w:t>
      </w:r>
      <w:r w:rsidRPr="00FA477B">
        <w:rPr>
          <w:rFonts w:ascii="Times New Roman" w:hAnsi="Times New Roman"/>
          <w:spacing w:val="2"/>
          <w:sz w:val="18"/>
          <w:szCs w:val="18"/>
          <w:lang w:eastAsia="en-US"/>
        </w:rPr>
        <w:t xml:space="preserve"> осуществляется в установленном законодательством порядке. </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FA477B">
        <w:rPr>
          <w:rFonts w:ascii="Times New Roman" w:hAnsi="Times New Roman"/>
          <w:spacing w:val="2"/>
          <w:sz w:val="18"/>
          <w:szCs w:val="18"/>
          <w:lang w:eastAsia="en-US"/>
        </w:rPr>
        <w:tab/>
        <w:t>3. Основанием для установки нестационарного торгового объекта является договор на размещение нестационарного торгового объекта (далее - Договор). Примерная форма Договора – приложение к Положению.</w:t>
      </w:r>
    </w:p>
    <w:p w:rsidR="002B3874" w:rsidRPr="00FA477B" w:rsidRDefault="002B3874" w:rsidP="00FA477B">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xml:space="preserve">Стороной Договора является субъект торговли - </w:t>
      </w:r>
      <w:r w:rsidRPr="00FA477B">
        <w:rPr>
          <w:rFonts w:ascii="Times New Roman" w:hAnsi="Times New Roman"/>
          <w:spacing w:val="2"/>
          <w:sz w:val="18"/>
          <w:szCs w:val="18"/>
          <w:shd w:val="clear" w:color="auto" w:fill="FFFFFF"/>
          <w:lang w:eastAsia="en-US"/>
        </w:rPr>
        <w:t>юридическое лицо, индивидуальный предприниматель, самозанятый гражданин, являющийся плательщиком на профессиональный доход, зарегистрированные в установленном законодательством Российской Федерации порядке в качестве таковых и занимающиеся торговлей</w:t>
      </w:r>
      <w:r w:rsidRPr="00FA477B">
        <w:rPr>
          <w:rFonts w:ascii="Times New Roman" w:hAnsi="Times New Roman"/>
          <w:spacing w:val="2"/>
          <w:sz w:val="18"/>
          <w:szCs w:val="18"/>
          <w:lang w:eastAsia="en-US"/>
        </w:rPr>
        <w:t xml:space="preserve"> (далее - субъект торговли).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 Договор заключается на срок, установленный схемой размещения нестационарных торговых объектов, действующей на момент заключения данного Договора.</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4.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Притобольного района Курганской области, утвержденной постановлением Администрации Притобольного района Курганской области. Плата за размещение нестационарного торгового объекта подлежит зачислению в доход бюджета Притобольного района  в соответствии с Договором.</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5. Размещение нестационарных торговых объектов на территории Притобольного района Курганской области осуществляется: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5.1. на основании результатов торгов, проводимых в форме открытого аукциона на право заключения договора на размещение нестационарного торгового объекта на территории Притобольного района Курганской области (далее - торги);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5.2. без проведения торгов в случае, установленном в части 2 статьи 3 настоящего Положения.</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6. Организатором проведения торгов (далее - Организатор) и органом, уполномоченным на заключение Договоров, ведение реестра Договоров, осуществление контроля за исполнением условий Договоров, является Администрация Притобольного района (далее - Уполномоченный орган).</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9.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временных характер, а также на отношения, связанные с размещением объектов сезонной уличной торговли и передвижных объектов торговли,</w:t>
      </w:r>
      <w:r w:rsidRPr="00FA477B">
        <w:rPr>
          <w:rFonts w:ascii="Times New Roman" w:hAnsi="Times New Roman"/>
          <w:sz w:val="18"/>
          <w:szCs w:val="18"/>
          <w:lang w:eastAsia="en-US"/>
        </w:rPr>
        <w:t xml:space="preserve"> находящихся в стационарном торговом объекте, в ином здании, строении, сооружении или на земельном участке, находящихся в частной собственности.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10.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2. Основные понятия и их определения.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1. Основные понятия и определения, используемые в настоящем Положении, соответствуют понятиям и определениям, используемым в Федеральном законе </w:t>
      </w:r>
      <w:hyperlink r:id="rId59" w:history="1">
        <w:r w:rsidRPr="00FA477B">
          <w:rPr>
            <w:rFonts w:ascii="Times New Roman" w:hAnsi="Times New Roman"/>
            <w:spacing w:val="2"/>
            <w:sz w:val="18"/>
            <w:szCs w:val="18"/>
            <w:lang w:eastAsia="en-US"/>
          </w:rPr>
          <w:t xml:space="preserve">от 28 декабря 2009 </w:t>
        </w:r>
        <w:r w:rsidRPr="00FA477B">
          <w:rPr>
            <w:rFonts w:ascii="Times New Roman" w:hAnsi="Times New Roman"/>
            <w:spacing w:val="2"/>
            <w:sz w:val="18"/>
            <w:szCs w:val="18"/>
            <w:lang w:val="en-US" w:eastAsia="en-US"/>
          </w:rPr>
          <w:t>N</w:t>
        </w:r>
        <w:r w:rsidRPr="00FA477B">
          <w:rPr>
            <w:rFonts w:ascii="Times New Roman" w:hAnsi="Times New Roman"/>
            <w:spacing w:val="2"/>
            <w:sz w:val="18"/>
            <w:szCs w:val="18"/>
            <w:lang w:eastAsia="en-US"/>
          </w:rPr>
          <w:t xml:space="preserve"> 381-ФЗ "Об основах государственного регулирования торговой деятельности в Российской Федерации"</w:t>
        </w:r>
      </w:hyperlink>
      <w:r w:rsidRPr="00FA477B">
        <w:rPr>
          <w:rFonts w:ascii="Times New Roman" w:hAnsi="Times New Roman"/>
          <w:spacing w:val="2"/>
          <w:sz w:val="18"/>
          <w:szCs w:val="18"/>
          <w:lang w:eastAsia="en-US"/>
        </w:rPr>
        <w:t>.</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3. Порядок размещения и эксплуатации нестационарных торговых объектов</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1. Размещение нестационарных торговых объектов на территории Притобольного района Курганской области осуществляется по результатам торгов, проводимых в форме открытого аукциона на право заключения договора на размещение нестационарного торгового объекта на территории Притобольного района Курганской области, за исключением случая, предусмотренного в части 2 настоящей статьи. Один лот включает в себя размещение одного нестационарного торгового объекта. Торги проводятся в порядке, установленном в приложении к настоящему Положению.</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Размещение нестационарного торгового объекта без проведения торгов осуществляется на ранее занимаемом месте в случае, если субъект торговли является стороной заключенного до 01.03.2015 года и действующего договора аренды земельного участка, предоставленного для эксплуатации нестационарного торгового объекта, и осуществляется в следующем порядке: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2.1. 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территории Притобольного района Курганской области, являющиеся стороной заключенного до 01.03.2015г. </w:t>
      </w:r>
      <w:r w:rsidRPr="00FA477B">
        <w:rPr>
          <w:rFonts w:ascii="Times New Roman" w:hAnsi="Times New Roman"/>
          <w:color w:val="2D2D2D"/>
          <w:spacing w:val="2"/>
          <w:sz w:val="18"/>
          <w:szCs w:val="18"/>
          <w:shd w:val="clear" w:color="auto" w:fill="FFFFFF"/>
          <w:lang w:eastAsia="en-US"/>
        </w:rPr>
        <w:t>и действующего</w:t>
      </w:r>
      <w:r w:rsidRPr="00FA477B">
        <w:rPr>
          <w:rFonts w:ascii="Times New Roman" w:hAnsi="Times New Roman"/>
          <w:color w:val="2D2D2D"/>
          <w:spacing w:val="2"/>
          <w:sz w:val="18"/>
          <w:szCs w:val="18"/>
          <w:shd w:val="clear" w:color="auto" w:fill="FFFFFF"/>
          <w:lang w:val="en-US" w:eastAsia="en-US"/>
        </w:rPr>
        <w:t> </w:t>
      </w:r>
      <w:r w:rsidRPr="00FA477B">
        <w:rPr>
          <w:rFonts w:ascii="Times New Roman" w:hAnsi="Times New Roman"/>
          <w:spacing w:val="2"/>
          <w:sz w:val="18"/>
          <w:szCs w:val="18"/>
          <w:lang w:eastAsia="en-US"/>
        </w:rPr>
        <w:t>договора аренды земельного участка, предоставленного для эксплуатации нестационарного торгового объекта, имеют право на заключение договора на размещение нестационарного торгового объекта без проведения торгов на ранее занимаемом месте при соблюдении условий, предусмотренных в пункте 2.4 части 2 настоящей статьи.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90 дней со дня опубликования  на сайте Администрации Притобольного района новой схемы размещения нестационарных торговых объектов на территории Притобольного района  Курганской области. В случае если заявление подается не субъектом торговли лично, то предоставляется документ, подтверждающий полномочия представителя действовать от лица заявителя.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2.3. Решение о предоставлении места размещения нестационарного торгового объекта без проведения торгов принимается Комиссией по размещению нестационарных торговых объектов, утвержденной постановлением Администрации Притобольного района, в состав которой входят руководители и специалисты Администрации Притобольного района, депутаты Притобольной районной Думы (по согласованию), Главы сельсоветов (по согласованию).</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2.4. Заключение договора на размещение нестационарного торгового объекта без проведения торгов осуществляется при соблюдении одновременно следующих условий: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2.4.1. заявитель является юридическим лицом, индивидуальным предпринимателем, или </w:t>
      </w:r>
      <w:r w:rsidRPr="00FA477B">
        <w:rPr>
          <w:rFonts w:ascii="Times New Roman" w:hAnsi="Times New Roman"/>
          <w:spacing w:val="2"/>
          <w:sz w:val="18"/>
          <w:szCs w:val="18"/>
          <w:shd w:val="clear" w:color="auto" w:fill="FFFFFF"/>
          <w:lang w:eastAsia="en-US"/>
        </w:rPr>
        <w:t>самозанятым гражданином, являющимся плательщиком на профессиональный доход</w:t>
      </w:r>
      <w:r w:rsidRPr="00FA477B">
        <w:rPr>
          <w:rFonts w:ascii="Times New Roman" w:hAnsi="Times New Roman"/>
          <w:spacing w:val="2"/>
          <w:sz w:val="18"/>
          <w:szCs w:val="18"/>
          <w:lang w:eastAsia="en-US"/>
        </w:rPr>
        <w:t xml:space="preserve"> зарегистрированным в установленном законодательством Российской Федерации порядке в качестве такового и занимающимся торговлей;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2.4.2. место размещения нестационарного торгового объекта включено в схему размещения нестационарных торговых объектов на территории Притобольного района Курганской области, утвержденную на новый срок;</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2.4.3. заявитель является стороной заключенного до 01.03.2015 </w:t>
      </w:r>
      <w:r w:rsidRPr="00FA477B">
        <w:rPr>
          <w:rFonts w:ascii="Times New Roman" w:hAnsi="Times New Roman"/>
          <w:color w:val="2D2D2D"/>
          <w:spacing w:val="2"/>
          <w:sz w:val="18"/>
          <w:szCs w:val="18"/>
          <w:shd w:val="clear" w:color="auto" w:fill="FFFFFF"/>
          <w:lang w:eastAsia="en-US"/>
        </w:rPr>
        <w:t>и действующего</w:t>
      </w:r>
      <w:r w:rsidRPr="00FA477B">
        <w:rPr>
          <w:rFonts w:ascii="Times New Roman" w:hAnsi="Times New Roman"/>
          <w:color w:val="2D2D2D"/>
          <w:spacing w:val="2"/>
          <w:sz w:val="18"/>
          <w:szCs w:val="18"/>
          <w:shd w:val="clear" w:color="auto" w:fill="FFFFFF"/>
          <w:lang w:val="en-US" w:eastAsia="en-US"/>
        </w:rPr>
        <w:t> </w:t>
      </w:r>
      <w:r w:rsidRPr="00FA477B">
        <w:rPr>
          <w:rFonts w:ascii="Times New Roman" w:hAnsi="Times New Roman"/>
          <w:spacing w:val="2"/>
          <w:sz w:val="18"/>
          <w:szCs w:val="18"/>
          <w:lang w:eastAsia="en-US"/>
        </w:rPr>
        <w:t>договора аренды земельного участка, предоставленного для эксплуатации нестационарного торгового объекта на месте, указанном в заявлении;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2.4.4. заявитель не имеет задолженности по арендной плате по договору аренды земельного участка, указанному в подпункте 2.4.3 части 2 настоящей статьи, на дату подачи заявления на заключение договора на размещение нестационарного торгового объекта без проведения торгов.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 Основаниями для отказа в заключение договора на размещение нестационарного торгового объекта без проведения торгов являются: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2.5.1. несоблюдение одного из условий, установленных в пункте 2.4 части 2 настоящей статьи;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2.5.2. принятие Уполномоченным органом следующих решений: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2.5.2.1.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2.5.2.2.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2.5.2.3.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2.5.2.4.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2.5.3.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В случае не поступления от субъекта торговли заявления в Уполномоченный орган в срок, указанный в пункте 2.2 части 2 настоящей статьи,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нестационарных торговых объектов, а также осуществляют содержание нестационарных торговых объектов в соответствии с Правилами благоустройства.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При осуществлении торговли в нестационарном торговом объекте должна соблюдаться специализация, определенная в схеме размещения нестационарного торгового объекта.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препятствующее подъезду автотранспорта, создающее помехи для прохода пешеходов, подлежит демонтажу силами субъекта торговли на основании письменного уведомления Уполномоченного органа.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Учет нестационарных торговых объектов и контроль за их размещением осуществляется Уполномоченным органом.</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4. Требования к размещению и внешнему виду нестационарных торговых объектов</w:t>
      </w:r>
      <w:r w:rsidRPr="00FA477B">
        <w:rPr>
          <w:rFonts w:ascii="Times New Roman" w:hAnsi="Times New Roman"/>
          <w:b/>
          <w:spacing w:val="2"/>
          <w:sz w:val="18"/>
          <w:szCs w:val="18"/>
          <w:lang w:eastAsia="en-US"/>
        </w:rPr>
        <w:br/>
      </w:r>
      <w:r w:rsidRPr="00FA477B">
        <w:rPr>
          <w:rFonts w:ascii="Times New Roman" w:hAnsi="Times New Roman"/>
          <w:spacing w:val="2"/>
          <w:sz w:val="18"/>
          <w:szCs w:val="18"/>
          <w:lang w:eastAsia="en-US"/>
        </w:rPr>
        <w:tab/>
        <w:t>1. При размещении нестационарных торговых объектов учитываются: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комплексное решение существующей архитектурной среды,  архитектурно-художественный населенных пунктов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наличие существующих стационарных торговых объектов в радиусе 250 метров;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При размещении нестационарных торговых объектов должны быть обеспечены:</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 благоустройство площадки для размещения нестационарного торгового объекта и прилегающей территории;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возможность подключения нестационарных торговых объектов к сетям инженерно-технического обеспечения;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Не допускается размещение нестационарных торговых объектов: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 в местах, не включенных в схему размещения нестационарных торговых объектов;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 на территориях, прилегающих к зданиям органов государственной власти, органов местного самоуправления;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3.3. на дворовых территориях многоквартирных домов (если земельный участок не сформирован);</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3.4. в арках зданий, на газонах, цветниках, детских, хозяйственных и спортивных площадках, площадках для отдыха;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3.5. на территориях, предназначенных для парковки автотранспорта;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3.6. на нерегулируемых перекрестках и примыканиях улиц и дорог в пределах треугольника видимости;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3.7. на инженерных сетях и коммуникациях, в охранной зоне инженерных сетей и коммуникаций;</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3.8. ближе 10 метров от остановочных комплексов, если данный объект не входит в состав остановочного комплекса;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3.9. ближе 7 метров от окон жилых и общественных зданий и витрин стационарных торговых объектов.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При размещении нестационарных торговых объектов не допускается вырубка кустарниковой, древесной растительности.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Размещаемый нестационарный торговый объект должен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нестационарных торговых объектах не допускается применение кирпича, блоков, бетона, рулонной и шиферной кровли.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5. Прекращение права на размещение нестационарного торгового объекта</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1. Право на размещение нестационарного торгового объекта прекращается по истечении срока договора на размещение НТО, а также в иных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 принятия Администрацией Притобольного района следующих решений: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о несоответствии размещения нестационарного торгового объекта требованиям безопасности дорожного движения, (безопасного движения пешеходов);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3. В случае принятия решений, указанных в пункте 2.1 настоящей статьи, Администрация Притобольного района  предоставляет субъекту торговли компенсационные места, включенные в схему размещения нестационарных торговых объектов на территории Притобольного района Курганской области, без проведения торгов на срок, равный оставшейся части срока действия схемы размещения нестационарных торговых объектов. </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6. Демонтаж нестационарных торговых объектов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Демонтаж нестационарных торговых объектов осуществляется субъектом торговли в случаях:</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несоответствия нестационарного торгового объекта требованиям, установленным статьями 3 и 4 настоящего Положения;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окончания срока действия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расторжения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1.4. принятием Уполномоченным органом решений, указанных в части 2 статьи 5 настоящего Положения.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Демонтаж нестационарных торговых объектов осуществляется в течение 30 дней с момента истечения срока действия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получения уведомления о демонтаже нестационарного торгового объекта от Уполномоченного органа;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размещения уведомления о демонтаже нестационарного торгового объекта на официальном сайте Администрации Притобольного района  области - в случае отсутствия у Уполномоченного органа информации о субъекте торговли.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7. Заключительные положения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Физические и юридические лица, нестационарные торговые объекты которых размещены в местах, не предусмотренных схемой размещения нестационарных торговых объектов на территории Притобольного района Курганской области, обязаны освободить земельный участок, демонтировать нестационарный торговый объект в порядке, предусмотренном статьей 6 настоящего Положения.</w:t>
      </w:r>
    </w:p>
    <w:p w:rsidR="002B3874" w:rsidRPr="00FA477B" w:rsidRDefault="002B3874" w:rsidP="00FA477B">
      <w:pPr>
        <w:widowControl w:val="0"/>
        <w:spacing w:after="0" w:line="240" w:lineRule="auto"/>
        <w:ind w:left="5529"/>
        <w:jc w:val="both"/>
        <w:rPr>
          <w:rFonts w:ascii="Times New Roman" w:eastAsia="Arial Unicode MS" w:hAnsi="Times New Roman"/>
          <w:sz w:val="18"/>
          <w:szCs w:val="18"/>
          <w:lang w:eastAsia="en-US"/>
        </w:rPr>
      </w:pPr>
      <w:r w:rsidRPr="00FA477B">
        <w:rPr>
          <w:rFonts w:ascii="Times New Roman" w:eastAsia="Arial Unicode MS" w:hAnsi="Times New Roman"/>
          <w:bCs/>
          <w:iCs/>
          <w:sz w:val="18"/>
          <w:szCs w:val="18"/>
          <w:lang w:eastAsia="en-US"/>
        </w:rPr>
        <w:t>Приложение № 1 к Положению</w:t>
      </w:r>
      <w:r w:rsidRPr="00FA477B">
        <w:rPr>
          <w:rFonts w:ascii="Times New Roman" w:eastAsia="Arial Unicode MS" w:hAnsi="Times New Roman"/>
          <w:b/>
          <w:bCs/>
          <w:i/>
          <w:iCs/>
          <w:sz w:val="18"/>
          <w:szCs w:val="18"/>
          <w:lang w:eastAsia="en-US"/>
        </w:rPr>
        <w:t xml:space="preserve"> </w:t>
      </w:r>
      <w:r w:rsidRPr="00FA477B">
        <w:rPr>
          <w:rFonts w:ascii="Times New Roman" w:eastAsia="Arial Unicode MS" w:hAnsi="Times New Roman"/>
          <w:sz w:val="18"/>
          <w:szCs w:val="18"/>
          <w:lang w:eastAsia="en-US"/>
        </w:rPr>
        <w:t xml:space="preserve">о порядке размещения нестационарных торговых объектов на территории Притобольного района </w:t>
      </w:r>
      <w:r w:rsidRPr="00FA477B">
        <w:rPr>
          <w:rFonts w:ascii="Times New Roman" w:eastAsia="Arial Unicode MS" w:hAnsi="Times New Roman"/>
          <w:spacing w:val="2"/>
          <w:sz w:val="18"/>
          <w:szCs w:val="18"/>
          <w:lang w:eastAsia="en-US"/>
        </w:rPr>
        <w:t xml:space="preserve"> Курганской области</w:t>
      </w:r>
      <w:r w:rsidRPr="00FA477B">
        <w:rPr>
          <w:rFonts w:ascii="Times New Roman" w:eastAsia="Arial Unicode MS" w:hAnsi="Times New Roman"/>
          <w:sz w:val="18"/>
          <w:szCs w:val="18"/>
          <w:shd w:val="clear" w:color="auto" w:fill="FFFFFF"/>
          <w:lang w:eastAsia="en-US"/>
        </w:rPr>
        <w:t>»</w:t>
      </w:r>
    </w:p>
    <w:p w:rsidR="002B3874" w:rsidRPr="00FA477B" w:rsidRDefault="002B3874" w:rsidP="00FA477B">
      <w:pPr>
        <w:spacing w:after="0" w:line="240" w:lineRule="auto"/>
        <w:jc w:val="center"/>
        <w:rPr>
          <w:rFonts w:ascii="Times New Roman" w:hAnsi="Times New Roman"/>
          <w:sz w:val="18"/>
          <w:szCs w:val="18"/>
          <w:lang w:eastAsia="en-US"/>
        </w:rPr>
      </w:pP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ПОРЯДОК</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 xml:space="preserve">ПРОВЕДЕНИЯ ТОРГОВ НА ПРАВО ЗАКЛЮЧЕНИЯ ДОГОВОРА НА РАЗМЕЩЕНИЕ НЕСТАЦИОНАРНОГО ТОРГОВОГО ОБЪЕКТА НА ТЕРРИТОРИИ </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r>
      <w:r w:rsidRPr="00FA477B">
        <w:rPr>
          <w:rFonts w:ascii="Times New Roman" w:hAnsi="Times New Roman"/>
          <w:b/>
          <w:spacing w:val="2"/>
          <w:sz w:val="18"/>
          <w:szCs w:val="18"/>
          <w:lang w:eastAsia="en-US"/>
        </w:rPr>
        <w:t>Глава 1. Общие положения</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Порядок проведения торгов на право заключения договора на размещение нестационарного торгового объекта на территории Притобольного района Курганской области (далее - Порядок) определяет организацию и процедуру проведения торгов на право заключения договора на размещение нестационарного торгового объекта на территории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Торги проводятся в форме открытого аукциона, предметом которого является право заключения договора на размещение нестационарного торгового объекта на территории Притобольного района Курганской области, включенного в схему размещения нестационарного торгового объекта (далее - Договор).</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Основными целями проведения аукциона являются: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 создание равных условий и возможностей для получения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 заключение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3.3. пополнение доходов бюджета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Начальная (минимальная) цена права заключения Договора устанавливается в размере, определяемом Методикой определения размера платы за размещение нестационарного торгового объекта на территории Притобольного района Курганской области, утвержденной постановлением Администрации Притобольного района.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Организацию проведения торгов осуществляет  Администрация Притобольного района (далее - Организатор).</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Для процедуры проведения торгов создается комиссия по проведению торгов на право заключения договора на размещение нестационарного торгового объекта на территории Притобольного района  Курганской области (далее - Комиссия).</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2. Основные понятия и термины</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аукционе на право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Участник аукциона - претендент, допущенный Комиссией для участия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Победитель аукциона - участник аукциона, предложивший наибольшую цену права заключения Договора в порядке, установленном настоящим Порядком.</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с ним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Протокол рассмотрения заявок на участие в аукционе - протокол, подписываемый членами Комиссии, содержащий решение о допуске претендента к участию в аукционе и признании участником аукциона либо об отказе в допуске к участию в аукционе.</w:t>
      </w:r>
      <w:r w:rsidRPr="00FA477B">
        <w:rPr>
          <w:rFonts w:ascii="Times New Roman" w:hAnsi="Times New Roman"/>
          <w:spacing w:val="2"/>
          <w:sz w:val="18"/>
          <w:szCs w:val="18"/>
          <w:lang w:eastAsia="en-US"/>
        </w:rPr>
        <w:br/>
      </w:r>
      <w:r w:rsidRPr="00FA477B">
        <w:rPr>
          <w:rFonts w:ascii="Times New Roman" w:hAnsi="Times New Roman"/>
          <w:spacing w:val="2"/>
          <w:sz w:val="18"/>
          <w:szCs w:val="18"/>
          <w:lang w:eastAsia="en-US"/>
        </w:rPr>
        <w:tab/>
        <w:t>6. Протокол аукциона - протокол, подписываемый членами Комиссии, содержащий сведения об итогах аукциона и о признании участника аукциона победителем.</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Протокол об отказе от заключения Договора - протокол, подписываемый Уполномоченным органом, содержащий сведения об отказе Уполномоченного органа от заключения Договора с победителем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Официальный сайт Администрации Администрации Притобольного района - официальный информационно-справочный сервер</w:t>
      </w:r>
      <w:r w:rsidRPr="00FA477B">
        <w:rPr>
          <w:rFonts w:ascii="Times New Roman" w:hAnsi="Times New Roman"/>
          <w:sz w:val="18"/>
          <w:szCs w:val="18"/>
          <w:lang w:eastAsia="en-US"/>
        </w:rPr>
        <w:t xml:space="preserve"> </w:t>
      </w:r>
      <w:hyperlink r:id="rId60" w:history="1">
        <w:r w:rsidRPr="00E047EB">
          <w:rPr>
            <w:rStyle w:val="Hyperlink"/>
          </w:rPr>
          <w:t>http://45шумиха.рф/</w:t>
        </w:r>
      </w:hyperlink>
      <w:r w:rsidRPr="00FA477B">
        <w:rPr>
          <w:rFonts w:ascii="Times New Roman" w:hAnsi="Times New Roman"/>
          <w:sz w:val="18"/>
          <w:szCs w:val="18"/>
          <w:lang w:val="en-US" w:eastAsia="en-US"/>
        </w:rPr>
        <w:t>http</w:t>
      </w:r>
      <w:r w:rsidRPr="00FA477B">
        <w:rPr>
          <w:rFonts w:ascii="Times New Roman" w:hAnsi="Times New Roman"/>
          <w:sz w:val="18"/>
          <w:szCs w:val="18"/>
          <w:lang w:eastAsia="en-US"/>
        </w:rPr>
        <w:t>://</w:t>
      </w:r>
      <w:r w:rsidRPr="00FA477B">
        <w:rPr>
          <w:rFonts w:ascii="Times New Roman" w:hAnsi="Times New Roman"/>
          <w:sz w:val="18"/>
          <w:szCs w:val="18"/>
          <w:lang w:val="en-US" w:eastAsia="en-US"/>
        </w:rPr>
        <w:t>admpritobol</w:t>
      </w:r>
      <w:r w:rsidRPr="00FA477B">
        <w:rPr>
          <w:rFonts w:ascii="Times New Roman" w:hAnsi="Times New Roman"/>
          <w:sz w:val="18"/>
          <w:szCs w:val="18"/>
          <w:lang w:eastAsia="en-US"/>
        </w:rPr>
        <w:t>.</w:t>
      </w:r>
      <w:r w:rsidRPr="00FA477B">
        <w:rPr>
          <w:rFonts w:ascii="Times New Roman" w:hAnsi="Times New Roman"/>
          <w:sz w:val="18"/>
          <w:szCs w:val="18"/>
          <w:lang w:val="en-US" w:eastAsia="en-US"/>
        </w:rPr>
        <w:t>ru</w:t>
      </w:r>
      <w:r w:rsidRPr="00FA477B">
        <w:rPr>
          <w:rFonts w:ascii="Times New Roman" w:hAnsi="Times New Roman"/>
          <w:sz w:val="18"/>
          <w:szCs w:val="18"/>
          <w:lang w:eastAsia="en-US"/>
        </w:rPr>
        <w:t>/</w:t>
      </w:r>
      <w:r w:rsidRPr="00FA477B">
        <w:rPr>
          <w:rFonts w:ascii="Times New Roman" w:hAnsi="Times New Roman"/>
          <w:spacing w:val="2"/>
          <w:sz w:val="18"/>
          <w:szCs w:val="18"/>
          <w:lang w:eastAsia="en-US"/>
        </w:rPr>
        <w:t xml:space="preserve">  в сети Интернет.</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3. Полномочия Организатора</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К полномочиям Организатора относится: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определение места, даты начала и окончания приема заявок, места и время проведения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определение начальной (минимальной) цены права заключения Договора на основании Методики определения размера платы за размещение нестационарного торгового объекта на территории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определение размера, срока и условий внесения задатка для участия в аукционе, реквизитов счета для перечисления указанных денежных средств;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1.4. организация подготовки и публикации извещения о проведение аукциона   на официальном сайте Администрации Притобольного района;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1.5. прием от претендентов заявок на участие в аукционе (далее - заявки) и прилагаемых к ним документов;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1.6. регистрация заявок по мере их поступления в журнале регистрации заявок с присвоением каждой заявке номера с указанием даты и времени подачи заявки;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1.7. обеспечение сохранности заявок и прилагаемых к ним документов, а также конфиденциальности сведений о претендентах, подавших заявки;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1.8. утверждение аукционной документации;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1.9. разъяснение процедуры проведения аукциона и положений аукционной документации по письменным запросам претендентов;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1.10. определение величины повышения начальной (минимальной) цены ("шаг аукциона") при проведении аукциона. "Шаг аукциона" указывается в аукционной документации, устанавливается в размере пяти процентов от начальной (минимальной) цены права заключения Договора, и остается единым в течение всего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1.11. уведомление претендентов о признании их участниками аукциона либо об отказе в признании участниками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1.12. осуществление возврата задатков претендентам, участникам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1.13. заключение Договора с победителем аукциона.</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4. Организация деятельности и полномочия Комиссии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Персональный и численный состав Комиссии утверждается постановлением Администрации Притобольного района.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Комиссия правомочна осуществлять свои функции, если на заседании Комиссии присутствует более половины от общего числа ее членов.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К полномочиям Комиссии относится: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5.1.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статьей 7 настоящего Порядка, оформление протокола рассмотрения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5.2. проведение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5.3. определение победителя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5.4. подведение итогов аукциона путем оформления протокола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5.5. признание аукциона несостоявшимся в случаях, установленных настоящим Порядком, оформление протокола о признании аукциона несостоявшимся.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5. Требования к участникам аукциона</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Требования к участникам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не приостановление деятельности участника аукциона в порядке, предусмотренном</w:t>
      </w:r>
      <w:r w:rsidRPr="00FA477B">
        <w:rPr>
          <w:rFonts w:ascii="Times New Roman" w:hAnsi="Times New Roman"/>
          <w:spacing w:val="2"/>
          <w:sz w:val="18"/>
          <w:szCs w:val="18"/>
          <w:lang w:val="en-US" w:eastAsia="en-US"/>
        </w:rPr>
        <w:t> </w:t>
      </w:r>
      <w:hyperlink r:id="rId61" w:history="1">
        <w:r w:rsidRPr="00FA477B">
          <w:rPr>
            <w:rFonts w:ascii="Times New Roman" w:hAnsi="Times New Roman"/>
            <w:spacing w:val="2"/>
            <w:sz w:val="18"/>
            <w:szCs w:val="18"/>
            <w:lang w:eastAsia="en-US"/>
          </w:rPr>
          <w:t>Кодексом Российской Федерации об административных правонарушениях</w:t>
        </w:r>
      </w:hyperlink>
      <w:r w:rsidRPr="00FA477B">
        <w:rPr>
          <w:rFonts w:ascii="Times New Roman" w:hAnsi="Times New Roman"/>
          <w:spacing w:val="2"/>
          <w:sz w:val="18"/>
          <w:szCs w:val="18"/>
          <w:lang w:eastAsia="en-US"/>
        </w:rPr>
        <w:t>, на день подачи заявки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b/>
          <w:spacing w:val="2"/>
          <w:sz w:val="18"/>
          <w:szCs w:val="18"/>
          <w:lang w:eastAsia="en-US"/>
        </w:rPr>
        <w:tab/>
        <w:t xml:space="preserve">Глава 6. Извещение о проведении аукциона </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Извещение о проведении аукциона подлежит опубликованию на официальном сайте Администрации Притобольного района (далее - официальное опубликование).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Извещение о проведении аукциона публикуется Организатором не менее чем за 30 дней до даты проведения аукциона и должно содержать:</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 наименование, место нахождения, почтовый адрес, номер контактного телефона Организатора;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2.3. место, дату и время проведения аукциона и подведения его итогов;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2.4. начальную (минимальную) цену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2.6. срок, место и порядок предоставления аукционной документации;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2.7. место, дату и время рассмотрения заявок на участие в аукционе и принятия решения о допуске претендентов к участию в аукционе и признании участниками аукциона либо об отказе в допуске;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2.8. срок, в течение которого Организатор вправе отказаться от проведения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2.9. срок, в течение которого должен быть заключен Договор с победителем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2.10. место, дату и время подачи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2.11. указание на то, что участниками аукциона могут являться только субъекты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Со дня официального опубликования извещения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Предоставление аукционной документации до официального опубликования извещения о проведении аукциона не допускается.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Любой претендент вправе направить в письменной форме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Организатор вправе отказаться от проведения аукциона в любое время, но не позднее чем за пять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7. Условия допуска к участию в аукционе</w:t>
      </w:r>
    </w:p>
    <w:p w:rsidR="002B3874" w:rsidRPr="00FA477B" w:rsidRDefault="002B3874" w:rsidP="00FA477B">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непредставления документов, указанных в части 3 статьи 10, либо наличия в таких документах недостоверных сведений;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несоответствие претендента требованиям, установленным в статье 5 настоящего Порядка;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подписания заявки лицом, не уполномоченным претендентом на осуществление таких действий;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Перечень указанных оснований отказа претенденту в участии в аукционе является исчерпывающим.</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8. Аукционная документация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Аукционная документация представляет собой комплект документов, разрабатываемый Организатором и содержащий информацию об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Аукционная документация должна содержать:</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 требования к содержанию, форме и составу заявки на участие в аукционе, инструкцию по заполнению заявки;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информацию о предмете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2.3. начальную (минимальную) цену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2.4.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официального опубликования извещения о проведении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2.5. требования к участникам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2.6. порядок и срок отзыва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2.7. порядок, дату начала и окончания срока предоставления участникам аукциона разъяснений положений аукционной документации;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2.8. место, дату и время рассмотрения заявок на участие в аукционе; место, дату и время проведения аукциона; условия принятия решения о допуске претендентов к участию в аукционе и признании участниками аукциона либо об отказе в допуске;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2.9. сведения о "шаге аукциона"; "шаг аукциона" устанавливается в размере пяти процентов начальной (минимальной) цены права заключения Договора, указанной в извещении о проведении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2.10.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2.11. срок, в течение которого победитель аукциона должен подписать Договор; указанный срок должен составлять не менее чем десять дней со дня подписания протокола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2.12. реквизиты счета для перечисления денежных средств в качестве цены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К аукционной документации должен быть приложен проект Договора, который является неотъемлемой частью аукционной документации.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Сведения, содержащиеся в аукционной документации, должны соответствовать сведениям, указанным в извещении о проведении аукциона.</w:t>
      </w:r>
    </w:p>
    <w:p w:rsidR="002B3874" w:rsidRPr="00FA477B" w:rsidRDefault="002B3874" w:rsidP="00FA477B">
      <w:pPr>
        <w:shd w:val="clear" w:color="auto" w:fill="FFFFFF"/>
        <w:spacing w:before="313" w:after="0" w:line="240" w:lineRule="auto"/>
        <w:jc w:val="both"/>
        <w:textAlignment w:val="baseline"/>
        <w:outlineLvl w:val="2"/>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9. Финансовое обеспечение заявки на участие в аукционе (задаток)</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 цены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засчитывается в счет платежей по Договору.</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Притбольного района. </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возвращаются Организатором участникам аукциона в течение пяти рабочих дней с даты подписания протокола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10. Порядок подачи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Для участия в аукционе претендент подает заявку на участие в аукционе в срок и по форме, которые установлены аукционной документацией.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Заявка на участие должна содержать:</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 сведения и документы о претенденте, подавшем такую заявку:</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номер расчетного счета с указанием корреспондентского счета банка;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3.1.2. полученную не ранее чем за шесть месяцев до дня официального опубликования извещения о проведении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выписку из Единого государственного реестра юридических лиц или нотариально заверенную копию такой выписки (для юридических лиц);</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3.1.4 копию документа, удостоверяющего личность и место регистрации (для индивидуальных предпринимателей);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 документы или копии документов, подтверждающих соответствие претендента установленным требованиям и условиям допуска к участию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3.2.1. документы, подтверждающие внесение денежных средств в качестве задатка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3.2.2. копии учредительных документов претендента (для юридических лиц);</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3.2.3.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w:t>
      </w:r>
      <w:r w:rsidRPr="00FA477B">
        <w:rPr>
          <w:rFonts w:ascii="Times New Roman" w:hAnsi="Times New Roman"/>
          <w:spacing w:val="2"/>
          <w:sz w:val="18"/>
          <w:szCs w:val="18"/>
          <w:lang w:val="en-US" w:eastAsia="en-US"/>
        </w:rPr>
        <w:t> </w:t>
      </w:r>
      <w:hyperlink r:id="rId62" w:history="1">
        <w:r w:rsidRPr="00FA477B">
          <w:rPr>
            <w:rFonts w:ascii="Times New Roman" w:hAnsi="Times New Roman"/>
            <w:spacing w:val="2"/>
            <w:sz w:val="18"/>
            <w:szCs w:val="18"/>
            <w:lang w:eastAsia="en-US"/>
          </w:rPr>
          <w:t>Кодексом Российской Федерации об административных правонарушениях</w:t>
        </w:r>
      </w:hyperlink>
      <w:r w:rsidRPr="00FA477B">
        <w:rPr>
          <w:rFonts w:ascii="Times New Roman" w:hAnsi="Times New Roman"/>
          <w:spacing w:val="2"/>
          <w:sz w:val="18"/>
          <w:szCs w:val="18"/>
          <w:lang w:eastAsia="en-US"/>
        </w:rPr>
        <w:t>:</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3.2.4. заявление (декларацию) о том, что претендент является субъектом малого или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 xml:space="preserve">3.2.5. Изображение внешнего вида и информацию о характеристиках нестационарного торгового объекта.  </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Претендент вправе подать только одну заявку на участие в аукционе в отношении каждого предмета аукциона (лота).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Организатор обязан обеспечить конфиденциальность сведений, содержащихся в заявках, до их рассмотрения.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Каждый конверт с заявкой на участие в аукционе, поступивший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11. Порядок рассмотрения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На основании результатов рассмотрения заявок на участие в аукционе Комиссией принимается одно из следующих решений: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2.1. о допуске к участию в аукционе претендента и о признании его участником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2.2. об отказе в допуске такого претендента к участию в аукционе по основаниям, которые предусмотрены частью 1 статьи 7 настоящего Порядка;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2.3. о признании аукциона несостоявшимся в случае несоответствия всех поданных заявок требованиям частей 1 - 4 статьи 10 настоящего Порядка.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b/>
          <w:spacing w:val="2"/>
          <w:sz w:val="18"/>
          <w:szCs w:val="18"/>
          <w:lang w:eastAsia="en-US"/>
        </w:rPr>
        <w:tab/>
        <w:t>Глава 12. Порядок проведения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в том числе, которые не явились на аукцион.</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превышающая предыдущую цену на "шаг аукциона", заявляется участниками аукциона путем поднятия карточек.</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6. Предложения на повышение цены могут вноситься участниками аукциона в произвольном порядке или по очереди.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По каждому лоту составляется отдельный протокол, который является документом, удостоверяющим право победителя на заключение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Протокол аукциона размещается на официальном сайте Администрации Притобольного района Курганской области в течение дня, следующего после дня подписания вышеуказанного протокола.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Протокол аукциона составляется в двух экземплярах, один из которых выдается победителю аукциона, второй - Организатору.</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11. Организатор не менее чем через десять дней со дня подписания вышеуказанного протокола аукциона передает победителю аукциона Договор.</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Договор на размещение нестационарного торгового объекта заключается на срок, установленный схемой размещения нестационарных торговых объектов на территории Притобольного района Курганской области.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12.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13. Договор может быть расторгнут по основаниям и в порядке, предусмотренном Договором и действующим законодательством Российской Федерации.</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14.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b/>
          <w:spacing w:val="2"/>
          <w:sz w:val="18"/>
          <w:szCs w:val="18"/>
          <w:lang w:eastAsia="en-US"/>
        </w:rPr>
        <w:tab/>
        <w:t>Глава 13. Отказ от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spacing w:val="2"/>
          <w:sz w:val="18"/>
          <w:szCs w:val="18"/>
          <w:lang w:eastAsia="en-US"/>
        </w:rPr>
        <w:tab/>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В случае отказа от заключения Договора с победителем аукциона ввиду установления фактов, предусмотренных частью 1 настоящей статьи,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14. Последствия признания аукциона несостоявшимся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2B3874" w:rsidRPr="00FA477B" w:rsidRDefault="002B3874" w:rsidP="00FA477B">
      <w:pPr>
        <w:shd w:val="clear" w:color="auto" w:fill="FFFFFF"/>
        <w:spacing w:after="0" w:line="240" w:lineRule="auto"/>
        <w:jc w:val="both"/>
        <w:textAlignment w:val="baseline"/>
        <w:rPr>
          <w:rFonts w:ascii="Times New Roman" w:hAnsi="Times New Roman"/>
          <w:b/>
          <w:spacing w:val="2"/>
          <w:sz w:val="18"/>
          <w:szCs w:val="18"/>
          <w:lang w:eastAsia="en-US"/>
        </w:rPr>
      </w:pPr>
      <w:r w:rsidRPr="00FA477B">
        <w:rPr>
          <w:rFonts w:ascii="Times New Roman" w:hAnsi="Times New Roman"/>
          <w:b/>
          <w:spacing w:val="2"/>
          <w:sz w:val="18"/>
          <w:szCs w:val="18"/>
          <w:lang w:eastAsia="en-US"/>
        </w:rPr>
        <w:tab/>
        <w:t>Глава 15. Заключительные положения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3. Действия участника аукциона по невозвращению подписанных экземпляров Договора в срок, установленный в извещении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2B3874" w:rsidRPr="00FA477B" w:rsidRDefault="002B3874" w:rsidP="00FA477B">
      <w:pPr>
        <w:shd w:val="clear" w:color="auto" w:fill="FFFFFF"/>
        <w:spacing w:after="0" w:line="240" w:lineRule="auto"/>
        <w:jc w:val="both"/>
        <w:textAlignment w:val="baseline"/>
        <w:rPr>
          <w:rFonts w:ascii="Times New Roman" w:hAnsi="Times New Roman"/>
          <w:spacing w:val="2"/>
          <w:sz w:val="18"/>
          <w:szCs w:val="18"/>
          <w:lang w:eastAsia="en-US"/>
        </w:rPr>
      </w:pPr>
      <w:r w:rsidRPr="00FA477B">
        <w:rPr>
          <w:rFonts w:ascii="Times New Roman" w:hAnsi="Times New Roman"/>
          <w:spacing w:val="2"/>
          <w:sz w:val="18"/>
          <w:szCs w:val="18"/>
          <w:lang w:eastAsia="en-US"/>
        </w:rPr>
        <w:tab/>
        <w:t>5. Контроль за исполнением условий заключенного по результатам аукциона Договора осуществляется Уполномоченным органом.</w:t>
      </w:r>
    </w:p>
    <w:p w:rsidR="002B3874" w:rsidRPr="00FA477B" w:rsidRDefault="002B3874" w:rsidP="00FA477B">
      <w:pPr>
        <w:shd w:val="clear" w:color="auto" w:fill="FFFFFF"/>
        <w:spacing w:after="0" w:line="240" w:lineRule="auto"/>
        <w:jc w:val="both"/>
        <w:textAlignment w:val="baseline"/>
        <w:rPr>
          <w:rFonts w:ascii="Times New Roman" w:hAnsi="Times New Roman"/>
          <w:sz w:val="18"/>
          <w:szCs w:val="18"/>
          <w:lang w:eastAsia="en-US"/>
        </w:rPr>
      </w:pPr>
      <w:r w:rsidRPr="00FA477B">
        <w:rPr>
          <w:rFonts w:ascii="Times New Roman" w:hAnsi="Times New Roman"/>
          <w:spacing w:val="2"/>
          <w:sz w:val="18"/>
          <w:szCs w:val="18"/>
          <w:lang w:eastAsia="en-US"/>
        </w:rPr>
        <w:tab/>
        <w:t>6.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2B3874" w:rsidRPr="00FA477B" w:rsidRDefault="002B3874" w:rsidP="00FA477B">
      <w:pPr>
        <w:widowControl w:val="0"/>
        <w:spacing w:after="0" w:line="240" w:lineRule="auto"/>
        <w:ind w:left="5529"/>
        <w:jc w:val="both"/>
        <w:rPr>
          <w:rFonts w:ascii="Times New Roman" w:eastAsia="Arial Unicode MS" w:hAnsi="Times New Roman"/>
          <w:bCs/>
          <w:iCs/>
          <w:sz w:val="18"/>
          <w:szCs w:val="18"/>
          <w:lang w:eastAsia="en-US"/>
        </w:rPr>
      </w:pPr>
    </w:p>
    <w:p w:rsidR="002B3874" w:rsidRPr="00FA477B" w:rsidRDefault="002B3874" w:rsidP="00FA477B">
      <w:pPr>
        <w:widowControl w:val="0"/>
        <w:spacing w:after="0" w:line="240" w:lineRule="auto"/>
        <w:ind w:left="5529"/>
        <w:jc w:val="both"/>
        <w:rPr>
          <w:rFonts w:ascii="Times New Roman" w:eastAsia="Arial Unicode MS" w:hAnsi="Times New Roman"/>
          <w:bCs/>
          <w:iCs/>
          <w:sz w:val="18"/>
          <w:szCs w:val="18"/>
          <w:lang w:eastAsia="en-US"/>
        </w:rPr>
      </w:pPr>
    </w:p>
    <w:p w:rsidR="002B3874" w:rsidRPr="00FA477B" w:rsidRDefault="002B3874" w:rsidP="00FA477B">
      <w:pPr>
        <w:widowControl w:val="0"/>
        <w:spacing w:after="0" w:line="240" w:lineRule="auto"/>
        <w:ind w:left="5529"/>
        <w:jc w:val="both"/>
        <w:rPr>
          <w:rFonts w:ascii="Times New Roman" w:eastAsia="Arial Unicode MS" w:hAnsi="Times New Roman"/>
          <w:sz w:val="18"/>
          <w:szCs w:val="18"/>
          <w:lang w:eastAsia="en-US"/>
        </w:rPr>
      </w:pPr>
      <w:r w:rsidRPr="00FA477B">
        <w:rPr>
          <w:rFonts w:ascii="Times New Roman" w:eastAsia="Arial Unicode MS" w:hAnsi="Times New Roman"/>
          <w:bCs/>
          <w:iCs/>
          <w:sz w:val="18"/>
          <w:szCs w:val="18"/>
          <w:lang w:eastAsia="en-US"/>
        </w:rPr>
        <w:t>Приложение № 2 к Положению</w:t>
      </w:r>
      <w:r w:rsidRPr="00FA477B">
        <w:rPr>
          <w:rFonts w:ascii="Times New Roman" w:eastAsia="Arial Unicode MS" w:hAnsi="Times New Roman"/>
          <w:b/>
          <w:bCs/>
          <w:i/>
          <w:iCs/>
          <w:sz w:val="18"/>
          <w:szCs w:val="18"/>
          <w:lang w:eastAsia="en-US"/>
        </w:rPr>
        <w:t xml:space="preserve"> </w:t>
      </w:r>
      <w:r w:rsidRPr="00FA477B">
        <w:rPr>
          <w:rFonts w:ascii="Times New Roman" w:eastAsia="Arial Unicode MS" w:hAnsi="Times New Roman"/>
          <w:sz w:val="18"/>
          <w:szCs w:val="18"/>
          <w:lang w:eastAsia="en-US"/>
        </w:rPr>
        <w:t xml:space="preserve">о порядке размещения нестационарных торговых объектов на территории Притобольного района </w:t>
      </w:r>
      <w:r w:rsidRPr="00FA477B">
        <w:rPr>
          <w:rFonts w:ascii="Times New Roman" w:eastAsia="Arial Unicode MS" w:hAnsi="Times New Roman"/>
          <w:spacing w:val="2"/>
          <w:sz w:val="18"/>
          <w:szCs w:val="18"/>
          <w:lang w:eastAsia="en-US"/>
        </w:rPr>
        <w:t xml:space="preserve"> Курганской области</w:t>
      </w:r>
      <w:r w:rsidRPr="00FA477B">
        <w:rPr>
          <w:rFonts w:ascii="Times New Roman" w:eastAsia="Arial Unicode MS" w:hAnsi="Times New Roman"/>
          <w:sz w:val="18"/>
          <w:szCs w:val="18"/>
          <w:shd w:val="clear" w:color="auto" w:fill="FFFFFF"/>
          <w:lang w:eastAsia="en-US"/>
        </w:rPr>
        <w:t>»</w:t>
      </w:r>
    </w:p>
    <w:p w:rsidR="002B3874" w:rsidRPr="00FA477B" w:rsidRDefault="002B3874" w:rsidP="00FA477B">
      <w:pPr>
        <w:widowControl w:val="0"/>
        <w:spacing w:after="0" w:line="240" w:lineRule="auto"/>
        <w:ind w:left="5001"/>
        <w:jc w:val="both"/>
        <w:rPr>
          <w:rFonts w:ascii="Times New Roman" w:eastAsia="Arial Unicode MS" w:hAnsi="Times New Roman"/>
          <w:bCs/>
          <w:i/>
          <w:iCs/>
          <w:sz w:val="18"/>
          <w:szCs w:val="18"/>
          <w:lang w:eastAsia="en-US"/>
        </w:rPr>
      </w:pP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ДОГОВОР</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на размещение нестационарного торгового объекта № _______</w:t>
      </w:r>
    </w:p>
    <w:p w:rsidR="002B3874" w:rsidRPr="00FA477B" w:rsidRDefault="002B3874" w:rsidP="00FA477B">
      <w:pPr>
        <w:spacing w:after="0" w:line="240" w:lineRule="auto"/>
        <w:jc w:val="both"/>
        <w:rPr>
          <w:rFonts w:ascii="Times New Roman" w:hAnsi="Times New Roman"/>
          <w:sz w:val="18"/>
          <w:szCs w:val="18"/>
          <w:lang w:eastAsia="en-US"/>
        </w:rPr>
      </w:pPr>
      <w:r w:rsidRPr="00FA477B">
        <w:rPr>
          <w:rFonts w:ascii="Times New Roman" w:hAnsi="Times New Roman"/>
          <w:sz w:val="18"/>
          <w:szCs w:val="18"/>
          <w:lang w:eastAsia="en-US"/>
        </w:rPr>
        <w:t xml:space="preserve"> «__»__________20__ г.                                                                                         с.Глядянское</w:t>
      </w:r>
    </w:p>
    <w:p w:rsidR="002B3874" w:rsidRPr="00FA477B" w:rsidRDefault="002B3874" w:rsidP="00FA477B">
      <w:pPr>
        <w:spacing w:after="0" w:line="240" w:lineRule="auto"/>
        <w:jc w:val="both"/>
        <w:rPr>
          <w:rFonts w:ascii="Times New Roman" w:hAnsi="Times New Roman"/>
          <w:sz w:val="18"/>
          <w:szCs w:val="18"/>
          <w:lang w:eastAsia="en-US"/>
        </w:rPr>
      </w:pPr>
    </w:p>
    <w:p w:rsidR="002B3874" w:rsidRPr="00FA477B" w:rsidRDefault="002B3874" w:rsidP="00FA477B">
      <w:pPr>
        <w:spacing w:after="0" w:line="240" w:lineRule="auto"/>
        <w:jc w:val="both"/>
        <w:rPr>
          <w:rFonts w:ascii="Times New Roman" w:hAnsi="Times New Roman"/>
          <w:sz w:val="18"/>
          <w:szCs w:val="18"/>
          <w:lang w:eastAsia="en-US"/>
        </w:rPr>
      </w:pPr>
      <w:r w:rsidRPr="00FA477B">
        <w:rPr>
          <w:rFonts w:ascii="Times New Roman" w:hAnsi="Times New Roman"/>
          <w:sz w:val="18"/>
          <w:szCs w:val="18"/>
          <w:lang w:eastAsia="en-US"/>
        </w:rPr>
        <w:t xml:space="preserve">Администрация </w:t>
      </w:r>
      <w:r w:rsidRPr="00FA477B">
        <w:rPr>
          <w:rFonts w:ascii="Times New Roman" w:hAnsi="Times New Roman"/>
          <w:spacing w:val="2"/>
          <w:sz w:val="18"/>
          <w:szCs w:val="18"/>
          <w:lang w:eastAsia="en-US"/>
        </w:rPr>
        <w:t xml:space="preserve">Притобольного района </w:t>
      </w:r>
      <w:r w:rsidRPr="00FA477B">
        <w:rPr>
          <w:rFonts w:ascii="Times New Roman" w:hAnsi="Times New Roman"/>
          <w:sz w:val="18"/>
          <w:szCs w:val="18"/>
          <w:lang w:eastAsia="en-US"/>
        </w:rPr>
        <w:t xml:space="preserve">в лице ____________________________________ _________________________________________________________________ , (должность, Ф.И.О.) действующего на основании _________________________________________, (положения) именуемый в дальнейшем _________________________________, с одной стороны, и __________________________________________________ (наименование организации, Ф.И.О. индивидуального предпринимателя, </w:t>
      </w:r>
      <w:r w:rsidRPr="00FA477B">
        <w:rPr>
          <w:rFonts w:ascii="Times New Roman" w:hAnsi="Times New Roman"/>
          <w:spacing w:val="2"/>
          <w:sz w:val="18"/>
          <w:szCs w:val="18"/>
          <w:shd w:val="clear" w:color="auto" w:fill="FFFFFF"/>
          <w:lang w:eastAsia="en-US"/>
        </w:rPr>
        <w:t>самозанятого гражданина, являющегося плательщиком на профессиональный доход</w:t>
      </w:r>
      <w:r w:rsidRPr="00FA477B">
        <w:rPr>
          <w:rFonts w:ascii="Times New Roman" w:hAnsi="Times New Roman"/>
          <w:sz w:val="18"/>
          <w:szCs w:val="18"/>
          <w:lang w:eastAsia="en-US"/>
        </w:rPr>
        <w:t>) в лице _______________________________________________, (должность, Ф.И.О.) действующего на основании ________________________________________, (устава, паспорта) именуемое(ый)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2B3874" w:rsidRPr="00FA477B" w:rsidRDefault="002B3874" w:rsidP="00FA477B">
      <w:pPr>
        <w:spacing w:after="0" w:line="240" w:lineRule="auto"/>
        <w:jc w:val="both"/>
        <w:rPr>
          <w:rFonts w:ascii="Times New Roman" w:hAnsi="Times New Roman"/>
          <w:sz w:val="18"/>
          <w:szCs w:val="18"/>
          <w:lang w:eastAsia="en-US"/>
        </w:rPr>
      </w:pP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1. ПРЕДМЕТ ДОГОВОРА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1.1. Администрация </w:t>
      </w:r>
      <w:r w:rsidRPr="00FA477B">
        <w:rPr>
          <w:rFonts w:ascii="Times New Roman" w:hAnsi="Times New Roman"/>
          <w:spacing w:val="2"/>
          <w:sz w:val="18"/>
          <w:szCs w:val="18"/>
          <w:lang w:eastAsia="en-US"/>
        </w:rPr>
        <w:t xml:space="preserve">Притобольного района </w:t>
      </w:r>
      <w:r w:rsidRPr="00FA477B">
        <w:rPr>
          <w:rFonts w:ascii="Times New Roman" w:hAnsi="Times New Roman"/>
          <w:sz w:val="18"/>
          <w:szCs w:val="18"/>
          <w:lang w:eastAsia="en-US"/>
        </w:rPr>
        <w:t xml:space="preserve">предоставляет Субъекту торговли право на размещение нестационарного торгового объекта (тип) ___________________________________, далее - Объект, для осуществления _________________________________________________ ___________________________________________________________________________________              </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                                             (специализация НТО) </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по адресному ориентиру в соответствии со схемой размещения нестационарных торговых объектов на территории  Притобольного района </w:t>
      </w:r>
      <w:r w:rsidRPr="00FA477B">
        <w:rPr>
          <w:rFonts w:ascii="Times New Roman" w:hAnsi="Times New Roman"/>
          <w:spacing w:val="2"/>
          <w:sz w:val="18"/>
          <w:szCs w:val="18"/>
          <w:lang w:eastAsia="en-US"/>
        </w:rPr>
        <w:t>Курганской области</w:t>
      </w:r>
      <w:r w:rsidRPr="00FA477B">
        <w:rPr>
          <w:rFonts w:ascii="Times New Roman" w:hAnsi="Times New Roman"/>
          <w:sz w:val="18"/>
          <w:szCs w:val="18"/>
          <w:lang w:eastAsia="en-US"/>
        </w:rPr>
        <w:t xml:space="preserve">: _______________________ </w:t>
      </w:r>
    </w:p>
    <w:p w:rsidR="002B3874" w:rsidRPr="00FA477B" w:rsidRDefault="002B3874" w:rsidP="00FA477B">
      <w:pPr>
        <w:spacing w:after="0" w:line="240" w:lineRule="auto"/>
        <w:jc w:val="both"/>
        <w:rPr>
          <w:rFonts w:ascii="Times New Roman" w:hAnsi="Times New Roman"/>
          <w:sz w:val="18"/>
          <w:szCs w:val="18"/>
          <w:lang w:eastAsia="en-US"/>
        </w:rPr>
      </w:pPr>
      <w:r w:rsidRPr="00FA477B">
        <w:rPr>
          <w:rFonts w:ascii="Times New Roman" w:hAnsi="Times New Roman"/>
          <w:sz w:val="18"/>
          <w:szCs w:val="18"/>
          <w:lang w:eastAsia="en-US"/>
        </w:rPr>
        <w:t xml:space="preserve">____________________________________________________________________________________   </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                        (место расположения объекта).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1.2. Настоящий Договор заключен в соответствии со схемой размещения нестационарных торговых объектов на территории </w:t>
      </w:r>
      <w:r w:rsidRPr="00FA477B">
        <w:rPr>
          <w:rFonts w:ascii="Times New Roman" w:hAnsi="Times New Roman"/>
          <w:spacing w:val="2"/>
          <w:sz w:val="18"/>
          <w:szCs w:val="18"/>
          <w:lang w:eastAsia="en-US"/>
        </w:rPr>
        <w:t>Притобольного района Курганской области</w:t>
      </w:r>
      <w:r w:rsidRPr="00FA477B">
        <w:rPr>
          <w:rFonts w:ascii="Times New Roman" w:hAnsi="Times New Roman"/>
          <w:sz w:val="18"/>
          <w:szCs w:val="18"/>
          <w:lang w:eastAsia="en-US"/>
        </w:rPr>
        <w:t xml:space="preserve">, утвержденной постановлением Администрации  Притобольного района </w:t>
      </w:r>
      <w:r w:rsidRPr="00FA477B">
        <w:rPr>
          <w:rFonts w:ascii="Times New Roman" w:hAnsi="Times New Roman"/>
          <w:spacing w:val="2"/>
          <w:sz w:val="18"/>
          <w:szCs w:val="18"/>
          <w:lang w:eastAsia="en-US"/>
        </w:rPr>
        <w:t xml:space="preserve"> </w:t>
      </w:r>
      <w:r w:rsidRPr="00FA477B">
        <w:rPr>
          <w:rFonts w:ascii="Times New Roman" w:hAnsi="Times New Roman"/>
          <w:sz w:val="18"/>
          <w:szCs w:val="18"/>
          <w:lang w:eastAsia="en-US"/>
        </w:rPr>
        <w:t>от «__» _______ 20___ года      № ______ «Об утверждении схемы размещения нестационарных торговых объектов на территории Притобольного района</w:t>
      </w:r>
      <w:r w:rsidRPr="00FA477B">
        <w:rPr>
          <w:rFonts w:ascii="Times New Roman" w:hAnsi="Times New Roman"/>
          <w:spacing w:val="2"/>
          <w:sz w:val="18"/>
          <w:szCs w:val="18"/>
          <w:lang w:eastAsia="en-US"/>
        </w:rPr>
        <w:t xml:space="preserve"> Курганской области</w:t>
      </w:r>
      <w:r w:rsidRPr="00FA477B">
        <w:rPr>
          <w:rFonts w:ascii="Times New Roman" w:hAnsi="Times New Roman"/>
          <w:sz w:val="18"/>
          <w:szCs w:val="18"/>
          <w:lang w:eastAsia="en-US"/>
        </w:rPr>
        <w:t>», по результатам торгов на право заключения договора на размещение нестационарного торгового объекта (протокол аукциона от ______________№ ________________).</w:t>
      </w:r>
    </w:p>
    <w:p w:rsidR="002B3874" w:rsidRPr="00FA477B" w:rsidRDefault="002B3874" w:rsidP="00FA477B">
      <w:pPr>
        <w:spacing w:after="0" w:line="240" w:lineRule="auto"/>
        <w:jc w:val="center"/>
        <w:rPr>
          <w:rFonts w:ascii="Times New Roman" w:hAnsi="Times New Roman"/>
          <w:b/>
          <w:color w:val="000000"/>
          <w:sz w:val="18"/>
          <w:szCs w:val="18"/>
          <w:lang w:eastAsia="en-US"/>
        </w:rPr>
      </w:pPr>
      <w:r w:rsidRPr="00FA477B">
        <w:rPr>
          <w:rFonts w:ascii="Times New Roman" w:hAnsi="Times New Roman"/>
          <w:b/>
          <w:color w:val="000000"/>
          <w:sz w:val="18"/>
          <w:szCs w:val="18"/>
          <w:lang w:eastAsia="en-US"/>
        </w:rPr>
        <w:t>2. СРОК ДОГОВОРА</w:t>
      </w:r>
    </w:p>
    <w:p w:rsidR="002B3874" w:rsidRPr="00FA477B" w:rsidRDefault="002B3874" w:rsidP="00FA477B">
      <w:pPr>
        <w:spacing w:after="0" w:line="240" w:lineRule="auto"/>
        <w:ind w:firstLine="600"/>
        <w:jc w:val="both"/>
        <w:rPr>
          <w:rFonts w:ascii="Times New Roman" w:hAnsi="Times New Roman"/>
          <w:color w:val="000000"/>
          <w:sz w:val="18"/>
          <w:szCs w:val="18"/>
          <w:lang w:eastAsia="en-US"/>
        </w:rPr>
      </w:pPr>
      <w:r w:rsidRPr="00FA477B">
        <w:rPr>
          <w:rFonts w:ascii="Times New Roman" w:hAnsi="Times New Roman"/>
          <w:color w:val="000000"/>
          <w:sz w:val="18"/>
          <w:szCs w:val="18"/>
          <w:lang w:eastAsia="en-US"/>
        </w:rPr>
        <w:t>2.1. Срок</w:t>
      </w:r>
      <w:r w:rsidRPr="00FA477B">
        <w:rPr>
          <w:rFonts w:ascii="Times New Roman" w:hAnsi="Times New Roman"/>
          <w:sz w:val="18"/>
          <w:szCs w:val="18"/>
          <w:lang w:eastAsia="en-US"/>
        </w:rPr>
        <w:t xml:space="preserve"> Договора на размещение нестационарного торгового объекта</w:t>
      </w:r>
      <w:r w:rsidRPr="00FA477B">
        <w:rPr>
          <w:rFonts w:ascii="Times New Roman" w:hAnsi="Times New Roman"/>
          <w:color w:val="000000"/>
          <w:sz w:val="18"/>
          <w:szCs w:val="18"/>
          <w:lang w:eastAsia="en-US"/>
        </w:rPr>
        <w:t xml:space="preserve"> устанавливается с «___» _____ 20__  г. по «___». ______ 20___ г.</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3. ПРАВА И ОБЯЗАННОСТИ СТОРОН</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3.1. Администрация Притобольного района</w:t>
      </w:r>
      <w:r w:rsidRPr="00FA477B">
        <w:rPr>
          <w:rFonts w:ascii="Times New Roman" w:hAnsi="Times New Roman"/>
          <w:spacing w:val="2"/>
          <w:sz w:val="18"/>
          <w:szCs w:val="18"/>
          <w:lang w:eastAsia="en-US"/>
        </w:rPr>
        <w:t xml:space="preserve"> Курганской области </w:t>
      </w:r>
      <w:r w:rsidRPr="00FA477B">
        <w:rPr>
          <w:rFonts w:ascii="Times New Roman" w:hAnsi="Times New Roman"/>
          <w:sz w:val="18"/>
          <w:szCs w:val="18"/>
          <w:lang w:eastAsia="en-US"/>
        </w:rPr>
        <w:t>вправе:</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 Притобольного района</w:t>
      </w:r>
      <w:r w:rsidRPr="00FA477B">
        <w:rPr>
          <w:rFonts w:ascii="Times New Roman" w:hAnsi="Times New Roman"/>
          <w:spacing w:val="2"/>
          <w:sz w:val="18"/>
          <w:szCs w:val="18"/>
          <w:lang w:eastAsia="en-US"/>
        </w:rPr>
        <w:t xml:space="preserve"> Курганской области</w:t>
      </w:r>
      <w:r w:rsidRPr="00FA477B">
        <w:rPr>
          <w:rFonts w:ascii="Times New Roman" w:hAnsi="Times New Roman"/>
          <w:sz w:val="18"/>
          <w:szCs w:val="18"/>
          <w:lang w:eastAsia="en-US"/>
        </w:rPr>
        <w:t>.</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B3874" w:rsidRPr="00FA477B" w:rsidRDefault="002B3874" w:rsidP="00FA477B">
      <w:pPr>
        <w:spacing w:after="0" w:line="240" w:lineRule="auto"/>
        <w:ind w:firstLine="480"/>
        <w:jc w:val="both"/>
        <w:rPr>
          <w:rFonts w:ascii="Times New Roman" w:hAnsi="Times New Roman"/>
          <w:sz w:val="18"/>
          <w:szCs w:val="18"/>
          <w:lang w:eastAsia="en-US"/>
        </w:rPr>
      </w:pPr>
      <w:r w:rsidRPr="00FA477B">
        <w:rPr>
          <w:rFonts w:ascii="Times New Roman" w:hAnsi="Times New Roman"/>
          <w:sz w:val="18"/>
          <w:szCs w:val="18"/>
          <w:lang w:eastAsia="en-US"/>
        </w:rPr>
        <w:t>3.2. Администрация Притобольного района</w:t>
      </w:r>
      <w:r w:rsidRPr="00FA477B">
        <w:rPr>
          <w:rFonts w:ascii="Times New Roman" w:hAnsi="Times New Roman"/>
          <w:spacing w:val="2"/>
          <w:sz w:val="18"/>
          <w:szCs w:val="18"/>
          <w:lang w:eastAsia="en-US"/>
        </w:rPr>
        <w:t xml:space="preserve"> </w:t>
      </w:r>
      <w:r w:rsidRPr="00FA477B">
        <w:rPr>
          <w:rFonts w:ascii="Times New Roman" w:hAnsi="Times New Roman"/>
          <w:sz w:val="18"/>
          <w:szCs w:val="18"/>
          <w:lang w:eastAsia="en-US"/>
        </w:rPr>
        <w:t>обязана:</w:t>
      </w:r>
    </w:p>
    <w:p w:rsidR="002B3874" w:rsidRPr="00FA477B" w:rsidRDefault="002B3874" w:rsidP="00FA477B">
      <w:pPr>
        <w:spacing w:after="0" w:line="240" w:lineRule="auto"/>
        <w:ind w:firstLine="480"/>
        <w:jc w:val="both"/>
        <w:rPr>
          <w:rFonts w:ascii="Times New Roman" w:hAnsi="Times New Roman"/>
          <w:sz w:val="18"/>
          <w:szCs w:val="18"/>
          <w:lang w:eastAsia="en-US"/>
        </w:rPr>
      </w:pPr>
      <w:r w:rsidRPr="00FA477B">
        <w:rPr>
          <w:rFonts w:ascii="Times New Roman" w:hAnsi="Times New Roman"/>
          <w:sz w:val="18"/>
          <w:szCs w:val="18"/>
          <w:lang w:eastAsia="en-US"/>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Притобольного района</w:t>
      </w:r>
      <w:r w:rsidRPr="00FA477B">
        <w:rPr>
          <w:rFonts w:ascii="Times New Roman" w:hAnsi="Times New Roman"/>
          <w:spacing w:val="2"/>
          <w:sz w:val="18"/>
          <w:szCs w:val="18"/>
          <w:lang w:eastAsia="en-US"/>
        </w:rPr>
        <w:t xml:space="preserve"> Курганской области</w:t>
      </w:r>
      <w:r w:rsidRPr="00FA477B">
        <w:rPr>
          <w:rFonts w:ascii="Times New Roman" w:hAnsi="Times New Roman"/>
          <w:sz w:val="18"/>
          <w:szCs w:val="18"/>
          <w:lang w:eastAsia="en-US"/>
        </w:rPr>
        <w:t xml:space="preserve">. Право, предоставленное Субъекту торговли по настоящему Договору, не может быть предоставлено Администрацией </w:t>
      </w:r>
      <w:r w:rsidRPr="00FA477B">
        <w:rPr>
          <w:rFonts w:ascii="Times New Roman" w:hAnsi="Times New Roman"/>
          <w:spacing w:val="2"/>
          <w:sz w:val="18"/>
          <w:szCs w:val="18"/>
          <w:lang w:eastAsia="en-US"/>
        </w:rPr>
        <w:t xml:space="preserve">Притобольного района </w:t>
      </w:r>
      <w:r w:rsidRPr="00FA477B">
        <w:rPr>
          <w:rFonts w:ascii="Times New Roman" w:hAnsi="Times New Roman"/>
          <w:sz w:val="18"/>
          <w:szCs w:val="18"/>
          <w:lang w:eastAsia="en-US"/>
        </w:rPr>
        <w:t>другим лицам.</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3.3. Субъект торговли вправе:</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B3874" w:rsidRPr="00FA477B" w:rsidRDefault="002B3874" w:rsidP="00FA477B">
      <w:pPr>
        <w:spacing w:after="0" w:line="240" w:lineRule="auto"/>
        <w:ind w:firstLine="480"/>
        <w:jc w:val="both"/>
        <w:rPr>
          <w:rFonts w:ascii="Times New Roman" w:hAnsi="Times New Roman"/>
          <w:sz w:val="18"/>
          <w:szCs w:val="18"/>
          <w:lang w:eastAsia="en-US"/>
        </w:rPr>
      </w:pPr>
      <w:r w:rsidRPr="00FA477B">
        <w:rPr>
          <w:rFonts w:ascii="Times New Roman" w:hAnsi="Times New Roman"/>
          <w:sz w:val="18"/>
          <w:szCs w:val="18"/>
          <w:lang w:eastAsia="en-US"/>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 Субъект торговли обязан:</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3.4.1. Обеспечить размещение Объекта и его готовность к использованию в соответствии с архитектурным решением, типовым проектом в срок до __________.</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3.4.2. Использовать Объект по назначению, указанному в части 1 главы 1 настоящего Договора.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3.4.3. Своевременно и полностью внести плату по настоящему Договору в размере и порядке, установленном настоящим Договором.</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3.4.4. Обеспечить сохранение внешнего вида, типа, местоположения и размеров Объекта в течение установленного периода размещения.</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3.4.5. Обеспечить соблюдение санитарных норм и правил, вывоз мусора и иных отходов от использования объекта.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3.4.6. Не допускать загрязнение, захламление места размещения объекта.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Притобольного района</w:t>
      </w:r>
      <w:r w:rsidRPr="00FA477B">
        <w:rPr>
          <w:rFonts w:ascii="Times New Roman" w:hAnsi="Times New Roman"/>
          <w:spacing w:val="2"/>
          <w:sz w:val="18"/>
          <w:szCs w:val="18"/>
          <w:lang w:eastAsia="en-US"/>
        </w:rPr>
        <w:t xml:space="preserve"> </w:t>
      </w:r>
      <w:r w:rsidRPr="00FA477B">
        <w:rPr>
          <w:rFonts w:ascii="Times New Roman" w:hAnsi="Times New Roman"/>
          <w:sz w:val="18"/>
          <w:szCs w:val="18"/>
          <w:lang w:eastAsia="en-US"/>
        </w:rPr>
        <w:t>в соответствии с главой 5 настоящего Договора.</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4. ПЛАТЕЖИ И РАСЧЕТЫ ПО ДОГОВОРУ</w:t>
      </w:r>
    </w:p>
    <w:p w:rsidR="002B3874" w:rsidRPr="00FA477B" w:rsidRDefault="002B3874" w:rsidP="00FA477B">
      <w:pPr>
        <w:widowControl w:val="0"/>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4.1. Субъект торговли производит оплату цены права заключения Договора в размере________ (____________________) рублей___ копеек в соответствии с протоколом Аукциона. Оплата цены права заключения Договора производится Субъектом торговли в течение 10 (десяти) дней после подписания Договора по следующим реквизитам:____________________.</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Задаток в размере 10% (от цены права заключения Договора), перечисленный Субъектом торговли для участия в Аукционе, засчитывается в счет оплаты права на заключение Договора.</w:t>
      </w:r>
    </w:p>
    <w:p w:rsidR="002B3874" w:rsidRPr="00FA477B" w:rsidRDefault="002B3874" w:rsidP="00FA477B">
      <w:pPr>
        <w:widowControl w:val="0"/>
        <w:spacing w:after="0" w:line="240" w:lineRule="auto"/>
        <w:ind w:firstLine="708"/>
        <w:jc w:val="both"/>
        <w:rPr>
          <w:rFonts w:ascii="Times New Roman" w:hAnsi="Times New Roman"/>
          <w:sz w:val="18"/>
          <w:szCs w:val="18"/>
          <w:lang w:eastAsia="en-US"/>
        </w:rPr>
      </w:pPr>
      <w:r w:rsidRPr="00FA477B">
        <w:rPr>
          <w:rFonts w:ascii="Times New Roman" w:hAnsi="Times New Roman"/>
          <w:sz w:val="18"/>
          <w:szCs w:val="18"/>
          <w:lang w:eastAsia="en-US"/>
        </w:rPr>
        <w:t>4.2. Субъект</w:t>
      </w:r>
      <w:r w:rsidRPr="00FA477B">
        <w:rPr>
          <w:rFonts w:ascii="Times New Roman" w:hAnsi="Times New Roman"/>
          <w:sz w:val="18"/>
          <w:szCs w:val="18"/>
          <w:lang w:eastAsia="ar-SA"/>
        </w:rPr>
        <w:t xml:space="preserve"> торговли в течение всего срока действия Договора вносит плату за размещение НТО (далее – Плата):</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4.2.1. Размер Платы по Договору составляет__________</w:t>
      </w:r>
      <w:r w:rsidRPr="00FA477B">
        <w:rPr>
          <w:rFonts w:ascii="Times New Roman" w:hAnsi="Times New Roman"/>
          <w:color w:val="000000"/>
          <w:sz w:val="18"/>
          <w:szCs w:val="18"/>
          <w:lang w:eastAsia="en-US"/>
        </w:rPr>
        <w:t xml:space="preserve">(____________________) рублей ___копеек </w:t>
      </w:r>
      <w:r w:rsidRPr="00FA477B">
        <w:rPr>
          <w:rFonts w:ascii="Times New Roman" w:hAnsi="Times New Roman"/>
          <w:sz w:val="18"/>
          <w:szCs w:val="18"/>
          <w:lang w:eastAsia="en-US"/>
        </w:rPr>
        <w:t xml:space="preserve">в год за размещение НТО. </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4.2.2. Расчет Платы осуществляется Уполномоченным органом в соответствии с Методикой определения платы за размещение нестационарного торгового объекта на территории Притобольного района (далее – Методика), утвержденной постановлением Администрации Притобольного района.</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4.2.3. Плата по Договору исчисляется с даты заключения договора.</w:t>
      </w:r>
    </w:p>
    <w:p w:rsidR="002B3874" w:rsidRPr="00FA477B" w:rsidRDefault="002B3874" w:rsidP="00FA477B">
      <w:pPr>
        <w:widowControl w:val="0"/>
        <w:spacing w:after="0" w:line="240" w:lineRule="auto"/>
        <w:ind w:firstLine="540"/>
        <w:jc w:val="both"/>
        <w:rPr>
          <w:rFonts w:ascii="Times New Roman" w:hAnsi="Times New Roman"/>
          <w:sz w:val="18"/>
          <w:szCs w:val="18"/>
          <w:lang w:eastAsia="en-US"/>
        </w:rPr>
      </w:pPr>
      <w:r w:rsidRPr="00FA477B">
        <w:rPr>
          <w:rFonts w:ascii="Times New Roman" w:hAnsi="Times New Roman"/>
          <w:sz w:val="18"/>
          <w:szCs w:val="18"/>
          <w:lang w:eastAsia="en-US"/>
        </w:rPr>
        <w:t xml:space="preserve">  4.2.4. Субъект торговли обязан равными долями ежеквартально, вносить Плату на расчетный счет Уполномоченного органа:____________________. В платежном поручении обязательно должны быть указаны: ИНН, КПП (для юридического лица), номер Договора, сумма оплаты и период, за который производится оплата за размещение НТО.</w:t>
      </w:r>
    </w:p>
    <w:p w:rsidR="002B3874" w:rsidRPr="00FA477B" w:rsidRDefault="002B3874" w:rsidP="00FA477B">
      <w:pPr>
        <w:widowControl w:val="0"/>
        <w:spacing w:after="0" w:line="240" w:lineRule="auto"/>
        <w:ind w:firstLine="708"/>
        <w:jc w:val="both"/>
        <w:rPr>
          <w:rFonts w:ascii="Times New Roman" w:hAnsi="Times New Roman"/>
          <w:sz w:val="18"/>
          <w:szCs w:val="18"/>
          <w:lang w:eastAsia="en-US"/>
        </w:rPr>
      </w:pPr>
      <w:r w:rsidRPr="00FA477B">
        <w:rPr>
          <w:rFonts w:ascii="Times New Roman" w:hAnsi="Times New Roman"/>
          <w:sz w:val="18"/>
          <w:szCs w:val="18"/>
          <w:lang w:eastAsia="en-US"/>
        </w:rPr>
        <w:t>4.3. В случае изменения среднего уровня кадастровой стоимости земель населенных пунктов по муниципальному образованию,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Методике размер Платы за размещение НТО пересчитывается Уполномоченным органом в одностороннем порядке и действует с момента его изменения без подписания дополнительных соглашений к Договору, после письменного уведомления об изменении ежегодного размера платы по Договору.</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 xml:space="preserve">4.3.1. Плата по Договору, установленная пунктом 4.2.1. Договора, ежегодно, но не ранее чем через год после заключения Договора, увеличивается в одностороннем порядке Уполномоченным органом на размер уровня инфляции, установленного в федеральном законе о </w:t>
      </w:r>
      <w:r w:rsidRPr="00FA477B">
        <w:rPr>
          <w:rFonts w:ascii="Times New Roman" w:hAnsi="Times New Roman"/>
          <w:color w:val="000000"/>
          <w:sz w:val="18"/>
          <w:szCs w:val="18"/>
          <w:lang w:eastAsia="en-US"/>
        </w:rPr>
        <w:t>федеральном бюджете на о</w:t>
      </w:r>
      <w:r w:rsidRPr="00FA477B">
        <w:rPr>
          <w:rFonts w:ascii="Times New Roman" w:hAnsi="Times New Roman"/>
          <w:sz w:val="18"/>
          <w:szCs w:val="18"/>
          <w:lang w:eastAsia="en-US"/>
        </w:rPr>
        <w:t>чередной финансовый год и плановый период, с 1 января каждого календарного года без подписания дополнительных соглашений к Договору, после письменного уведомления об изменении ежегодного размера платы по Договору.</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 xml:space="preserve">4.3.2 В случае возникновения задолженности и наличия переплаты по договору Администрации Притобольного района вправе самостоятельно зачесть денежные средства в счет погашения задолженности за прошедшие периоды. </w:t>
      </w:r>
    </w:p>
    <w:p w:rsidR="002B3874" w:rsidRPr="00FA477B" w:rsidRDefault="002B3874" w:rsidP="00FA477B">
      <w:pPr>
        <w:spacing w:after="0" w:line="240" w:lineRule="auto"/>
        <w:ind w:firstLine="709"/>
        <w:jc w:val="both"/>
        <w:rPr>
          <w:rFonts w:ascii="Times New Roman" w:hAnsi="Times New Roman"/>
          <w:sz w:val="18"/>
          <w:szCs w:val="18"/>
          <w:lang w:eastAsia="en-US"/>
        </w:rPr>
      </w:pPr>
      <w:r w:rsidRPr="00FA477B">
        <w:rPr>
          <w:rFonts w:ascii="Times New Roman" w:hAnsi="Times New Roman"/>
          <w:sz w:val="18"/>
          <w:szCs w:val="18"/>
          <w:lang w:eastAsia="en-US"/>
        </w:rPr>
        <w:t xml:space="preserve">4.3.3. Субъект торговли обязуется явиться в Администрацию Притобольного района не позднее 30 января каждого года для составления и подписания акта сверки взаимных расчетов по настоящему договору. </w:t>
      </w:r>
    </w:p>
    <w:p w:rsidR="002B3874" w:rsidRPr="00FA477B" w:rsidRDefault="002B3874" w:rsidP="00FA477B">
      <w:pPr>
        <w:spacing w:after="0" w:line="240" w:lineRule="auto"/>
        <w:jc w:val="center"/>
        <w:rPr>
          <w:rFonts w:ascii="Times New Roman" w:hAnsi="Times New Roman"/>
          <w:b/>
          <w:sz w:val="18"/>
          <w:szCs w:val="18"/>
          <w:lang w:eastAsia="en-US"/>
        </w:rPr>
      </w:pPr>
      <w:r w:rsidRPr="00FA477B">
        <w:rPr>
          <w:rFonts w:ascii="Times New Roman" w:hAnsi="Times New Roman"/>
          <w:b/>
          <w:sz w:val="18"/>
          <w:szCs w:val="18"/>
          <w:lang w:eastAsia="en-US"/>
        </w:rPr>
        <w:t>5. ОТВЕТСТВЕННОСТЬ СТОРОН</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 xml:space="preserve">5.2. За нарушение сроков внесения платы по Договору Субъект торговли выплачивает Администрации </w:t>
      </w:r>
      <w:r w:rsidRPr="00FA477B">
        <w:rPr>
          <w:rFonts w:ascii="Times New Roman" w:hAnsi="Times New Roman"/>
          <w:spacing w:val="2"/>
          <w:sz w:val="18"/>
          <w:szCs w:val="18"/>
          <w:lang w:eastAsia="en-US"/>
        </w:rPr>
        <w:t xml:space="preserve">Притобольного района </w:t>
      </w:r>
      <w:r w:rsidRPr="00FA477B">
        <w:rPr>
          <w:rFonts w:ascii="Times New Roman" w:hAnsi="Times New Roman"/>
          <w:sz w:val="18"/>
          <w:szCs w:val="18"/>
          <w:lang w:eastAsia="en-US"/>
        </w:rPr>
        <w:t>пени из расчета 0,1% от размера невнесенной суммы за каждый календарный день просрочки.</w:t>
      </w:r>
    </w:p>
    <w:p w:rsidR="002B3874" w:rsidRPr="00FA477B" w:rsidRDefault="002B3874" w:rsidP="00FA477B">
      <w:pPr>
        <w:spacing w:after="0" w:line="240" w:lineRule="auto"/>
        <w:ind w:firstLine="600"/>
        <w:jc w:val="center"/>
        <w:rPr>
          <w:rFonts w:ascii="Times New Roman" w:hAnsi="Times New Roman"/>
          <w:b/>
          <w:sz w:val="18"/>
          <w:szCs w:val="18"/>
          <w:lang w:eastAsia="en-US"/>
        </w:rPr>
      </w:pPr>
      <w:r w:rsidRPr="00FA477B">
        <w:rPr>
          <w:rFonts w:ascii="Times New Roman" w:hAnsi="Times New Roman"/>
          <w:b/>
          <w:sz w:val="18"/>
          <w:szCs w:val="18"/>
          <w:lang w:eastAsia="en-US"/>
        </w:rPr>
        <w:t>6. РАСТОРЖЕНИЕ ДОГОВОРА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 Действие Договора прекращается Администрацией Притобольного района</w:t>
      </w:r>
      <w:r w:rsidRPr="00FA477B">
        <w:rPr>
          <w:rFonts w:ascii="Times New Roman" w:hAnsi="Times New Roman"/>
          <w:spacing w:val="2"/>
          <w:sz w:val="18"/>
          <w:szCs w:val="18"/>
          <w:lang w:eastAsia="en-US"/>
        </w:rPr>
        <w:t xml:space="preserve"> </w:t>
      </w:r>
      <w:r w:rsidRPr="00FA477B">
        <w:rPr>
          <w:rFonts w:ascii="Times New Roman" w:hAnsi="Times New Roman"/>
          <w:sz w:val="18"/>
          <w:szCs w:val="18"/>
          <w:lang w:eastAsia="en-US"/>
        </w:rPr>
        <w:t>досрочно в одностороннем порядке в следующих случаях:</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6.1.1 подачи субъектом торговли соответствующего заявления;</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6.1.2 прекращения субъектом торговли в установленном законом порядке своей деятельности;</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6.1.3 смены специализации нестационарного торгового объекта;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 вт.ч. невыполнение в установленный срок условия по приведению внешнего вида, размеров, площади нестационарного торгового объекта в соответствии с типовым проектом.</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6.1.5 невнесения субъектом торговли оплаты по Договору в соответствии с условиями заключенного Договора;</w:t>
      </w:r>
    </w:p>
    <w:p w:rsidR="002B3874" w:rsidRPr="00FA477B" w:rsidRDefault="002B3874" w:rsidP="00FA477B">
      <w:pPr>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6.1.6 в случае принятия Администрацией Притобольного района следующих решений: -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2B3874" w:rsidRPr="00FA477B" w:rsidRDefault="002B3874" w:rsidP="00FA477B">
      <w:pPr>
        <w:spacing w:after="0" w:line="240" w:lineRule="auto"/>
        <w:jc w:val="center"/>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7. УСЛОВИЯ ФОРС - МАЖОРА</w:t>
      </w:r>
    </w:p>
    <w:p w:rsidR="002B3874" w:rsidRPr="00FA477B" w:rsidRDefault="002B3874" w:rsidP="00FA477B">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FA477B">
        <w:rPr>
          <w:rFonts w:ascii="Times New Roman" w:hAnsi="Times New Roman"/>
          <w:color w:val="000000"/>
          <w:sz w:val="18"/>
          <w:szCs w:val="18"/>
          <w:lang w:eastAsia="en-US"/>
        </w:rPr>
        <w:t xml:space="preserve">7.1. При наступлении форс - мажорных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2B3874" w:rsidRPr="00FA477B" w:rsidRDefault="002B3874" w:rsidP="00FA477B">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FA477B">
        <w:rPr>
          <w:rFonts w:ascii="Times New Roman" w:hAnsi="Times New Roman"/>
          <w:color w:val="000000"/>
          <w:sz w:val="18"/>
          <w:szCs w:val="18"/>
          <w:lang w:eastAsia="en-US"/>
        </w:rPr>
        <w:t>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2B3874" w:rsidRPr="00FA477B" w:rsidRDefault="002B3874" w:rsidP="00FA477B">
      <w:pPr>
        <w:autoSpaceDE w:val="0"/>
        <w:autoSpaceDN w:val="0"/>
        <w:adjustRightInd w:val="0"/>
        <w:spacing w:after="0" w:line="240" w:lineRule="auto"/>
        <w:jc w:val="center"/>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8. ОСОБЫЕ УСЛОВИЯ ДОГОВОРА</w:t>
      </w:r>
    </w:p>
    <w:p w:rsidR="002B3874" w:rsidRPr="00FA477B" w:rsidRDefault="002B3874" w:rsidP="00FA477B">
      <w:pPr>
        <w:autoSpaceDE w:val="0"/>
        <w:autoSpaceDN w:val="0"/>
        <w:adjustRightInd w:val="0"/>
        <w:spacing w:after="0" w:line="240" w:lineRule="auto"/>
        <w:ind w:firstLine="600"/>
        <w:jc w:val="both"/>
        <w:rPr>
          <w:rFonts w:ascii="Times New Roman" w:hAnsi="Times New Roman"/>
          <w:color w:val="000000"/>
          <w:sz w:val="18"/>
          <w:szCs w:val="18"/>
          <w:lang w:eastAsia="en-US"/>
        </w:rPr>
      </w:pPr>
      <w:r w:rsidRPr="00FA477B">
        <w:rPr>
          <w:rFonts w:ascii="Times New Roman" w:hAnsi="Times New Roman"/>
          <w:color w:val="000000"/>
          <w:sz w:val="18"/>
          <w:szCs w:val="18"/>
          <w:lang w:val="en-US" w:eastAsia="en-US"/>
        </w:rPr>
        <w:t> </w:t>
      </w:r>
      <w:r w:rsidRPr="00FA477B">
        <w:rPr>
          <w:rFonts w:ascii="Times New Roman" w:hAnsi="Times New Roman"/>
          <w:color w:val="000000"/>
          <w:sz w:val="18"/>
          <w:szCs w:val="18"/>
          <w:lang w:eastAsia="en-US"/>
        </w:rPr>
        <w:t>8..1. Договор составлен  и подписан в 2 (двух) экземплярах, имеющих одинаковую юридическую силу, по одному экземпляру для каждой из сторон.</w:t>
      </w:r>
    </w:p>
    <w:p w:rsidR="002B3874" w:rsidRPr="00FA477B" w:rsidRDefault="002B3874" w:rsidP="00FA477B">
      <w:pPr>
        <w:autoSpaceDE w:val="0"/>
        <w:autoSpaceDN w:val="0"/>
        <w:adjustRightInd w:val="0"/>
        <w:spacing w:after="0" w:line="240" w:lineRule="auto"/>
        <w:ind w:firstLine="600"/>
        <w:jc w:val="both"/>
        <w:rPr>
          <w:rFonts w:ascii="Times New Roman" w:hAnsi="Times New Roman"/>
          <w:color w:val="000000"/>
          <w:sz w:val="18"/>
          <w:szCs w:val="18"/>
          <w:lang w:eastAsia="en-US"/>
        </w:rPr>
      </w:pPr>
      <w:r w:rsidRPr="00FA477B">
        <w:rPr>
          <w:rFonts w:ascii="Times New Roman" w:hAnsi="Times New Roman"/>
          <w:color w:val="000000"/>
          <w:sz w:val="18"/>
          <w:szCs w:val="18"/>
          <w:lang w:eastAsia="en-US"/>
        </w:rPr>
        <w:t xml:space="preserve">8.2. Споры и разногласия возникшие при исполнении настоящего договора разрешаются сторонами в претензионном порядке. Срок рассмотрения претензий составляет 10 дней со дня ее получения. В случае не достижения сторонами согласия спор разрешается в Арбитражном суде Курганской области. </w:t>
      </w:r>
    </w:p>
    <w:p w:rsidR="002B3874" w:rsidRPr="00FA477B" w:rsidRDefault="002B3874" w:rsidP="00FA477B">
      <w:pPr>
        <w:autoSpaceDE w:val="0"/>
        <w:autoSpaceDN w:val="0"/>
        <w:adjustRightInd w:val="0"/>
        <w:spacing w:after="0" w:line="240" w:lineRule="auto"/>
        <w:ind w:firstLine="600"/>
        <w:jc w:val="both"/>
        <w:rPr>
          <w:rFonts w:ascii="Times New Roman" w:hAnsi="Times New Roman"/>
          <w:sz w:val="18"/>
          <w:szCs w:val="18"/>
          <w:lang w:eastAsia="en-US"/>
        </w:rPr>
      </w:pPr>
      <w:r w:rsidRPr="00FA477B">
        <w:rPr>
          <w:rFonts w:ascii="Times New Roman" w:hAnsi="Times New Roman"/>
          <w:color w:val="000000"/>
          <w:sz w:val="18"/>
          <w:szCs w:val="18"/>
          <w:lang w:eastAsia="en-US"/>
        </w:rPr>
        <w:t>8.3.</w:t>
      </w:r>
      <w:r w:rsidRPr="00FA477B">
        <w:rPr>
          <w:rFonts w:ascii="Times New Roman" w:hAnsi="Times New Roman"/>
          <w:sz w:val="18"/>
          <w:szCs w:val="18"/>
          <w:lang w:eastAsia="en-US"/>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Об изменениях наименования, адреса или реорганизации, стороны  письменно информируют друг друга в течении 10 рабочих дней со дня наступления указанных обстоятельств</w:t>
      </w:r>
    </w:p>
    <w:p w:rsidR="002B3874" w:rsidRPr="00FA477B" w:rsidRDefault="002B3874" w:rsidP="00FA477B">
      <w:pPr>
        <w:autoSpaceDE w:val="0"/>
        <w:autoSpaceDN w:val="0"/>
        <w:adjustRightInd w:val="0"/>
        <w:spacing w:after="0" w:line="240" w:lineRule="auto"/>
        <w:ind w:firstLine="600"/>
        <w:jc w:val="both"/>
        <w:rPr>
          <w:rFonts w:ascii="Times New Roman" w:hAnsi="Times New Roman"/>
          <w:sz w:val="18"/>
          <w:szCs w:val="18"/>
          <w:lang w:eastAsia="en-US"/>
        </w:rPr>
      </w:pPr>
      <w:r w:rsidRPr="00FA477B">
        <w:rPr>
          <w:rFonts w:ascii="Times New Roman" w:hAnsi="Times New Roman"/>
          <w:sz w:val="18"/>
          <w:szCs w:val="18"/>
          <w:lang w:eastAsia="en-US"/>
        </w:rPr>
        <w:t>8</w:t>
      </w:r>
      <w:r w:rsidRPr="00FA477B">
        <w:rPr>
          <w:rFonts w:ascii="Times New Roman" w:hAnsi="Times New Roman"/>
          <w:color w:val="000000"/>
          <w:sz w:val="18"/>
          <w:szCs w:val="18"/>
          <w:lang w:eastAsia="en-US"/>
        </w:rPr>
        <w:t xml:space="preserve">.4. </w:t>
      </w:r>
      <w:r w:rsidRPr="00FA477B">
        <w:rPr>
          <w:rFonts w:ascii="Times New Roman" w:hAnsi="Times New Roman"/>
          <w:sz w:val="18"/>
          <w:szCs w:val="18"/>
          <w:lang w:eastAsia="en-US"/>
        </w:rPr>
        <w:t>Приложения к Договору составляют его неотъемлемую часть.</w:t>
      </w:r>
    </w:p>
    <w:p w:rsidR="002B3874" w:rsidRPr="00FA477B" w:rsidRDefault="002B3874" w:rsidP="00FA477B">
      <w:pPr>
        <w:spacing w:after="0" w:line="240" w:lineRule="auto"/>
        <w:jc w:val="both"/>
        <w:rPr>
          <w:rFonts w:ascii="Times New Roman" w:hAnsi="Times New Roman"/>
          <w:sz w:val="18"/>
          <w:szCs w:val="18"/>
          <w:lang w:eastAsia="en-US"/>
        </w:rPr>
      </w:pPr>
      <w:r w:rsidRPr="00FA477B">
        <w:rPr>
          <w:rFonts w:ascii="Times New Roman" w:hAnsi="Times New Roman"/>
          <w:sz w:val="18"/>
          <w:szCs w:val="18"/>
          <w:lang w:eastAsia="en-US"/>
        </w:rPr>
        <w:t>Приложение № 1 - ситуационный план размещения нестационарного торгового объекта М:500.</w:t>
      </w:r>
    </w:p>
    <w:p w:rsidR="002B3874" w:rsidRPr="00FA477B" w:rsidRDefault="002B3874" w:rsidP="00FA477B">
      <w:pPr>
        <w:spacing w:after="0" w:line="240" w:lineRule="auto"/>
        <w:jc w:val="both"/>
        <w:rPr>
          <w:rFonts w:ascii="Times New Roman" w:hAnsi="Times New Roman"/>
          <w:sz w:val="18"/>
          <w:szCs w:val="18"/>
          <w:lang w:eastAsia="en-US"/>
        </w:rPr>
      </w:pPr>
      <w:r w:rsidRPr="00FA477B">
        <w:rPr>
          <w:rFonts w:ascii="Times New Roman" w:hAnsi="Times New Roman"/>
          <w:sz w:val="18"/>
          <w:szCs w:val="18"/>
          <w:lang w:eastAsia="en-US"/>
        </w:rPr>
        <w:t>Приложение № 2 – расчет платежей по Договору.</w:t>
      </w:r>
    </w:p>
    <w:p w:rsidR="002B3874" w:rsidRPr="00FA477B" w:rsidRDefault="002B3874" w:rsidP="00FA477B">
      <w:pPr>
        <w:autoSpaceDE w:val="0"/>
        <w:autoSpaceDN w:val="0"/>
        <w:adjustRightInd w:val="0"/>
        <w:spacing w:after="0" w:line="240" w:lineRule="auto"/>
        <w:jc w:val="center"/>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9. РЕКВИЗИТЫ СТОРОН</w:t>
      </w:r>
    </w:p>
    <w:p w:rsidR="002B3874" w:rsidRPr="00FA477B" w:rsidRDefault="002B3874" w:rsidP="00FA477B">
      <w:pPr>
        <w:autoSpaceDE w:val="0"/>
        <w:autoSpaceDN w:val="0"/>
        <w:adjustRightInd w:val="0"/>
        <w:spacing w:after="0" w:line="240" w:lineRule="auto"/>
        <w:rPr>
          <w:rFonts w:ascii="Times New Roman" w:hAnsi="Times New Roman"/>
          <w:color w:val="000000"/>
          <w:sz w:val="18"/>
          <w:szCs w:val="18"/>
          <w:lang w:eastAsia="en-US"/>
        </w:rPr>
      </w:pPr>
      <w:r w:rsidRPr="00FA477B">
        <w:rPr>
          <w:rFonts w:ascii="Times New Roman" w:hAnsi="Times New Roman"/>
          <w:color w:val="000000"/>
          <w:sz w:val="18"/>
          <w:szCs w:val="18"/>
          <w:lang w:eastAsia="en-US"/>
        </w:rPr>
        <w:t xml:space="preserve">Администрация </w:t>
      </w:r>
      <w:r w:rsidRPr="00FA477B">
        <w:rPr>
          <w:rFonts w:ascii="Times New Roman" w:hAnsi="Times New Roman"/>
          <w:spacing w:val="2"/>
          <w:sz w:val="18"/>
          <w:szCs w:val="18"/>
          <w:lang w:eastAsia="en-US"/>
        </w:rPr>
        <w:t>Притобольного района</w:t>
      </w:r>
    </w:p>
    <w:p w:rsidR="002B3874" w:rsidRPr="00FA477B" w:rsidRDefault="002B3874" w:rsidP="00FA477B">
      <w:pPr>
        <w:autoSpaceDE w:val="0"/>
        <w:autoSpaceDN w:val="0"/>
        <w:adjustRightInd w:val="0"/>
        <w:spacing w:after="0" w:line="240" w:lineRule="auto"/>
        <w:rPr>
          <w:rFonts w:ascii="Times New Roman" w:hAnsi="Times New Roman"/>
          <w:color w:val="000000"/>
          <w:sz w:val="18"/>
          <w:szCs w:val="18"/>
          <w:lang w:eastAsia="en-US"/>
        </w:rPr>
      </w:pPr>
      <w:r w:rsidRPr="00FA477B">
        <w:rPr>
          <w:rFonts w:ascii="Times New Roman" w:hAnsi="Times New Roman"/>
          <w:color w:val="000000"/>
          <w:sz w:val="18"/>
          <w:szCs w:val="18"/>
          <w:lang w:eastAsia="en-US"/>
        </w:rPr>
        <w:t xml:space="preserve">Адрес: Курганская область, Притобольный район, с.Глядянское, ул.Красноармейская 19 </w:t>
      </w:r>
    </w:p>
    <w:p w:rsidR="002B3874" w:rsidRPr="00FA477B" w:rsidRDefault="002B3874" w:rsidP="00FA477B">
      <w:pPr>
        <w:spacing w:after="0" w:line="240" w:lineRule="auto"/>
        <w:rPr>
          <w:rFonts w:ascii="Times New Roman" w:hAnsi="Times New Roman"/>
          <w:i/>
          <w:color w:val="000000"/>
          <w:sz w:val="18"/>
          <w:szCs w:val="18"/>
          <w:lang w:eastAsia="en-US"/>
        </w:rPr>
      </w:pPr>
      <w:r w:rsidRPr="00FA477B">
        <w:rPr>
          <w:rFonts w:ascii="Times New Roman" w:hAnsi="Times New Roman"/>
          <w:b/>
          <w:bCs/>
          <w:color w:val="000000"/>
          <w:sz w:val="18"/>
          <w:szCs w:val="18"/>
          <w:lang w:eastAsia="en-US"/>
        </w:rPr>
        <w:t>«Субъект торговли»</w:t>
      </w:r>
      <w:r w:rsidRPr="00FA477B">
        <w:rPr>
          <w:rFonts w:ascii="Times New Roman" w:hAnsi="Times New Roman"/>
          <w:color w:val="000000"/>
          <w:sz w:val="18"/>
          <w:szCs w:val="18"/>
          <w:lang w:eastAsia="en-US"/>
        </w:rPr>
        <w:t xml:space="preserve">: </w:t>
      </w:r>
      <w:r w:rsidRPr="00FA477B">
        <w:rPr>
          <w:rFonts w:ascii="Times New Roman" w:hAnsi="Times New Roman"/>
          <w:i/>
          <w:color w:val="000000"/>
          <w:sz w:val="18"/>
          <w:szCs w:val="18"/>
          <w:lang w:eastAsia="en-US"/>
        </w:rPr>
        <w:t>Ф.И.О., адрес проживания</w:t>
      </w:r>
    </w:p>
    <w:p w:rsidR="002B3874" w:rsidRPr="00FA477B" w:rsidRDefault="002B3874" w:rsidP="00FA477B">
      <w:pPr>
        <w:spacing w:after="0" w:line="240" w:lineRule="auto"/>
        <w:rPr>
          <w:rFonts w:ascii="Times New Roman" w:hAnsi="Times New Roman"/>
          <w:color w:val="000000"/>
          <w:sz w:val="18"/>
          <w:szCs w:val="18"/>
          <w:lang w:eastAsia="en-US"/>
        </w:rPr>
      </w:pPr>
      <w:r w:rsidRPr="00FA477B">
        <w:rPr>
          <w:rFonts w:ascii="Times New Roman" w:hAnsi="Times New Roman"/>
          <w:color w:val="000000"/>
          <w:sz w:val="18"/>
          <w:szCs w:val="18"/>
          <w:lang w:eastAsia="en-US"/>
        </w:rPr>
        <w:t xml:space="preserve"> </w:t>
      </w:r>
    </w:p>
    <w:p w:rsidR="002B3874" w:rsidRPr="00FA477B" w:rsidRDefault="002B3874" w:rsidP="00FA477B">
      <w:pPr>
        <w:spacing w:after="0" w:line="240" w:lineRule="auto"/>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Подписи:</w:t>
      </w:r>
      <w:r w:rsidRPr="00FA477B">
        <w:rPr>
          <w:rFonts w:ascii="Times New Roman" w:hAnsi="Times New Roman"/>
          <w:color w:val="000000"/>
          <w:sz w:val="18"/>
          <w:szCs w:val="18"/>
          <w:lang w:eastAsia="en-US"/>
        </w:rPr>
        <w:t xml:space="preserve"> </w:t>
      </w:r>
    </w:p>
    <w:p w:rsidR="002B3874" w:rsidRPr="00FA477B" w:rsidRDefault="002B3874" w:rsidP="00FA477B">
      <w:pPr>
        <w:autoSpaceDE w:val="0"/>
        <w:autoSpaceDN w:val="0"/>
        <w:adjustRightInd w:val="0"/>
        <w:spacing w:after="0" w:line="240" w:lineRule="auto"/>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 xml:space="preserve"> </w:t>
      </w:r>
      <w:r w:rsidRPr="00FA477B">
        <w:rPr>
          <w:rFonts w:ascii="Times New Roman" w:hAnsi="Times New Roman"/>
          <w:color w:val="000000"/>
          <w:sz w:val="18"/>
          <w:szCs w:val="18"/>
          <w:lang w:eastAsia="en-US"/>
        </w:rPr>
        <w:t xml:space="preserve">____________________ Администрация Притобольного района </w:t>
      </w:r>
      <w:r w:rsidRPr="00FA477B">
        <w:rPr>
          <w:rFonts w:ascii="Times New Roman" w:hAnsi="Times New Roman"/>
          <w:spacing w:val="2"/>
          <w:sz w:val="18"/>
          <w:szCs w:val="18"/>
          <w:lang w:eastAsia="en-US"/>
        </w:rPr>
        <w:t xml:space="preserve"> </w:t>
      </w:r>
    </w:p>
    <w:p w:rsidR="002B3874" w:rsidRPr="00FA477B" w:rsidRDefault="002B3874" w:rsidP="00FA477B">
      <w:pPr>
        <w:autoSpaceDE w:val="0"/>
        <w:autoSpaceDN w:val="0"/>
        <w:adjustRightInd w:val="0"/>
        <w:spacing w:after="0" w:line="240" w:lineRule="auto"/>
        <w:rPr>
          <w:rFonts w:ascii="Times New Roman" w:hAnsi="Times New Roman"/>
          <w:color w:val="000000"/>
          <w:sz w:val="18"/>
          <w:szCs w:val="18"/>
          <w:lang w:eastAsia="en-US"/>
        </w:rPr>
      </w:pPr>
    </w:p>
    <w:p w:rsidR="002B3874" w:rsidRPr="00FA477B" w:rsidRDefault="002B3874" w:rsidP="00FA477B">
      <w:pPr>
        <w:autoSpaceDE w:val="0"/>
        <w:autoSpaceDN w:val="0"/>
        <w:adjustRightInd w:val="0"/>
        <w:spacing w:after="0" w:line="240" w:lineRule="auto"/>
        <w:rPr>
          <w:rFonts w:ascii="Times New Roman" w:hAnsi="Times New Roman"/>
          <w:color w:val="000000"/>
          <w:sz w:val="18"/>
          <w:szCs w:val="18"/>
          <w:lang w:eastAsia="en-US"/>
        </w:rPr>
      </w:pPr>
      <w:r w:rsidRPr="00FA477B">
        <w:rPr>
          <w:rFonts w:ascii="Times New Roman" w:hAnsi="Times New Roman"/>
          <w:b/>
          <w:bCs/>
          <w:color w:val="000000"/>
          <w:sz w:val="18"/>
          <w:szCs w:val="18"/>
          <w:lang w:eastAsia="en-US"/>
        </w:rPr>
        <w:t>«Субъект торговли»</w:t>
      </w:r>
      <w:r w:rsidRPr="00FA477B">
        <w:rPr>
          <w:rFonts w:ascii="Times New Roman" w:hAnsi="Times New Roman"/>
          <w:color w:val="000000"/>
          <w:sz w:val="18"/>
          <w:szCs w:val="18"/>
          <w:lang w:eastAsia="en-US"/>
        </w:rPr>
        <w:t xml:space="preserve"> </w:t>
      </w:r>
    </w:p>
    <w:p w:rsidR="002B3874" w:rsidRPr="00FA477B" w:rsidRDefault="002B3874" w:rsidP="00FA477B">
      <w:pPr>
        <w:autoSpaceDE w:val="0"/>
        <w:autoSpaceDN w:val="0"/>
        <w:adjustRightInd w:val="0"/>
        <w:spacing w:after="0" w:line="240" w:lineRule="auto"/>
        <w:rPr>
          <w:rFonts w:ascii="Times New Roman" w:eastAsia="Arial Unicode MS" w:hAnsi="Times New Roman"/>
          <w:bCs/>
          <w:i/>
          <w:iCs/>
          <w:sz w:val="18"/>
          <w:szCs w:val="18"/>
          <w:lang w:eastAsia="en-US"/>
        </w:rPr>
      </w:pPr>
      <w:r w:rsidRPr="00FA477B">
        <w:rPr>
          <w:rFonts w:ascii="Times New Roman" w:hAnsi="Times New Roman"/>
          <w:color w:val="000000"/>
          <w:sz w:val="18"/>
          <w:szCs w:val="18"/>
          <w:lang w:eastAsia="en-US"/>
        </w:rPr>
        <w:t xml:space="preserve">_____________________ </w:t>
      </w:r>
      <w:r w:rsidRPr="00FA477B">
        <w:rPr>
          <w:rFonts w:ascii="Times New Roman" w:hAnsi="Times New Roman"/>
          <w:i/>
          <w:color w:val="000000"/>
          <w:sz w:val="18"/>
          <w:szCs w:val="18"/>
          <w:lang w:eastAsia="en-US"/>
        </w:rPr>
        <w:t>Ф.И.О.</w:t>
      </w:r>
    </w:p>
    <w:p w:rsidR="002B3874" w:rsidRPr="00FA477B" w:rsidRDefault="002B3874" w:rsidP="00FA477B">
      <w:pPr>
        <w:spacing w:after="0" w:line="240" w:lineRule="auto"/>
        <w:jc w:val="center"/>
        <w:rPr>
          <w:rFonts w:ascii="Times New Roman" w:hAnsi="Times New Roman"/>
          <w:b/>
          <w:sz w:val="18"/>
          <w:szCs w:val="18"/>
        </w:rPr>
      </w:pPr>
      <w:r w:rsidRPr="00FA477B">
        <w:rPr>
          <w:rFonts w:ascii="Times New Roman" w:hAnsi="Times New Roman"/>
          <w:b/>
          <w:sz w:val="18"/>
          <w:szCs w:val="18"/>
        </w:rPr>
        <w:t>РОССИЙСКАЯ  ФЕДЕРАЦИЯ</w:t>
      </w:r>
    </w:p>
    <w:p w:rsidR="002B3874" w:rsidRPr="00FA477B" w:rsidRDefault="002B3874" w:rsidP="00FA477B">
      <w:pPr>
        <w:spacing w:after="0" w:line="240" w:lineRule="auto"/>
        <w:jc w:val="center"/>
        <w:rPr>
          <w:rFonts w:ascii="Times New Roman" w:hAnsi="Times New Roman"/>
          <w:b/>
          <w:sz w:val="18"/>
          <w:szCs w:val="18"/>
        </w:rPr>
      </w:pPr>
      <w:r w:rsidRPr="00FA477B">
        <w:rPr>
          <w:rFonts w:ascii="Times New Roman" w:hAnsi="Times New Roman"/>
          <w:b/>
          <w:sz w:val="18"/>
          <w:szCs w:val="18"/>
        </w:rPr>
        <w:t>КУРГАНСКАЯ ОБЛАСТЬ</w:t>
      </w:r>
    </w:p>
    <w:p w:rsidR="002B3874" w:rsidRPr="00FA477B" w:rsidRDefault="002B3874" w:rsidP="00FA477B">
      <w:pPr>
        <w:spacing w:after="0" w:line="240" w:lineRule="auto"/>
        <w:jc w:val="center"/>
        <w:rPr>
          <w:rFonts w:ascii="Times New Roman" w:hAnsi="Times New Roman"/>
          <w:b/>
          <w:sz w:val="18"/>
          <w:szCs w:val="18"/>
        </w:rPr>
      </w:pPr>
      <w:r w:rsidRPr="00FA477B">
        <w:rPr>
          <w:rFonts w:ascii="Times New Roman" w:hAnsi="Times New Roman"/>
          <w:b/>
          <w:sz w:val="18"/>
          <w:szCs w:val="18"/>
        </w:rPr>
        <w:t>ПРИТОБОЛЬНЫЙ РАЙОН</w:t>
      </w:r>
    </w:p>
    <w:p w:rsidR="002B3874" w:rsidRPr="00FA477B" w:rsidRDefault="002B3874" w:rsidP="00FA477B">
      <w:pPr>
        <w:spacing w:after="0" w:line="240" w:lineRule="auto"/>
        <w:jc w:val="center"/>
        <w:rPr>
          <w:rFonts w:ascii="Times New Roman" w:hAnsi="Times New Roman"/>
          <w:b/>
          <w:sz w:val="18"/>
          <w:szCs w:val="18"/>
        </w:rPr>
      </w:pPr>
      <w:r w:rsidRPr="00FA477B">
        <w:rPr>
          <w:rFonts w:ascii="Times New Roman" w:hAnsi="Times New Roman"/>
          <w:b/>
          <w:sz w:val="18"/>
          <w:szCs w:val="18"/>
        </w:rPr>
        <w:t>ПРИТОБОЛЬНАЯ РАЙОННАЯ ДУМА</w:t>
      </w:r>
    </w:p>
    <w:p w:rsidR="002B3874" w:rsidRPr="00FA477B" w:rsidRDefault="002B3874" w:rsidP="00FA477B">
      <w:pPr>
        <w:spacing w:after="0" w:line="240" w:lineRule="auto"/>
        <w:jc w:val="center"/>
        <w:rPr>
          <w:rFonts w:ascii="Times New Roman" w:hAnsi="Times New Roman"/>
          <w:b/>
          <w:sz w:val="18"/>
          <w:szCs w:val="18"/>
        </w:rPr>
      </w:pPr>
      <w:r w:rsidRPr="00FA477B">
        <w:rPr>
          <w:rFonts w:ascii="Times New Roman" w:hAnsi="Times New Roman"/>
          <w:b/>
          <w:sz w:val="18"/>
          <w:szCs w:val="18"/>
        </w:rPr>
        <w:t>РЕШЕНИЕ</w:t>
      </w:r>
    </w:p>
    <w:p w:rsidR="002B3874" w:rsidRPr="00FA477B" w:rsidRDefault="002B3874" w:rsidP="00FA477B">
      <w:pPr>
        <w:spacing w:after="0" w:line="240" w:lineRule="auto"/>
        <w:rPr>
          <w:rFonts w:ascii="Times New Roman" w:hAnsi="Times New Roman"/>
          <w:b/>
          <w:sz w:val="18"/>
          <w:szCs w:val="18"/>
        </w:rPr>
      </w:pPr>
      <w:r w:rsidRPr="00FA477B">
        <w:rPr>
          <w:rFonts w:ascii="Times New Roman" w:hAnsi="Times New Roman"/>
          <w:b/>
          <w:sz w:val="18"/>
          <w:szCs w:val="18"/>
        </w:rPr>
        <w:t>от 28  декабря  2022 года № 179</w:t>
      </w:r>
      <w:r>
        <w:rPr>
          <w:rFonts w:ascii="Times New Roman" w:hAnsi="Times New Roman"/>
          <w:b/>
          <w:sz w:val="18"/>
          <w:szCs w:val="18"/>
        </w:rPr>
        <w:t xml:space="preserve"> </w:t>
      </w:r>
      <w:r w:rsidRPr="00FA477B">
        <w:rPr>
          <w:rFonts w:ascii="Times New Roman" w:hAnsi="Times New Roman"/>
          <w:b/>
          <w:sz w:val="18"/>
          <w:szCs w:val="18"/>
        </w:rPr>
        <w:t>с. Глядянское</w:t>
      </w:r>
    </w:p>
    <w:tbl>
      <w:tblPr>
        <w:tblW w:w="0" w:type="auto"/>
        <w:tblLook w:val="00A0"/>
      </w:tblPr>
      <w:tblGrid>
        <w:gridCol w:w="4219"/>
        <w:gridCol w:w="5793"/>
      </w:tblGrid>
      <w:tr w:rsidR="002B3874" w:rsidRPr="00FA477B" w:rsidTr="005D132A">
        <w:tc>
          <w:tcPr>
            <w:tcW w:w="4219" w:type="dxa"/>
          </w:tcPr>
          <w:p w:rsidR="002B3874" w:rsidRPr="00FA477B" w:rsidRDefault="002B3874" w:rsidP="00FA477B">
            <w:pPr>
              <w:spacing w:after="0" w:line="240" w:lineRule="auto"/>
              <w:jc w:val="both"/>
              <w:rPr>
                <w:rFonts w:ascii="Times New Roman" w:hAnsi="Times New Roman"/>
                <w:b/>
                <w:sz w:val="18"/>
                <w:szCs w:val="18"/>
              </w:rPr>
            </w:pPr>
            <w:r w:rsidRPr="00FA477B">
              <w:rPr>
                <w:rFonts w:ascii="Times New Roman" w:hAnsi="Times New Roman"/>
                <w:b/>
                <w:sz w:val="18"/>
                <w:szCs w:val="18"/>
              </w:rPr>
              <w:t>Об утверждении Прогнозного плана приватизации муниципального имущества Притобольного района на 2023 год</w:t>
            </w:r>
          </w:p>
        </w:tc>
        <w:tc>
          <w:tcPr>
            <w:tcW w:w="5793" w:type="dxa"/>
          </w:tcPr>
          <w:p w:rsidR="002B3874" w:rsidRPr="00FA477B" w:rsidRDefault="002B3874" w:rsidP="00FA477B">
            <w:pPr>
              <w:spacing w:after="0" w:line="240" w:lineRule="auto"/>
              <w:rPr>
                <w:rFonts w:ascii="Times New Roman" w:hAnsi="Times New Roman"/>
                <w:b/>
                <w:sz w:val="18"/>
                <w:szCs w:val="18"/>
              </w:rPr>
            </w:pPr>
          </w:p>
        </w:tc>
      </w:tr>
    </w:tbl>
    <w:p w:rsidR="002B3874" w:rsidRPr="00FA477B" w:rsidRDefault="002B3874" w:rsidP="00FA477B">
      <w:pPr>
        <w:spacing w:after="0" w:line="240" w:lineRule="auto"/>
        <w:ind w:firstLine="709"/>
        <w:jc w:val="both"/>
        <w:rPr>
          <w:rFonts w:ascii="Times New Roman" w:hAnsi="Times New Roman"/>
          <w:sz w:val="18"/>
          <w:szCs w:val="18"/>
        </w:rPr>
      </w:pPr>
      <w:r w:rsidRPr="00FA477B">
        <w:rPr>
          <w:rFonts w:ascii="Times New Roman" w:hAnsi="Times New Roman"/>
          <w:sz w:val="18"/>
          <w:szCs w:val="18"/>
        </w:rPr>
        <w:t xml:space="preserve">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района», Притобольная районная Дума </w:t>
      </w:r>
    </w:p>
    <w:p w:rsidR="002B3874" w:rsidRPr="00FA477B" w:rsidRDefault="002B3874" w:rsidP="00FA477B">
      <w:pPr>
        <w:spacing w:after="0" w:line="240" w:lineRule="auto"/>
        <w:jc w:val="both"/>
        <w:rPr>
          <w:rFonts w:ascii="Times New Roman" w:hAnsi="Times New Roman"/>
          <w:b/>
          <w:sz w:val="18"/>
          <w:szCs w:val="18"/>
        </w:rPr>
      </w:pPr>
      <w:r w:rsidRPr="00FA477B">
        <w:rPr>
          <w:rFonts w:ascii="Times New Roman" w:hAnsi="Times New Roman"/>
          <w:b/>
          <w:sz w:val="18"/>
          <w:szCs w:val="18"/>
        </w:rPr>
        <w:t>РЕШИЛА:</w:t>
      </w:r>
    </w:p>
    <w:p w:rsidR="002B3874" w:rsidRPr="00FA477B" w:rsidRDefault="002B3874" w:rsidP="00FA477B">
      <w:pPr>
        <w:spacing w:after="0" w:line="240" w:lineRule="auto"/>
        <w:ind w:firstLine="709"/>
        <w:jc w:val="both"/>
        <w:rPr>
          <w:rFonts w:ascii="Times New Roman" w:hAnsi="Times New Roman"/>
          <w:sz w:val="18"/>
          <w:szCs w:val="18"/>
        </w:rPr>
      </w:pPr>
      <w:r w:rsidRPr="00FA477B">
        <w:rPr>
          <w:rFonts w:ascii="Times New Roman" w:hAnsi="Times New Roman"/>
          <w:sz w:val="18"/>
          <w:szCs w:val="18"/>
        </w:rPr>
        <w:t>1. Утвердить Прогнозный план приватизации муниципального имущества Притобольного района на 2023 год согласно приложению к настоящему решению.</w:t>
      </w:r>
    </w:p>
    <w:p w:rsidR="002B3874" w:rsidRPr="00FA477B" w:rsidRDefault="002B3874" w:rsidP="00FA477B">
      <w:pPr>
        <w:spacing w:after="0" w:line="240" w:lineRule="auto"/>
        <w:ind w:firstLine="709"/>
        <w:jc w:val="both"/>
        <w:rPr>
          <w:rFonts w:ascii="Times New Roman" w:hAnsi="Times New Roman"/>
          <w:sz w:val="18"/>
          <w:szCs w:val="18"/>
        </w:rPr>
      </w:pPr>
      <w:r w:rsidRPr="00FA477B">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B3874" w:rsidRPr="00FA477B" w:rsidRDefault="002B3874" w:rsidP="00FA477B">
      <w:pPr>
        <w:spacing w:after="0" w:line="240" w:lineRule="auto"/>
        <w:ind w:firstLine="709"/>
        <w:jc w:val="both"/>
        <w:rPr>
          <w:rFonts w:ascii="Times New Roman" w:hAnsi="Times New Roman"/>
          <w:sz w:val="18"/>
          <w:szCs w:val="18"/>
        </w:rPr>
      </w:pPr>
      <w:r w:rsidRPr="00FA477B">
        <w:rPr>
          <w:rFonts w:ascii="Times New Roman" w:hAnsi="Times New Roman"/>
          <w:sz w:val="18"/>
          <w:szCs w:val="18"/>
        </w:rPr>
        <w:t>3. Контроль за выполнением настоящего решения возложить на комитет по бюджету и экономике Притобольной районной Думы.</w:t>
      </w:r>
    </w:p>
    <w:p w:rsidR="002B3874" w:rsidRPr="00FA477B" w:rsidRDefault="002B3874" w:rsidP="00FA477B">
      <w:pPr>
        <w:spacing w:after="0" w:line="240" w:lineRule="auto"/>
        <w:ind w:firstLine="709"/>
        <w:jc w:val="both"/>
        <w:rPr>
          <w:rFonts w:ascii="Times New Roman" w:hAnsi="Times New Roman"/>
          <w:sz w:val="18"/>
          <w:szCs w:val="18"/>
        </w:rPr>
      </w:pPr>
    </w:p>
    <w:p w:rsidR="002B3874" w:rsidRPr="00FA477B" w:rsidRDefault="002B3874" w:rsidP="00FA477B">
      <w:pPr>
        <w:spacing w:after="0" w:line="240" w:lineRule="auto"/>
        <w:jc w:val="both"/>
        <w:rPr>
          <w:rFonts w:ascii="Times New Roman" w:hAnsi="Times New Roman"/>
          <w:sz w:val="18"/>
          <w:szCs w:val="18"/>
        </w:rPr>
      </w:pPr>
      <w:r w:rsidRPr="00FA477B">
        <w:rPr>
          <w:rFonts w:ascii="Times New Roman" w:hAnsi="Times New Roman"/>
          <w:sz w:val="18"/>
          <w:szCs w:val="18"/>
        </w:rPr>
        <w:t>Председатель</w:t>
      </w:r>
    </w:p>
    <w:p w:rsidR="002B3874" w:rsidRPr="00FA477B" w:rsidRDefault="002B3874" w:rsidP="00FA477B">
      <w:pPr>
        <w:spacing w:after="0" w:line="240" w:lineRule="auto"/>
        <w:jc w:val="both"/>
        <w:rPr>
          <w:rFonts w:ascii="Times New Roman" w:hAnsi="Times New Roman"/>
          <w:sz w:val="18"/>
          <w:szCs w:val="18"/>
        </w:rPr>
      </w:pPr>
      <w:r w:rsidRPr="00FA477B">
        <w:rPr>
          <w:rFonts w:ascii="Times New Roman" w:hAnsi="Times New Roman"/>
          <w:sz w:val="18"/>
          <w:szCs w:val="18"/>
        </w:rPr>
        <w:t>Притобольной  районной Думы</w:t>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t>Г.В. Кубасова</w:t>
      </w:r>
    </w:p>
    <w:p w:rsidR="002B3874" w:rsidRPr="00FA477B" w:rsidRDefault="002B3874" w:rsidP="00FA477B">
      <w:pPr>
        <w:spacing w:after="0" w:line="240" w:lineRule="auto"/>
        <w:jc w:val="both"/>
        <w:rPr>
          <w:rFonts w:ascii="Times New Roman" w:hAnsi="Times New Roman"/>
          <w:sz w:val="18"/>
          <w:szCs w:val="18"/>
        </w:rPr>
      </w:pPr>
    </w:p>
    <w:p w:rsidR="002B3874" w:rsidRPr="00FA477B" w:rsidRDefault="002B3874" w:rsidP="00FA477B">
      <w:pPr>
        <w:spacing w:after="0" w:line="240" w:lineRule="auto"/>
        <w:jc w:val="both"/>
        <w:rPr>
          <w:rFonts w:ascii="Times New Roman" w:hAnsi="Times New Roman"/>
          <w:sz w:val="18"/>
          <w:szCs w:val="18"/>
        </w:rPr>
      </w:pPr>
      <w:r w:rsidRPr="00FA477B">
        <w:rPr>
          <w:rFonts w:ascii="Times New Roman" w:hAnsi="Times New Roman"/>
          <w:sz w:val="18"/>
          <w:szCs w:val="18"/>
        </w:rPr>
        <w:t>Глава Притобольного района</w:t>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r>
      <w:r w:rsidRPr="00FA477B">
        <w:rPr>
          <w:rFonts w:ascii="Times New Roman" w:hAnsi="Times New Roman"/>
          <w:sz w:val="18"/>
          <w:szCs w:val="18"/>
        </w:rPr>
        <w:tab/>
        <w:t>Д.А. Спиридонов</w:t>
      </w:r>
    </w:p>
    <w:p w:rsidR="002B3874" w:rsidRPr="00FA477B" w:rsidRDefault="002B3874" w:rsidP="00FA477B">
      <w:pPr>
        <w:spacing w:after="0" w:line="240" w:lineRule="auto"/>
        <w:jc w:val="both"/>
        <w:rPr>
          <w:rFonts w:ascii="Times New Roman" w:hAnsi="Times New Roman"/>
          <w:sz w:val="18"/>
          <w:szCs w:val="18"/>
        </w:rPr>
      </w:pPr>
    </w:p>
    <w:p w:rsidR="002B3874" w:rsidRPr="00FA477B" w:rsidRDefault="002B3874" w:rsidP="00FA477B">
      <w:pPr>
        <w:spacing w:after="0" w:line="240" w:lineRule="auto"/>
        <w:ind w:left="4820"/>
        <w:jc w:val="both"/>
        <w:rPr>
          <w:rFonts w:ascii="Times New Roman" w:hAnsi="Times New Roman"/>
          <w:sz w:val="18"/>
          <w:szCs w:val="18"/>
        </w:rPr>
      </w:pPr>
      <w:r w:rsidRPr="00FA477B">
        <w:rPr>
          <w:rFonts w:ascii="Times New Roman" w:hAnsi="Times New Roman"/>
          <w:sz w:val="18"/>
          <w:szCs w:val="18"/>
        </w:rPr>
        <w:t>Приложение к проекту решения Притобольной районной Думы от 28 декабря 2022 года № 179 «Об утверждении Прогнозного плана приватизации муниципального имущества Притобольного района на 2022 год»</w:t>
      </w:r>
    </w:p>
    <w:p w:rsidR="002B3874" w:rsidRPr="00FA477B" w:rsidRDefault="002B3874" w:rsidP="00FA477B">
      <w:pPr>
        <w:shd w:val="clear" w:color="auto" w:fill="FFFFFF"/>
        <w:spacing w:after="0" w:line="240" w:lineRule="auto"/>
        <w:ind w:firstLine="709"/>
        <w:jc w:val="center"/>
        <w:rPr>
          <w:rFonts w:ascii="Times New Roman" w:hAnsi="Times New Roman"/>
          <w:b/>
          <w:sz w:val="18"/>
          <w:szCs w:val="18"/>
        </w:rPr>
      </w:pPr>
      <w:r w:rsidRPr="00FA477B">
        <w:rPr>
          <w:rFonts w:ascii="Times New Roman" w:hAnsi="Times New Roman"/>
          <w:b/>
          <w:sz w:val="18"/>
          <w:szCs w:val="18"/>
        </w:rPr>
        <w:t xml:space="preserve">Прогнозный план </w:t>
      </w:r>
    </w:p>
    <w:p w:rsidR="002B3874" w:rsidRPr="00FA477B" w:rsidRDefault="002B3874" w:rsidP="00FA477B">
      <w:pPr>
        <w:shd w:val="clear" w:color="auto" w:fill="FFFFFF"/>
        <w:spacing w:after="0" w:line="240" w:lineRule="auto"/>
        <w:ind w:firstLine="709"/>
        <w:rPr>
          <w:rFonts w:ascii="Times New Roman" w:hAnsi="Times New Roman"/>
          <w:b/>
          <w:sz w:val="18"/>
          <w:szCs w:val="18"/>
        </w:rPr>
      </w:pPr>
      <w:r w:rsidRPr="00FA477B">
        <w:rPr>
          <w:rFonts w:ascii="Times New Roman" w:hAnsi="Times New Roman"/>
          <w:b/>
          <w:sz w:val="18"/>
          <w:szCs w:val="18"/>
        </w:rPr>
        <w:t>приватизации муниципального имущества Притобольного района  на 2023  год</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1. Прогнозный план приватизации муниципального имущества Притобольного района на 2023 год (далее – План приватизации) разработан в соответствии с Федеральными законами от 06.10.2003 г. №131-ФЗ «Об общих принципах организации местного самоуправления в Российской Федерации», от 21.12.2001 г. № 178-ФЗ «О приватизации государственного и муниципального имущества».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План приватизации направлен на решение следующих задач:</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 формирование доходов бюджета Притобольного района;</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 приватизация объектов недвижимости, не предназначенных для решения вопросов местного значения муниципального района, согласно Федерального закона от 06.10.2003 г. № 131-ФЗ «Об общих принципах организации местного самоуправления в Российской Федерации» или дальнейшая эксплуатация которых неэффективна в связи с необходимостью проведения капитального ремонта;</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 привлечение частных инвестиций в экономику Притобольного района.</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Доход от приватизации муниципального имущества Притобольного района на 2023 год определяется по результатам определения рыночной стоимости объектов.</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2. Перечень объектов муниципальной собственности Притобольного района, приватизация которых планируется в 2023 году.</w:t>
      </w: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Объекты недвижимого имущества, подлежащие приватизации в соответствии с Федеральным законом</w:t>
      </w:r>
      <w:hyperlink r:id="rId63" w:history="1">
        <w:r w:rsidRPr="00E047EB">
          <w:rPr>
            <w:rStyle w:val="Hyperlink"/>
          </w:rPr>
          <w:t>consultantplus://offline/ref=B21480C101CED0474652A6C3FC40E9BD5E52769687CB3ACC5C64FEB513U1J4L</w:t>
        </w:r>
      </w:hyperlink>
      <w:r w:rsidRPr="00FA477B">
        <w:rPr>
          <w:rFonts w:ascii="Times New Roman" w:hAnsi="Times New Roman"/>
          <w:color w:val="0000FF"/>
          <w:sz w:val="18"/>
          <w:szCs w:val="18"/>
        </w:rPr>
        <w:t xml:space="preserve"> </w:t>
      </w:r>
      <w:r w:rsidRPr="00FA477B">
        <w:rPr>
          <w:rFonts w:ascii="Times New Roman" w:hAnsi="Times New Roman"/>
          <w:sz w:val="18"/>
          <w:szCs w:val="18"/>
        </w:rPr>
        <w:t>от 21.12.2001 г. № 178-ФЗ «О приватизации государственного и муниципального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08"/>
        <w:gridCol w:w="3559"/>
        <w:gridCol w:w="1271"/>
      </w:tblGrid>
      <w:tr w:rsidR="002B3874" w:rsidRPr="00FA477B" w:rsidTr="005D132A">
        <w:trPr>
          <w:jc w:val="center"/>
        </w:trPr>
        <w:tc>
          <w:tcPr>
            <w:tcW w:w="534" w:type="dxa"/>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 п/п</w:t>
            </w:r>
          </w:p>
        </w:tc>
        <w:tc>
          <w:tcPr>
            <w:tcW w:w="4408" w:type="dxa"/>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Адрес объекта</w:t>
            </w:r>
          </w:p>
        </w:tc>
        <w:tc>
          <w:tcPr>
            <w:tcW w:w="3559" w:type="dxa"/>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Наименование и характеристика объекта</w:t>
            </w:r>
          </w:p>
        </w:tc>
        <w:tc>
          <w:tcPr>
            <w:tcW w:w="1271" w:type="dxa"/>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Площадь,</w:t>
            </w:r>
          </w:p>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кв. м</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1</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Россия, Курганская область, Притобольный район, д. Мочалово</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 xml:space="preserve">Здание детского сада, 1989 г. </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 xml:space="preserve">121,0 </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2</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Курганская область, р-н Притобольный, с. Гладковское, Детский сад, ул. Школьная, д.15</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 xml:space="preserve">нежилое здание, кадастровый номер 45:16:041001:294 </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243,5</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3</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Курганская область, р-н Притобольный, с. Давыдовка,  ул. Школьная, д.18</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 xml:space="preserve">здание школы - кадастровый номер здания: 45:16:021001:548, земельный участок – 45:16:021001:400 </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здание: 4652,6, земельный участок: 20267</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4</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Курганская область, р-н  Притобольный, п. Водный, Здание детского сада, д.1а</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здание детского сада, кадастровый номер 45:16:011501:182</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264,9</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5</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Россия, Курганская область, Притобольный район, с. Глядянское, ул. Ленина, 125, пом. 1</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помещение в здании гаража, номера на поэтажном плане 2-3, кадастровый номер 45:16:030111:689</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40,7</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6</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Россия, Курганская область, Притобольный район, д. Мочалово, ул. Озерная, д.11</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здание школы, кадастровый номер 45:16:011901:169</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76,9</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p>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7</w:t>
            </w:r>
          </w:p>
        </w:tc>
        <w:tc>
          <w:tcPr>
            <w:tcW w:w="4408" w:type="dxa"/>
          </w:tcPr>
          <w:p w:rsidR="002B3874" w:rsidRPr="00FA477B" w:rsidRDefault="002B3874" w:rsidP="00FA477B">
            <w:pPr>
              <w:spacing w:after="0" w:line="240" w:lineRule="auto"/>
              <w:rPr>
                <w:rFonts w:ascii="Times New Roman" w:hAnsi="Times New Roman"/>
                <w:sz w:val="18"/>
                <w:szCs w:val="18"/>
              </w:rPr>
            </w:pPr>
            <w:r w:rsidRPr="00FA477B">
              <w:rPr>
                <w:rFonts w:ascii="Times New Roman" w:hAnsi="Times New Roman"/>
                <w:sz w:val="18"/>
                <w:szCs w:val="18"/>
              </w:rPr>
              <w:t xml:space="preserve">Российская Федерация,  Курганская область, Притобольный район, </w:t>
            </w:r>
          </w:p>
          <w:p w:rsidR="002B3874" w:rsidRPr="00FA477B" w:rsidRDefault="002B3874" w:rsidP="00FA477B">
            <w:pPr>
              <w:spacing w:after="0" w:line="240" w:lineRule="auto"/>
              <w:rPr>
                <w:rFonts w:ascii="Times New Roman" w:hAnsi="Times New Roman"/>
                <w:sz w:val="18"/>
                <w:szCs w:val="18"/>
              </w:rPr>
            </w:pPr>
            <w:r w:rsidRPr="00FA477B">
              <w:rPr>
                <w:rFonts w:ascii="Times New Roman" w:hAnsi="Times New Roman"/>
                <w:sz w:val="18"/>
                <w:szCs w:val="18"/>
              </w:rPr>
              <w:t>с. Камышное, ул. Новая, д.7, пом. 64</w:t>
            </w:r>
          </w:p>
        </w:tc>
        <w:tc>
          <w:tcPr>
            <w:tcW w:w="3559" w:type="dxa"/>
          </w:tcPr>
          <w:p w:rsidR="002B3874" w:rsidRPr="00FA477B" w:rsidRDefault="002B3874" w:rsidP="00FA477B">
            <w:pPr>
              <w:spacing w:after="0" w:line="240" w:lineRule="auto"/>
              <w:rPr>
                <w:rFonts w:ascii="Times New Roman" w:hAnsi="Times New Roman"/>
                <w:sz w:val="18"/>
                <w:szCs w:val="18"/>
              </w:rPr>
            </w:pPr>
            <w:r w:rsidRPr="00FA477B">
              <w:rPr>
                <w:rFonts w:ascii="Times New Roman" w:hAnsi="Times New Roman"/>
                <w:sz w:val="18"/>
                <w:szCs w:val="18"/>
              </w:rPr>
              <w:t>нежилое помещение, кадастровый номер 45:16:010601:632</w:t>
            </w:r>
          </w:p>
        </w:tc>
        <w:tc>
          <w:tcPr>
            <w:tcW w:w="1271" w:type="dxa"/>
          </w:tcPr>
          <w:p w:rsidR="002B3874" w:rsidRPr="00FA477B" w:rsidRDefault="002B3874" w:rsidP="00FA477B">
            <w:pPr>
              <w:spacing w:after="0" w:line="240" w:lineRule="auto"/>
              <w:rPr>
                <w:rFonts w:ascii="Times New Roman" w:hAnsi="Times New Roman"/>
                <w:sz w:val="18"/>
                <w:szCs w:val="18"/>
              </w:rPr>
            </w:pPr>
            <w:r w:rsidRPr="00FA477B">
              <w:rPr>
                <w:rFonts w:ascii="Times New Roman" w:hAnsi="Times New Roman"/>
                <w:sz w:val="18"/>
                <w:szCs w:val="18"/>
              </w:rPr>
              <w:t>682,8</w:t>
            </w:r>
          </w:p>
        </w:tc>
      </w:tr>
      <w:tr w:rsidR="002B3874" w:rsidRPr="00FA477B" w:rsidTr="005D132A">
        <w:trPr>
          <w:jc w:val="center"/>
        </w:trPr>
        <w:tc>
          <w:tcPr>
            <w:tcW w:w="534" w:type="dxa"/>
            <w:vAlign w:val="center"/>
          </w:tcPr>
          <w:p w:rsidR="002B3874" w:rsidRPr="00FA477B" w:rsidRDefault="002B3874" w:rsidP="00FA477B">
            <w:pPr>
              <w:widowControl w:val="0"/>
              <w:autoSpaceDE w:val="0"/>
              <w:autoSpaceDN w:val="0"/>
              <w:adjustRightInd w:val="0"/>
              <w:spacing w:after="0" w:line="240" w:lineRule="auto"/>
              <w:jc w:val="center"/>
              <w:rPr>
                <w:rFonts w:ascii="Times New Roman" w:hAnsi="Times New Roman"/>
                <w:sz w:val="18"/>
                <w:szCs w:val="18"/>
              </w:rPr>
            </w:pPr>
            <w:r w:rsidRPr="00FA477B">
              <w:rPr>
                <w:rFonts w:ascii="Times New Roman" w:hAnsi="Times New Roman"/>
                <w:sz w:val="18"/>
                <w:szCs w:val="18"/>
              </w:rPr>
              <w:t>8</w:t>
            </w:r>
          </w:p>
        </w:tc>
        <w:tc>
          <w:tcPr>
            <w:tcW w:w="4408"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Российская Федерация, Курганская область, Притобольный р-н, с. Глядянское, ул. Красноармейская, д. 42д, бокс 3</w:t>
            </w:r>
          </w:p>
        </w:tc>
        <w:tc>
          <w:tcPr>
            <w:tcW w:w="3559"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нежилое помещение, кадастровый номер 45:16:030110:561</w:t>
            </w:r>
          </w:p>
        </w:tc>
        <w:tc>
          <w:tcPr>
            <w:tcW w:w="1271" w:type="dxa"/>
          </w:tcPr>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38,6</w:t>
            </w:r>
          </w:p>
        </w:tc>
      </w:tr>
    </w:tbl>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p>
    <w:p w:rsidR="002B3874" w:rsidRPr="00FA477B" w:rsidRDefault="002B3874" w:rsidP="00FA477B">
      <w:pPr>
        <w:widowControl w:val="0"/>
        <w:autoSpaceDE w:val="0"/>
        <w:autoSpaceDN w:val="0"/>
        <w:adjustRightInd w:val="0"/>
        <w:spacing w:after="0" w:line="240" w:lineRule="auto"/>
        <w:ind w:firstLine="540"/>
        <w:jc w:val="both"/>
        <w:rPr>
          <w:rFonts w:ascii="Times New Roman" w:hAnsi="Times New Roman"/>
          <w:sz w:val="18"/>
          <w:szCs w:val="18"/>
        </w:rPr>
      </w:pPr>
      <w:r w:rsidRPr="00FA477B">
        <w:rPr>
          <w:rFonts w:ascii="Times New Roman" w:hAnsi="Times New Roman"/>
          <w:sz w:val="18"/>
          <w:szCs w:val="18"/>
        </w:rPr>
        <w:t>Сроки приватизации являются предполагаемыми, объекты могут быть приватизированы по мере поступления и согласования предложений.</w:t>
      </w:r>
    </w:p>
    <w:p w:rsidR="002B3874" w:rsidRPr="00FA477B" w:rsidRDefault="002B3874" w:rsidP="00FA477B">
      <w:pPr>
        <w:widowControl w:val="0"/>
        <w:autoSpaceDE w:val="0"/>
        <w:autoSpaceDN w:val="0"/>
        <w:adjustRightInd w:val="0"/>
        <w:spacing w:after="0" w:line="240" w:lineRule="auto"/>
        <w:jc w:val="both"/>
        <w:rPr>
          <w:rFonts w:ascii="Times New Roman" w:hAnsi="Times New Roman"/>
          <w:sz w:val="18"/>
          <w:szCs w:val="18"/>
        </w:rPr>
      </w:pPr>
      <w:r w:rsidRPr="00FA477B">
        <w:rPr>
          <w:rFonts w:ascii="Times New Roman" w:hAnsi="Times New Roman"/>
          <w:sz w:val="18"/>
          <w:szCs w:val="18"/>
        </w:rPr>
        <w:t xml:space="preserve">        3. Расходы, связанные с Планом приватизации.</w:t>
      </w:r>
    </w:p>
    <w:p w:rsidR="002B3874" w:rsidRPr="00FA477B" w:rsidRDefault="002B3874" w:rsidP="00FA477B">
      <w:pPr>
        <w:widowControl w:val="0"/>
        <w:autoSpaceDE w:val="0"/>
        <w:autoSpaceDN w:val="0"/>
        <w:adjustRightInd w:val="0"/>
        <w:spacing w:after="0" w:line="240" w:lineRule="auto"/>
        <w:jc w:val="both"/>
        <w:rPr>
          <w:rFonts w:ascii="Times New Roman" w:hAnsi="Times New Roman"/>
          <w:b/>
          <w:sz w:val="18"/>
          <w:szCs w:val="18"/>
        </w:rPr>
      </w:pPr>
      <w:r w:rsidRPr="00FA477B">
        <w:rPr>
          <w:rFonts w:ascii="Times New Roman" w:hAnsi="Times New Roman"/>
          <w:sz w:val="18"/>
          <w:szCs w:val="18"/>
        </w:rPr>
        <w:t xml:space="preserve">Предполагаемые расходы, связанные с планом приватизации составляют 50 тысяч рублей – услуги независимого оценщика, подготовка технической документации. </w:t>
      </w:r>
    </w:p>
    <w:p w:rsidR="002B3874" w:rsidRPr="00A06D94" w:rsidRDefault="002B3874" w:rsidP="00784397">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2B3874" w:rsidRPr="00F027F8" w:rsidTr="00B37242">
        <w:trPr>
          <w:jc w:val="center"/>
        </w:trPr>
        <w:tc>
          <w:tcPr>
            <w:tcW w:w="1495" w:type="dxa"/>
            <w:tcBorders>
              <w:top w:val="single" w:sz="4" w:space="0" w:color="000000"/>
              <w:left w:val="single" w:sz="4" w:space="0" w:color="000000"/>
              <w:bottom w:val="single" w:sz="4" w:space="0" w:color="000000"/>
              <w:right w:val="nil"/>
            </w:tcBorders>
            <w:vAlign w:val="center"/>
          </w:tcPr>
          <w:p w:rsidR="002B3874" w:rsidRPr="00F027F8" w:rsidRDefault="002B3874" w:rsidP="00784397">
            <w:pPr>
              <w:widowControl w:val="0"/>
              <w:suppressAutoHyphens/>
              <w:spacing w:after="0"/>
              <w:ind w:right="-57"/>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Муниципальный</w:t>
            </w:r>
          </w:p>
          <w:p w:rsidR="002B3874" w:rsidRPr="00F027F8" w:rsidRDefault="002B3874" w:rsidP="00B37242">
            <w:pPr>
              <w:widowControl w:val="0"/>
              <w:suppressAutoHyphens/>
              <w:spacing w:after="0"/>
              <w:ind w:right="8"/>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ВЕСТНИК</w:t>
            </w:r>
          </w:p>
          <w:p w:rsidR="002B3874" w:rsidRPr="00F027F8" w:rsidRDefault="002B3874" w:rsidP="00B37242">
            <w:pPr>
              <w:widowControl w:val="0"/>
              <w:suppressAutoHyphens/>
              <w:spacing w:after="0"/>
              <w:ind w:right="8"/>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2B3874" w:rsidRPr="00F027F8" w:rsidRDefault="002B3874" w:rsidP="00B37242">
            <w:pPr>
              <w:widowControl w:val="0"/>
              <w:suppressAutoHyphens/>
              <w:spacing w:after="0"/>
              <w:ind w:right="-166"/>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Издатель:</w:t>
            </w:r>
          </w:p>
          <w:p w:rsidR="002B3874" w:rsidRPr="00F027F8" w:rsidRDefault="002B3874" w:rsidP="00B37242">
            <w:pPr>
              <w:widowControl w:val="0"/>
              <w:suppressAutoHyphens/>
              <w:spacing w:after="0"/>
              <w:ind w:right="-166"/>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Администрация Притобольного района</w:t>
            </w:r>
          </w:p>
          <w:p w:rsidR="002B3874" w:rsidRPr="00F027F8" w:rsidRDefault="002B3874" w:rsidP="00B37242">
            <w:pPr>
              <w:widowControl w:val="0"/>
              <w:suppressAutoHyphens/>
              <w:spacing w:after="0"/>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Ответственный за выпуск:</w:t>
            </w:r>
          </w:p>
          <w:p w:rsidR="002B3874" w:rsidRPr="00F027F8" w:rsidRDefault="002B3874" w:rsidP="00B37242">
            <w:pPr>
              <w:widowControl w:val="0"/>
              <w:suppressAutoHyphens/>
              <w:spacing w:after="0"/>
              <w:ind w:right="-57"/>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2B3874" w:rsidRPr="00F027F8" w:rsidRDefault="002B3874" w:rsidP="00B37242">
            <w:pPr>
              <w:widowControl w:val="0"/>
              <w:tabs>
                <w:tab w:val="left" w:pos="1440"/>
              </w:tabs>
              <w:spacing w:after="0"/>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решения</w:t>
            </w:r>
            <w:r w:rsidRPr="00F027F8">
              <w:rPr>
                <w:rFonts w:ascii="Times New Roman" w:eastAsia="Arial Unicode MS" w:hAnsi="Times New Roman"/>
                <w:color w:val="000000"/>
                <w:sz w:val="18"/>
                <w:szCs w:val="18"/>
              </w:rPr>
              <w:t xml:space="preserve"> Притобольной районной Думы</w:t>
            </w:r>
            <w:r>
              <w:rPr>
                <w:rFonts w:ascii="Times New Roman" w:eastAsia="Arial Unicode MS" w:hAnsi="Times New Roman"/>
                <w:color w:val="000000"/>
                <w:sz w:val="18"/>
                <w:szCs w:val="18"/>
              </w:rPr>
              <w:t>, постановления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2B3874" w:rsidRPr="00F027F8" w:rsidRDefault="002B3874" w:rsidP="00B37242">
            <w:pPr>
              <w:widowControl w:val="0"/>
              <w:suppressAutoHyphens/>
              <w:spacing w:after="0"/>
              <w:ind w:right="33"/>
              <w:jc w:val="center"/>
              <w:rPr>
                <w:rFonts w:ascii="Times New Roman" w:eastAsia="Arial Unicode MS" w:hAnsi="Times New Roman"/>
                <w:color w:val="000000"/>
                <w:sz w:val="18"/>
                <w:szCs w:val="18"/>
                <w:lang w:eastAsia="zh-CN"/>
              </w:rPr>
            </w:pPr>
            <w:r w:rsidRPr="00F027F8">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2B3874" w:rsidRPr="00F027F8" w:rsidRDefault="002B3874" w:rsidP="00B37242">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Адрес:641400</w:t>
            </w:r>
          </w:p>
          <w:p w:rsidR="002B3874" w:rsidRPr="00F027F8" w:rsidRDefault="002B3874" w:rsidP="00B37242">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Курганская обл.</w:t>
            </w:r>
          </w:p>
          <w:p w:rsidR="002B3874" w:rsidRPr="00F027F8" w:rsidRDefault="002B3874" w:rsidP="00B37242">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с. Глядянское</w:t>
            </w:r>
          </w:p>
          <w:p w:rsidR="002B3874" w:rsidRPr="00F027F8" w:rsidRDefault="002B3874" w:rsidP="00B37242">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 xml:space="preserve"> ул. Красноармейская,19</w:t>
            </w:r>
          </w:p>
          <w:p w:rsidR="002B3874" w:rsidRPr="00F027F8" w:rsidRDefault="002B3874" w:rsidP="00B37242">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Тел.42-89-86</w:t>
            </w:r>
          </w:p>
        </w:tc>
      </w:tr>
    </w:tbl>
    <w:p w:rsidR="002B3874" w:rsidRPr="002913D4" w:rsidRDefault="002B3874" w:rsidP="002913D4">
      <w:pPr>
        <w:spacing w:after="0" w:line="240" w:lineRule="auto"/>
        <w:rPr>
          <w:rFonts w:ascii="Times New Roman" w:hAnsi="Times New Roman"/>
          <w:sz w:val="18"/>
          <w:szCs w:val="18"/>
        </w:rPr>
      </w:pPr>
    </w:p>
    <w:sectPr w:rsidR="002B3874" w:rsidRPr="002913D4" w:rsidSect="000A5DB3">
      <w:headerReference w:type="default" r:id="rId6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74" w:rsidRDefault="002B3874" w:rsidP="006B4452">
      <w:pPr>
        <w:spacing w:after="0" w:line="240" w:lineRule="auto"/>
      </w:pPr>
      <w:r>
        <w:separator/>
      </w:r>
    </w:p>
  </w:endnote>
  <w:endnote w:type="continuationSeparator" w:id="0">
    <w:p w:rsidR="002B3874" w:rsidRDefault="002B3874" w:rsidP="006B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Ц"/>
    <w:panose1 w:val="02010600030101010101"/>
    <w:charset w:val="86"/>
    <w:family w:val="auto"/>
    <w:pitch w:val="variable"/>
    <w:sig w:usb0="00000003" w:usb1="288F0000" w:usb2="00000016" w:usb3="00000000" w:csb0="00040001"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Batang">
    <w:altName w:val="ўа¬»¬¦¬ў"/>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74" w:rsidRDefault="002B3874" w:rsidP="006B4452">
      <w:pPr>
        <w:spacing w:after="0" w:line="240" w:lineRule="auto"/>
      </w:pPr>
      <w:r>
        <w:separator/>
      </w:r>
    </w:p>
  </w:footnote>
  <w:footnote w:type="continuationSeparator" w:id="0">
    <w:p w:rsidR="002B3874" w:rsidRDefault="002B3874" w:rsidP="006B4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74" w:rsidRPr="00931526" w:rsidRDefault="002B3874">
    <w:pPr>
      <w:pStyle w:val="Header"/>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74" w:rsidRPr="009F353C" w:rsidRDefault="002B3874">
    <w:pPr>
      <w:pStyle w:val="Header"/>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Pr>
        <w:noProof/>
        <w:sz w:val="28"/>
        <w:szCs w:val="28"/>
      </w:rPr>
      <w:t>219</w:t>
    </w:r>
    <w:r w:rsidRPr="009F353C">
      <w:rPr>
        <w:sz w:val="28"/>
        <w:szCs w:val="28"/>
      </w:rPr>
      <w:fldChar w:fldCharType="end"/>
    </w:r>
  </w:p>
  <w:p w:rsidR="002B3874" w:rsidRDefault="002B3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810"/>
        </w:tabs>
        <w:ind w:left="810" w:hanging="450"/>
      </w:pPr>
      <w:rPr>
        <w:rFonts w:cs="Times New Roman" w:hint="default"/>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11"/>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3">
    <w:nsid w:val="00000005"/>
    <w:multiLevelType w:val="multilevel"/>
    <w:tmpl w:val="00000005"/>
    <w:name w:val="WW8Num12"/>
    <w:lvl w:ilvl="0">
      <w:start w:val="1"/>
      <w:numFmt w:val="bullet"/>
      <w:suff w:val="nothing"/>
      <w:lvlText w:val=""/>
      <w:lvlJc w:val="left"/>
      <w:pPr>
        <w:tabs>
          <w:tab w:val="num" w:pos="0"/>
        </w:tabs>
      </w:pPr>
      <w:rPr>
        <w:rFonts w:ascii="Symbol" w:hAnsi="Symbol"/>
        <w:sz w:val="24"/>
      </w:rPr>
    </w:lvl>
    <w:lvl w:ilvl="1">
      <w:start w:val="1"/>
      <w:numFmt w:val="bullet"/>
      <w:suff w:val="nothing"/>
      <w:lvlText w:val=""/>
      <w:lvlJc w:val="left"/>
      <w:pPr>
        <w:tabs>
          <w:tab w:val="num" w:pos="0"/>
        </w:tabs>
      </w:pPr>
      <w:rPr>
        <w:rFonts w:ascii="Symbol" w:hAnsi="Symbol"/>
        <w:sz w:val="24"/>
      </w:rPr>
    </w:lvl>
    <w:lvl w:ilvl="2">
      <w:start w:val="1"/>
      <w:numFmt w:val="bullet"/>
      <w:suff w:val="nothing"/>
      <w:lvlText w:val=""/>
      <w:lvlJc w:val="left"/>
      <w:pPr>
        <w:tabs>
          <w:tab w:val="num" w:pos="0"/>
        </w:tabs>
      </w:pPr>
      <w:rPr>
        <w:rFonts w:ascii="Symbol" w:hAnsi="Symbol"/>
        <w:sz w:val="24"/>
      </w:rPr>
    </w:lvl>
    <w:lvl w:ilvl="3">
      <w:start w:val="1"/>
      <w:numFmt w:val="bullet"/>
      <w:suff w:val="nothing"/>
      <w:lvlText w:val=""/>
      <w:lvlJc w:val="left"/>
      <w:pPr>
        <w:tabs>
          <w:tab w:val="num" w:pos="0"/>
        </w:tabs>
      </w:pPr>
      <w:rPr>
        <w:rFonts w:ascii="Symbol" w:hAnsi="Symbol"/>
        <w:sz w:val="24"/>
      </w:rPr>
    </w:lvl>
    <w:lvl w:ilvl="4">
      <w:start w:val="1"/>
      <w:numFmt w:val="bullet"/>
      <w:suff w:val="nothing"/>
      <w:lvlText w:val=""/>
      <w:lvlJc w:val="left"/>
      <w:pPr>
        <w:tabs>
          <w:tab w:val="num" w:pos="0"/>
        </w:tabs>
      </w:pPr>
      <w:rPr>
        <w:rFonts w:ascii="Symbol" w:hAnsi="Symbol"/>
        <w:sz w:val="24"/>
      </w:rPr>
    </w:lvl>
    <w:lvl w:ilvl="5">
      <w:start w:val="1"/>
      <w:numFmt w:val="bullet"/>
      <w:suff w:val="nothing"/>
      <w:lvlText w:val=""/>
      <w:lvlJc w:val="left"/>
      <w:pPr>
        <w:tabs>
          <w:tab w:val="num" w:pos="0"/>
        </w:tabs>
      </w:pPr>
      <w:rPr>
        <w:rFonts w:ascii="Symbol" w:hAnsi="Symbol"/>
        <w:sz w:val="24"/>
      </w:rPr>
    </w:lvl>
    <w:lvl w:ilvl="6">
      <w:start w:val="1"/>
      <w:numFmt w:val="bullet"/>
      <w:suff w:val="nothing"/>
      <w:lvlText w:val=""/>
      <w:lvlJc w:val="left"/>
      <w:pPr>
        <w:tabs>
          <w:tab w:val="num" w:pos="0"/>
        </w:tabs>
      </w:pPr>
      <w:rPr>
        <w:rFonts w:ascii="Symbol" w:hAnsi="Symbol"/>
        <w:sz w:val="24"/>
      </w:rPr>
    </w:lvl>
    <w:lvl w:ilvl="7">
      <w:start w:val="1"/>
      <w:numFmt w:val="bullet"/>
      <w:suff w:val="nothing"/>
      <w:lvlText w:val=""/>
      <w:lvlJc w:val="left"/>
      <w:pPr>
        <w:tabs>
          <w:tab w:val="num" w:pos="0"/>
        </w:tabs>
      </w:pPr>
      <w:rPr>
        <w:rFonts w:ascii="Symbol" w:hAnsi="Symbol"/>
        <w:sz w:val="24"/>
      </w:rPr>
    </w:lvl>
    <w:lvl w:ilvl="8">
      <w:start w:val="1"/>
      <w:numFmt w:val="bullet"/>
      <w:suff w:val="nothing"/>
      <w:lvlText w:val=""/>
      <w:lvlJc w:val="left"/>
      <w:pPr>
        <w:tabs>
          <w:tab w:val="num" w:pos="0"/>
        </w:tabs>
      </w:pPr>
      <w:rPr>
        <w:rFonts w:ascii="Symbol" w:hAnsi="Symbol"/>
        <w:sz w:val="24"/>
      </w:rPr>
    </w:lvl>
  </w:abstractNum>
  <w:abstractNum w:abstractNumId="4">
    <w:nsid w:val="00000006"/>
    <w:multiLevelType w:val="multilevel"/>
    <w:tmpl w:val="00000006"/>
    <w:name w:val="WW8Num15"/>
    <w:lvl w:ilvl="0">
      <w:start w:val="1"/>
      <w:numFmt w:val="bullet"/>
      <w:lvlText w:val=""/>
      <w:lvlJc w:val="left"/>
      <w:pPr>
        <w:tabs>
          <w:tab w:val="num" w:pos="720"/>
        </w:tabs>
        <w:ind w:left="720" w:hanging="360"/>
      </w:pPr>
      <w:rPr>
        <w:rFonts w:ascii="Symbol" w:hAnsi="Symbol"/>
        <w:strike w:val="0"/>
        <w:dstrike w:val="0"/>
        <w:color w:val="000000"/>
        <w:sz w:val="24"/>
      </w:rPr>
    </w:lvl>
    <w:lvl w:ilvl="1">
      <w:start w:val="1"/>
      <w:numFmt w:val="bullet"/>
      <w:lvlText w:val=""/>
      <w:lvlJc w:val="left"/>
      <w:pPr>
        <w:tabs>
          <w:tab w:val="num" w:pos="1080"/>
        </w:tabs>
        <w:ind w:left="1080" w:hanging="360"/>
      </w:pPr>
      <w:rPr>
        <w:rFonts w:ascii="Symbol" w:hAnsi="Symbol"/>
        <w:strike w:val="0"/>
        <w:dstrike w:val="0"/>
        <w:color w:val="000000"/>
        <w:sz w:val="24"/>
      </w:rPr>
    </w:lvl>
    <w:lvl w:ilvl="2">
      <w:start w:val="1"/>
      <w:numFmt w:val="bullet"/>
      <w:lvlText w:val=""/>
      <w:lvlJc w:val="left"/>
      <w:pPr>
        <w:tabs>
          <w:tab w:val="num" w:pos="1440"/>
        </w:tabs>
        <w:ind w:left="1440" w:hanging="360"/>
      </w:pPr>
      <w:rPr>
        <w:rFonts w:ascii="Symbol" w:hAnsi="Symbol"/>
        <w:strike w:val="0"/>
        <w:dstrike w:val="0"/>
        <w:color w:val="000000"/>
        <w:sz w:val="24"/>
      </w:rPr>
    </w:lvl>
    <w:lvl w:ilvl="3">
      <w:start w:val="1"/>
      <w:numFmt w:val="bullet"/>
      <w:lvlText w:val=""/>
      <w:lvlJc w:val="left"/>
      <w:pPr>
        <w:tabs>
          <w:tab w:val="num" w:pos="1800"/>
        </w:tabs>
        <w:ind w:left="1800" w:hanging="360"/>
      </w:pPr>
      <w:rPr>
        <w:rFonts w:ascii="Symbol" w:hAnsi="Symbol"/>
        <w:strike w:val="0"/>
        <w:dstrike w:val="0"/>
        <w:color w:val="000000"/>
        <w:sz w:val="24"/>
      </w:rPr>
    </w:lvl>
    <w:lvl w:ilvl="4">
      <w:start w:val="1"/>
      <w:numFmt w:val="bullet"/>
      <w:lvlText w:val=""/>
      <w:lvlJc w:val="left"/>
      <w:pPr>
        <w:tabs>
          <w:tab w:val="num" w:pos="2160"/>
        </w:tabs>
        <w:ind w:left="2160" w:hanging="360"/>
      </w:pPr>
      <w:rPr>
        <w:rFonts w:ascii="Symbol" w:hAnsi="Symbol"/>
        <w:strike w:val="0"/>
        <w:dstrike w:val="0"/>
        <w:color w:val="000000"/>
        <w:sz w:val="24"/>
      </w:rPr>
    </w:lvl>
    <w:lvl w:ilvl="5">
      <w:start w:val="1"/>
      <w:numFmt w:val="bullet"/>
      <w:lvlText w:val=""/>
      <w:lvlJc w:val="left"/>
      <w:pPr>
        <w:tabs>
          <w:tab w:val="num" w:pos="2520"/>
        </w:tabs>
        <w:ind w:left="2520" w:hanging="360"/>
      </w:pPr>
      <w:rPr>
        <w:rFonts w:ascii="Symbol" w:hAnsi="Symbol"/>
        <w:strike w:val="0"/>
        <w:dstrike w:val="0"/>
        <w:color w:val="000000"/>
        <w:sz w:val="24"/>
      </w:rPr>
    </w:lvl>
    <w:lvl w:ilvl="6">
      <w:start w:val="1"/>
      <w:numFmt w:val="bullet"/>
      <w:lvlText w:val=""/>
      <w:lvlJc w:val="left"/>
      <w:pPr>
        <w:tabs>
          <w:tab w:val="num" w:pos="2880"/>
        </w:tabs>
        <w:ind w:left="2880" w:hanging="360"/>
      </w:pPr>
      <w:rPr>
        <w:rFonts w:ascii="Symbol" w:hAnsi="Symbol"/>
        <w:strike w:val="0"/>
        <w:dstrike w:val="0"/>
        <w:color w:val="000000"/>
        <w:sz w:val="24"/>
      </w:rPr>
    </w:lvl>
    <w:lvl w:ilvl="7">
      <w:start w:val="1"/>
      <w:numFmt w:val="bullet"/>
      <w:lvlText w:val=""/>
      <w:lvlJc w:val="left"/>
      <w:pPr>
        <w:tabs>
          <w:tab w:val="num" w:pos="3240"/>
        </w:tabs>
        <w:ind w:left="3240" w:hanging="360"/>
      </w:pPr>
      <w:rPr>
        <w:rFonts w:ascii="Symbol" w:hAnsi="Symbol"/>
        <w:strike w:val="0"/>
        <w:dstrike w:val="0"/>
        <w:color w:val="000000"/>
        <w:sz w:val="24"/>
      </w:rPr>
    </w:lvl>
    <w:lvl w:ilvl="8">
      <w:start w:val="1"/>
      <w:numFmt w:val="bullet"/>
      <w:lvlText w:val=""/>
      <w:lvlJc w:val="left"/>
      <w:pPr>
        <w:tabs>
          <w:tab w:val="num" w:pos="3600"/>
        </w:tabs>
        <w:ind w:left="3600" w:hanging="360"/>
      </w:pPr>
      <w:rPr>
        <w:rFonts w:ascii="Symbol" w:hAnsi="Symbol"/>
        <w:strike w:val="0"/>
        <w:dstrike w:val="0"/>
        <w:color w:val="000000"/>
        <w:sz w:val="24"/>
      </w:rPr>
    </w:lvl>
  </w:abstractNum>
  <w:abstractNum w:abstractNumId="5">
    <w:nsid w:val="00000007"/>
    <w:multiLevelType w:val="multilevel"/>
    <w:tmpl w:val="00000007"/>
    <w:name w:val="WW8Num18"/>
    <w:lvl w:ilvl="0">
      <w:start w:val="1"/>
      <w:numFmt w:val="bullet"/>
      <w:lvlText w:val=""/>
      <w:lvlJc w:val="left"/>
      <w:pPr>
        <w:tabs>
          <w:tab w:val="num" w:pos="720"/>
        </w:tabs>
        <w:ind w:left="720" w:hanging="360"/>
      </w:pPr>
      <w:rPr>
        <w:rFonts w:ascii="Symbol" w:hAnsi="Symbol"/>
        <w:strike w:val="0"/>
        <w:dstrike w:val="0"/>
        <w:outline w:val="0"/>
        <w:shadow w:val="0"/>
        <w:color w:val="000000"/>
        <w:sz w:val="24"/>
      </w:rPr>
    </w:lvl>
    <w:lvl w:ilvl="1">
      <w:start w:val="1"/>
      <w:numFmt w:val="bullet"/>
      <w:lvlText w:val=""/>
      <w:lvlJc w:val="left"/>
      <w:pPr>
        <w:tabs>
          <w:tab w:val="num" w:pos="1080"/>
        </w:tabs>
        <w:ind w:left="1080" w:hanging="360"/>
      </w:pPr>
      <w:rPr>
        <w:rFonts w:ascii="Symbol" w:hAnsi="Symbol"/>
        <w:strike w:val="0"/>
        <w:dstrike w:val="0"/>
        <w:outline w:val="0"/>
        <w:shadow w:val="0"/>
        <w:color w:val="000000"/>
        <w:sz w:val="24"/>
      </w:rPr>
    </w:lvl>
    <w:lvl w:ilvl="2">
      <w:start w:val="1"/>
      <w:numFmt w:val="bullet"/>
      <w:lvlText w:val=""/>
      <w:lvlJc w:val="left"/>
      <w:pPr>
        <w:tabs>
          <w:tab w:val="num" w:pos="1440"/>
        </w:tabs>
        <w:ind w:left="1440" w:hanging="360"/>
      </w:pPr>
      <w:rPr>
        <w:rFonts w:ascii="Symbol" w:hAnsi="Symbol"/>
        <w:strike w:val="0"/>
        <w:dstrike w:val="0"/>
        <w:outline w:val="0"/>
        <w:shadow w:val="0"/>
        <w:color w:val="000000"/>
        <w:sz w:val="24"/>
      </w:rPr>
    </w:lvl>
    <w:lvl w:ilvl="3">
      <w:start w:val="1"/>
      <w:numFmt w:val="bullet"/>
      <w:lvlText w:val=""/>
      <w:lvlJc w:val="left"/>
      <w:pPr>
        <w:tabs>
          <w:tab w:val="num" w:pos="1800"/>
        </w:tabs>
        <w:ind w:left="1800" w:hanging="360"/>
      </w:pPr>
      <w:rPr>
        <w:rFonts w:ascii="Symbol" w:hAnsi="Symbol"/>
        <w:strike w:val="0"/>
        <w:dstrike w:val="0"/>
        <w:outline w:val="0"/>
        <w:shadow w:val="0"/>
        <w:color w:val="000000"/>
        <w:sz w:val="24"/>
      </w:rPr>
    </w:lvl>
    <w:lvl w:ilvl="4">
      <w:start w:val="1"/>
      <w:numFmt w:val="bullet"/>
      <w:lvlText w:val=""/>
      <w:lvlJc w:val="left"/>
      <w:pPr>
        <w:tabs>
          <w:tab w:val="num" w:pos="2160"/>
        </w:tabs>
        <w:ind w:left="2160" w:hanging="360"/>
      </w:pPr>
      <w:rPr>
        <w:rFonts w:ascii="Symbol" w:hAnsi="Symbol"/>
        <w:strike w:val="0"/>
        <w:dstrike w:val="0"/>
        <w:outline w:val="0"/>
        <w:shadow w:val="0"/>
        <w:color w:val="000000"/>
        <w:sz w:val="24"/>
      </w:rPr>
    </w:lvl>
    <w:lvl w:ilvl="5">
      <w:start w:val="1"/>
      <w:numFmt w:val="bullet"/>
      <w:lvlText w:val=""/>
      <w:lvlJc w:val="left"/>
      <w:pPr>
        <w:tabs>
          <w:tab w:val="num" w:pos="2520"/>
        </w:tabs>
        <w:ind w:left="2520" w:hanging="360"/>
      </w:pPr>
      <w:rPr>
        <w:rFonts w:ascii="Symbol" w:hAnsi="Symbol"/>
        <w:strike w:val="0"/>
        <w:dstrike w:val="0"/>
        <w:outline w:val="0"/>
        <w:shadow w:val="0"/>
        <w:color w:val="000000"/>
        <w:sz w:val="24"/>
      </w:rPr>
    </w:lvl>
    <w:lvl w:ilvl="6">
      <w:start w:val="1"/>
      <w:numFmt w:val="bullet"/>
      <w:lvlText w:val=""/>
      <w:lvlJc w:val="left"/>
      <w:pPr>
        <w:tabs>
          <w:tab w:val="num" w:pos="2880"/>
        </w:tabs>
        <w:ind w:left="2880" w:hanging="360"/>
      </w:pPr>
      <w:rPr>
        <w:rFonts w:ascii="Symbol" w:hAnsi="Symbol"/>
        <w:strike w:val="0"/>
        <w:dstrike w:val="0"/>
        <w:outline w:val="0"/>
        <w:shadow w:val="0"/>
        <w:color w:val="000000"/>
        <w:sz w:val="24"/>
      </w:rPr>
    </w:lvl>
    <w:lvl w:ilvl="7">
      <w:start w:val="1"/>
      <w:numFmt w:val="bullet"/>
      <w:lvlText w:val=""/>
      <w:lvlJc w:val="left"/>
      <w:pPr>
        <w:tabs>
          <w:tab w:val="num" w:pos="3240"/>
        </w:tabs>
        <w:ind w:left="3240" w:hanging="360"/>
      </w:pPr>
      <w:rPr>
        <w:rFonts w:ascii="Symbol" w:hAnsi="Symbol"/>
        <w:strike w:val="0"/>
        <w:dstrike w:val="0"/>
        <w:outline w:val="0"/>
        <w:shadow w:val="0"/>
        <w:color w:val="000000"/>
        <w:sz w:val="24"/>
      </w:rPr>
    </w:lvl>
    <w:lvl w:ilvl="8">
      <w:start w:val="1"/>
      <w:numFmt w:val="bullet"/>
      <w:lvlText w:val=""/>
      <w:lvlJc w:val="left"/>
      <w:pPr>
        <w:tabs>
          <w:tab w:val="num" w:pos="3600"/>
        </w:tabs>
        <w:ind w:left="3600" w:hanging="360"/>
      </w:pPr>
      <w:rPr>
        <w:rFonts w:ascii="Symbol" w:hAnsi="Symbol"/>
        <w:strike w:val="0"/>
        <w:dstrike w:val="0"/>
        <w:outline w:val="0"/>
        <w:shadow w:val="0"/>
        <w:color w:val="000000"/>
        <w:sz w:val="24"/>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Symbol" w:hAnsi="Symbol"/>
        <w:strike w:val="0"/>
        <w:dstrike w:val="0"/>
        <w:sz w:val="24"/>
      </w:rPr>
    </w:lvl>
    <w:lvl w:ilvl="1">
      <w:start w:val="1"/>
      <w:numFmt w:val="bullet"/>
      <w:lvlText w:val=""/>
      <w:lvlJc w:val="left"/>
      <w:pPr>
        <w:tabs>
          <w:tab w:val="num" w:pos="1080"/>
        </w:tabs>
        <w:ind w:left="1080" w:hanging="360"/>
      </w:pPr>
      <w:rPr>
        <w:rFonts w:ascii="Symbol" w:hAnsi="Symbol"/>
        <w:strike w:val="0"/>
        <w:dstrike w:val="0"/>
        <w:sz w:val="24"/>
      </w:rPr>
    </w:lvl>
    <w:lvl w:ilvl="2">
      <w:start w:val="1"/>
      <w:numFmt w:val="bullet"/>
      <w:lvlText w:val=""/>
      <w:lvlJc w:val="left"/>
      <w:pPr>
        <w:tabs>
          <w:tab w:val="num" w:pos="1440"/>
        </w:tabs>
        <w:ind w:left="1440" w:hanging="360"/>
      </w:pPr>
      <w:rPr>
        <w:rFonts w:ascii="Symbol" w:hAnsi="Symbol"/>
        <w:strike w:val="0"/>
        <w:dstrike w:val="0"/>
        <w:sz w:val="24"/>
      </w:rPr>
    </w:lvl>
    <w:lvl w:ilvl="3">
      <w:start w:val="1"/>
      <w:numFmt w:val="bullet"/>
      <w:lvlText w:val=""/>
      <w:lvlJc w:val="left"/>
      <w:pPr>
        <w:tabs>
          <w:tab w:val="num" w:pos="1800"/>
        </w:tabs>
        <w:ind w:left="1800" w:hanging="360"/>
      </w:pPr>
      <w:rPr>
        <w:rFonts w:ascii="Symbol" w:hAnsi="Symbol"/>
        <w:strike w:val="0"/>
        <w:dstrike w:val="0"/>
        <w:sz w:val="24"/>
      </w:rPr>
    </w:lvl>
    <w:lvl w:ilvl="4">
      <w:start w:val="1"/>
      <w:numFmt w:val="bullet"/>
      <w:lvlText w:val=""/>
      <w:lvlJc w:val="left"/>
      <w:pPr>
        <w:tabs>
          <w:tab w:val="num" w:pos="2160"/>
        </w:tabs>
        <w:ind w:left="2160" w:hanging="360"/>
      </w:pPr>
      <w:rPr>
        <w:rFonts w:ascii="Symbol" w:hAnsi="Symbol"/>
        <w:strike w:val="0"/>
        <w:dstrike w:val="0"/>
        <w:sz w:val="24"/>
      </w:rPr>
    </w:lvl>
    <w:lvl w:ilvl="5">
      <w:start w:val="1"/>
      <w:numFmt w:val="bullet"/>
      <w:lvlText w:val=""/>
      <w:lvlJc w:val="left"/>
      <w:pPr>
        <w:tabs>
          <w:tab w:val="num" w:pos="2520"/>
        </w:tabs>
        <w:ind w:left="2520" w:hanging="360"/>
      </w:pPr>
      <w:rPr>
        <w:rFonts w:ascii="Symbol" w:hAnsi="Symbol"/>
        <w:strike w:val="0"/>
        <w:dstrike w:val="0"/>
        <w:sz w:val="24"/>
      </w:rPr>
    </w:lvl>
    <w:lvl w:ilvl="6">
      <w:start w:val="1"/>
      <w:numFmt w:val="bullet"/>
      <w:lvlText w:val=""/>
      <w:lvlJc w:val="left"/>
      <w:pPr>
        <w:tabs>
          <w:tab w:val="num" w:pos="2880"/>
        </w:tabs>
        <w:ind w:left="2880" w:hanging="360"/>
      </w:pPr>
      <w:rPr>
        <w:rFonts w:ascii="Symbol" w:hAnsi="Symbol"/>
        <w:strike w:val="0"/>
        <w:dstrike w:val="0"/>
        <w:sz w:val="24"/>
      </w:rPr>
    </w:lvl>
    <w:lvl w:ilvl="7">
      <w:start w:val="1"/>
      <w:numFmt w:val="bullet"/>
      <w:lvlText w:val=""/>
      <w:lvlJc w:val="left"/>
      <w:pPr>
        <w:tabs>
          <w:tab w:val="num" w:pos="3240"/>
        </w:tabs>
        <w:ind w:left="3240" w:hanging="360"/>
      </w:pPr>
      <w:rPr>
        <w:rFonts w:ascii="Symbol" w:hAnsi="Symbol"/>
        <w:strike w:val="0"/>
        <w:dstrike w:val="0"/>
        <w:sz w:val="24"/>
      </w:rPr>
    </w:lvl>
    <w:lvl w:ilvl="8">
      <w:start w:val="1"/>
      <w:numFmt w:val="bullet"/>
      <w:lvlText w:val=""/>
      <w:lvlJc w:val="left"/>
      <w:pPr>
        <w:tabs>
          <w:tab w:val="num" w:pos="3600"/>
        </w:tabs>
        <w:ind w:left="3600" w:hanging="360"/>
      </w:pPr>
      <w:rPr>
        <w:rFonts w:ascii="Symbol" w:hAnsi="Symbol"/>
        <w:strike w:val="0"/>
        <w:dstrike w:val="0"/>
        <w:sz w:val="24"/>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B"/>
    <w:multiLevelType w:val="multilevel"/>
    <w:tmpl w:val="0000000B"/>
    <w:name w:val="WW8Num22"/>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Symbol" w:hAnsi="Symbol"/>
        <w:color w:val="000000"/>
        <w:sz w:val="24"/>
      </w:rPr>
    </w:lvl>
    <w:lvl w:ilvl="2">
      <w:start w:val="1"/>
      <w:numFmt w:val="bullet"/>
      <w:lvlText w:val=""/>
      <w:lvlJc w:val="left"/>
      <w:pPr>
        <w:tabs>
          <w:tab w:val="num" w:pos="1440"/>
        </w:tabs>
        <w:ind w:left="1440" w:hanging="360"/>
      </w:pPr>
      <w:rPr>
        <w:rFonts w:ascii="Symbol" w:hAnsi="Symbol"/>
        <w:color w:val="000000"/>
        <w:sz w:val="24"/>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Symbol" w:hAnsi="Symbol"/>
        <w:color w:val="000000"/>
        <w:sz w:val="24"/>
      </w:rPr>
    </w:lvl>
    <w:lvl w:ilvl="5">
      <w:start w:val="1"/>
      <w:numFmt w:val="bullet"/>
      <w:lvlText w:val=""/>
      <w:lvlJc w:val="left"/>
      <w:pPr>
        <w:tabs>
          <w:tab w:val="num" w:pos="2520"/>
        </w:tabs>
        <w:ind w:left="2520" w:hanging="360"/>
      </w:pPr>
      <w:rPr>
        <w:rFonts w:ascii="Symbol" w:hAnsi="Symbol"/>
        <w:color w:val="000000"/>
        <w:sz w:val="24"/>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Symbol" w:hAnsi="Symbol"/>
        <w:color w:val="000000"/>
        <w:sz w:val="24"/>
      </w:rPr>
    </w:lvl>
    <w:lvl w:ilvl="8">
      <w:start w:val="1"/>
      <w:numFmt w:val="bullet"/>
      <w:lvlText w:val=""/>
      <w:lvlJc w:val="left"/>
      <w:pPr>
        <w:tabs>
          <w:tab w:val="num" w:pos="3600"/>
        </w:tabs>
        <w:ind w:left="3600" w:hanging="360"/>
      </w:pPr>
      <w:rPr>
        <w:rFonts w:ascii="Symbol" w:hAnsi="Symbol"/>
        <w:color w:val="000000"/>
        <w:sz w:val="24"/>
      </w:rPr>
    </w:lvl>
  </w:abstractNum>
  <w:abstractNum w:abstractNumId="10">
    <w:nsid w:val="0000000C"/>
    <w:multiLevelType w:val="multilevel"/>
    <w:tmpl w:val="0000000C"/>
    <w:name w:val="WW8Num25"/>
    <w:lvl w:ilvl="0">
      <w:start w:val="1"/>
      <w:numFmt w:val="bullet"/>
      <w:lvlText w:val=""/>
      <w:lvlJc w:val="left"/>
      <w:pPr>
        <w:tabs>
          <w:tab w:val="num" w:pos="720"/>
        </w:tabs>
        <w:ind w:left="720" w:hanging="360"/>
      </w:pPr>
      <w:rPr>
        <w:rFonts w:ascii="Symbol" w:hAnsi="Symbol"/>
        <w:strike w:val="0"/>
        <w:dstrike w:val="0"/>
      </w:rPr>
    </w:lvl>
    <w:lvl w:ilvl="1">
      <w:start w:val="1"/>
      <w:numFmt w:val="bullet"/>
      <w:lvlText w:val=""/>
      <w:lvlJc w:val="left"/>
      <w:pPr>
        <w:tabs>
          <w:tab w:val="num" w:pos="1080"/>
        </w:tabs>
        <w:ind w:left="1080" w:hanging="360"/>
      </w:pPr>
      <w:rPr>
        <w:rFonts w:ascii="Symbol" w:hAnsi="Symbol"/>
        <w:strike w:val="0"/>
        <w:dstrike w:val="0"/>
      </w:rPr>
    </w:lvl>
    <w:lvl w:ilvl="2">
      <w:start w:val="1"/>
      <w:numFmt w:val="bullet"/>
      <w:lvlText w:val=""/>
      <w:lvlJc w:val="left"/>
      <w:pPr>
        <w:tabs>
          <w:tab w:val="num" w:pos="1440"/>
        </w:tabs>
        <w:ind w:left="1440" w:hanging="360"/>
      </w:pPr>
      <w:rPr>
        <w:rFonts w:ascii="Symbol" w:hAnsi="Symbol"/>
        <w:strike w:val="0"/>
        <w:dstrike w:val="0"/>
      </w:rPr>
    </w:lvl>
    <w:lvl w:ilvl="3">
      <w:start w:val="1"/>
      <w:numFmt w:val="bullet"/>
      <w:lvlText w:val=""/>
      <w:lvlJc w:val="left"/>
      <w:pPr>
        <w:tabs>
          <w:tab w:val="num" w:pos="1800"/>
        </w:tabs>
        <w:ind w:left="1800" w:hanging="360"/>
      </w:pPr>
      <w:rPr>
        <w:rFonts w:ascii="Symbol" w:hAnsi="Symbol"/>
        <w:strike w:val="0"/>
        <w:dstrike w:val="0"/>
      </w:rPr>
    </w:lvl>
    <w:lvl w:ilvl="4">
      <w:start w:val="1"/>
      <w:numFmt w:val="bullet"/>
      <w:lvlText w:val=""/>
      <w:lvlJc w:val="left"/>
      <w:pPr>
        <w:tabs>
          <w:tab w:val="num" w:pos="2160"/>
        </w:tabs>
        <w:ind w:left="2160" w:hanging="360"/>
      </w:pPr>
      <w:rPr>
        <w:rFonts w:ascii="Symbol" w:hAnsi="Symbol"/>
        <w:strike w:val="0"/>
        <w:dstrike w:val="0"/>
      </w:rPr>
    </w:lvl>
    <w:lvl w:ilvl="5">
      <w:start w:val="1"/>
      <w:numFmt w:val="bullet"/>
      <w:lvlText w:val=""/>
      <w:lvlJc w:val="left"/>
      <w:pPr>
        <w:tabs>
          <w:tab w:val="num" w:pos="2520"/>
        </w:tabs>
        <w:ind w:left="2520" w:hanging="360"/>
      </w:pPr>
      <w:rPr>
        <w:rFonts w:ascii="Symbol" w:hAnsi="Symbol"/>
        <w:strike w:val="0"/>
        <w:dstrike w:val="0"/>
      </w:rPr>
    </w:lvl>
    <w:lvl w:ilvl="6">
      <w:start w:val="1"/>
      <w:numFmt w:val="bullet"/>
      <w:lvlText w:val=""/>
      <w:lvlJc w:val="left"/>
      <w:pPr>
        <w:tabs>
          <w:tab w:val="num" w:pos="2880"/>
        </w:tabs>
        <w:ind w:left="2880" w:hanging="360"/>
      </w:pPr>
      <w:rPr>
        <w:rFonts w:ascii="Symbol" w:hAnsi="Symbol"/>
        <w:strike w:val="0"/>
        <w:dstrike w:val="0"/>
      </w:rPr>
    </w:lvl>
    <w:lvl w:ilvl="7">
      <w:start w:val="1"/>
      <w:numFmt w:val="bullet"/>
      <w:lvlText w:val=""/>
      <w:lvlJc w:val="left"/>
      <w:pPr>
        <w:tabs>
          <w:tab w:val="num" w:pos="3240"/>
        </w:tabs>
        <w:ind w:left="3240" w:hanging="360"/>
      </w:pPr>
      <w:rPr>
        <w:rFonts w:ascii="Symbol" w:hAnsi="Symbol"/>
        <w:strike w:val="0"/>
        <w:dstrike w:val="0"/>
      </w:rPr>
    </w:lvl>
    <w:lvl w:ilvl="8">
      <w:start w:val="1"/>
      <w:numFmt w:val="bullet"/>
      <w:lvlText w:val=""/>
      <w:lvlJc w:val="left"/>
      <w:pPr>
        <w:tabs>
          <w:tab w:val="num" w:pos="3600"/>
        </w:tabs>
        <w:ind w:left="3600" w:hanging="360"/>
      </w:pPr>
      <w:rPr>
        <w:rFonts w:ascii="Symbol" w:hAnsi="Symbol"/>
        <w:strike w:val="0"/>
        <w:dstrike w:val="0"/>
      </w:rPr>
    </w:lvl>
  </w:abstractNum>
  <w:abstractNum w:abstractNumId="11">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27B449E"/>
    <w:multiLevelType w:val="hybridMultilevel"/>
    <w:tmpl w:val="AD702D60"/>
    <w:lvl w:ilvl="0" w:tplc="F9F23C9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21">
    <w:nsid w:val="07A45246"/>
    <w:multiLevelType w:val="hybridMultilevel"/>
    <w:tmpl w:val="86063742"/>
    <w:lvl w:ilvl="0" w:tplc="6302BF7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cs="Times New Roman" w:hint="default"/>
        <w:sz w:val="24"/>
      </w:rPr>
    </w:lvl>
    <w:lvl w:ilvl="2">
      <w:start w:val="1"/>
      <w:numFmt w:val="decimal"/>
      <w:isLgl/>
      <w:lvlText w:val="%1.%2.%3."/>
      <w:lvlJc w:val="left"/>
      <w:pPr>
        <w:ind w:left="1778" w:hanging="720"/>
      </w:pPr>
      <w:rPr>
        <w:rFonts w:cs="Times New Roman" w:hint="default"/>
        <w:sz w:val="24"/>
      </w:rPr>
    </w:lvl>
    <w:lvl w:ilvl="3">
      <w:start w:val="1"/>
      <w:numFmt w:val="decimal"/>
      <w:isLgl/>
      <w:lvlText w:val="%1.%2.%3.%4."/>
      <w:lvlJc w:val="left"/>
      <w:pPr>
        <w:ind w:left="2127" w:hanging="720"/>
      </w:pPr>
      <w:rPr>
        <w:rFonts w:cs="Times New Roman" w:hint="default"/>
        <w:sz w:val="24"/>
      </w:rPr>
    </w:lvl>
    <w:lvl w:ilvl="4">
      <w:start w:val="1"/>
      <w:numFmt w:val="decimal"/>
      <w:isLgl/>
      <w:lvlText w:val="%1.%2.%3.%4.%5."/>
      <w:lvlJc w:val="left"/>
      <w:pPr>
        <w:ind w:left="2836" w:hanging="1080"/>
      </w:pPr>
      <w:rPr>
        <w:rFonts w:cs="Times New Roman" w:hint="default"/>
        <w:sz w:val="24"/>
      </w:rPr>
    </w:lvl>
    <w:lvl w:ilvl="5">
      <w:start w:val="1"/>
      <w:numFmt w:val="decimal"/>
      <w:isLgl/>
      <w:lvlText w:val="%1.%2.%3.%4.%5.%6."/>
      <w:lvlJc w:val="left"/>
      <w:pPr>
        <w:ind w:left="3185" w:hanging="1080"/>
      </w:pPr>
      <w:rPr>
        <w:rFonts w:cs="Times New Roman" w:hint="default"/>
        <w:sz w:val="24"/>
      </w:rPr>
    </w:lvl>
    <w:lvl w:ilvl="6">
      <w:start w:val="1"/>
      <w:numFmt w:val="decimal"/>
      <w:isLgl/>
      <w:lvlText w:val="%1.%2.%3.%4.%5.%6.%7."/>
      <w:lvlJc w:val="left"/>
      <w:pPr>
        <w:ind w:left="3894" w:hanging="1440"/>
      </w:pPr>
      <w:rPr>
        <w:rFonts w:cs="Times New Roman" w:hint="default"/>
        <w:sz w:val="24"/>
      </w:rPr>
    </w:lvl>
    <w:lvl w:ilvl="7">
      <w:start w:val="1"/>
      <w:numFmt w:val="decimal"/>
      <w:isLgl/>
      <w:lvlText w:val="%1.%2.%3.%4.%5.%6.%7.%8."/>
      <w:lvlJc w:val="left"/>
      <w:pPr>
        <w:ind w:left="4243" w:hanging="1440"/>
      </w:pPr>
      <w:rPr>
        <w:rFonts w:cs="Times New Roman" w:hint="default"/>
        <w:sz w:val="24"/>
      </w:rPr>
    </w:lvl>
    <w:lvl w:ilvl="8">
      <w:start w:val="1"/>
      <w:numFmt w:val="decimal"/>
      <w:isLgl/>
      <w:lvlText w:val="%1.%2.%3.%4.%5.%6.%7.%8.%9."/>
      <w:lvlJc w:val="left"/>
      <w:pPr>
        <w:ind w:left="4952" w:hanging="1800"/>
      </w:pPr>
      <w:rPr>
        <w:rFonts w:cs="Times New Roman" w:hint="default"/>
        <w:sz w:val="24"/>
      </w:rPr>
    </w:lvl>
  </w:abstractNum>
  <w:abstractNum w:abstractNumId="23">
    <w:nsid w:val="09FA69FC"/>
    <w:multiLevelType w:val="multilevel"/>
    <w:tmpl w:val="6DFE4C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10DB5B76"/>
    <w:multiLevelType w:val="multilevel"/>
    <w:tmpl w:val="BA2CCC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9"/>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36E11E2"/>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4554528"/>
    <w:multiLevelType w:val="hybridMultilevel"/>
    <w:tmpl w:val="F95A871A"/>
    <w:lvl w:ilvl="0" w:tplc="9A5E853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15290691"/>
    <w:multiLevelType w:val="multilevel"/>
    <w:tmpl w:val="56BE3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5A48DA"/>
    <w:multiLevelType w:val="hybridMultilevel"/>
    <w:tmpl w:val="DC346D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20790A0C"/>
    <w:multiLevelType w:val="hybridMultilevel"/>
    <w:tmpl w:val="307AFF44"/>
    <w:lvl w:ilvl="0" w:tplc="0419000F">
      <w:start w:val="1"/>
      <w:numFmt w:val="decimal"/>
      <w:lvlText w:val="%1)"/>
      <w:lvlJc w:val="left"/>
      <w:pPr>
        <w:ind w:left="1287"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2C317C92"/>
    <w:multiLevelType w:val="hybridMultilevel"/>
    <w:tmpl w:val="5FEE9F86"/>
    <w:lvl w:ilvl="0" w:tplc="0419000F">
      <w:start w:val="1"/>
      <w:numFmt w:val="decimal"/>
      <w:lvlText w:val="%1)"/>
      <w:lvlJc w:val="left"/>
      <w:pPr>
        <w:ind w:left="180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2E052E9B"/>
    <w:multiLevelType w:val="multilevel"/>
    <w:tmpl w:val="445A939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1AC6242"/>
    <w:multiLevelType w:val="hybridMultilevel"/>
    <w:tmpl w:val="8F36B2A6"/>
    <w:lvl w:ilvl="0" w:tplc="0419001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326B6116"/>
    <w:multiLevelType w:val="multilevel"/>
    <w:tmpl w:val="9D869B1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6087D04"/>
    <w:multiLevelType w:val="hybridMultilevel"/>
    <w:tmpl w:val="FC40B072"/>
    <w:lvl w:ilvl="0" w:tplc="3500CA08">
      <w:start w:val="1"/>
      <w:numFmt w:val="decimal"/>
      <w:lvlText w:val="%1)"/>
      <w:lvlJc w:val="left"/>
      <w:pPr>
        <w:ind w:left="1004" w:hanging="360"/>
      </w:pPr>
      <w:rPr>
        <w:rFonts w:cs="Times New Roman" w:hint="default"/>
      </w:rPr>
    </w:lvl>
    <w:lvl w:ilvl="1" w:tplc="288A7B14" w:tentative="1">
      <w:start w:val="1"/>
      <w:numFmt w:val="lowerLetter"/>
      <w:lvlText w:val="%2."/>
      <w:lvlJc w:val="left"/>
      <w:pPr>
        <w:ind w:left="1724" w:hanging="360"/>
      </w:pPr>
      <w:rPr>
        <w:rFonts w:cs="Times New Roman"/>
      </w:rPr>
    </w:lvl>
    <w:lvl w:ilvl="2" w:tplc="2A6835DC" w:tentative="1">
      <w:start w:val="1"/>
      <w:numFmt w:val="lowerRoman"/>
      <w:lvlText w:val="%3."/>
      <w:lvlJc w:val="right"/>
      <w:pPr>
        <w:ind w:left="2444" w:hanging="180"/>
      </w:pPr>
      <w:rPr>
        <w:rFonts w:cs="Times New Roman"/>
      </w:rPr>
    </w:lvl>
    <w:lvl w:ilvl="3" w:tplc="C86EBE72" w:tentative="1">
      <w:start w:val="1"/>
      <w:numFmt w:val="decimal"/>
      <w:lvlText w:val="%4."/>
      <w:lvlJc w:val="left"/>
      <w:pPr>
        <w:ind w:left="3164" w:hanging="360"/>
      </w:pPr>
      <w:rPr>
        <w:rFonts w:cs="Times New Roman"/>
      </w:rPr>
    </w:lvl>
    <w:lvl w:ilvl="4" w:tplc="8FFA0144" w:tentative="1">
      <w:start w:val="1"/>
      <w:numFmt w:val="lowerLetter"/>
      <w:lvlText w:val="%5."/>
      <w:lvlJc w:val="left"/>
      <w:pPr>
        <w:ind w:left="3884" w:hanging="360"/>
      </w:pPr>
      <w:rPr>
        <w:rFonts w:cs="Times New Roman"/>
      </w:rPr>
    </w:lvl>
    <w:lvl w:ilvl="5" w:tplc="F118E73C" w:tentative="1">
      <w:start w:val="1"/>
      <w:numFmt w:val="lowerRoman"/>
      <w:lvlText w:val="%6."/>
      <w:lvlJc w:val="right"/>
      <w:pPr>
        <w:ind w:left="4604" w:hanging="180"/>
      </w:pPr>
      <w:rPr>
        <w:rFonts w:cs="Times New Roman"/>
      </w:rPr>
    </w:lvl>
    <w:lvl w:ilvl="6" w:tplc="75B8A57E" w:tentative="1">
      <w:start w:val="1"/>
      <w:numFmt w:val="decimal"/>
      <w:lvlText w:val="%7."/>
      <w:lvlJc w:val="left"/>
      <w:pPr>
        <w:ind w:left="5324" w:hanging="360"/>
      </w:pPr>
      <w:rPr>
        <w:rFonts w:cs="Times New Roman"/>
      </w:rPr>
    </w:lvl>
    <w:lvl w:ilvl="7" w:tplc="6DF61602" w:tentative="1">
      <w:start w:val="1"/>
      <w:numFmt w:val="lowerLetter"/>
      <w:lvlText w:val="%8."/>
      <w:lvlJc w:val="left"/>
      <w:pPr>
        <w:ind w:left="6044" w:hanging="360"/>
      </w:pPr>
      <w:rPr>
        <w:rFonts w:cs="Times New Roman"/>
      </w:rPr>
    </w:lvl>
    <w:lvl w:ilvl="8" w:tplc="A42249DA" w:tentative="1">
      <w:start w:val="1"/>
      <w:numFmt w:val="lowerRoman"/>
      <w:lvlText w:val="%9."/>
      <w:lvlJc w:val="right"/>
      <w:pPr>
        <w:ind w:left="6764" w:hanging="180"/>
      </w:pPr>
      <w:rPr>
        <w:rFonts w:cs="Times New Roman"/>
      </w:rPr>
    </w:lvl>
  </w:abstractNum>
  <w:abstractNum w:abstractNumId="36">
    <w:nsid w:val="393B3DCE"/>
    <w:multiLevelType w:val="hybridMultilevel"/>
    <w:tmpl w:val="5FEE9F86"/>
    <w:lvl w:ilvl="0" w:tplc="0419000F">
      <w:start w:val="1"/>
      <w:numFmt w:val="decimal"/>
      <w:lvlText w:val="%1)"/>
      <w:lvlJc w:val="left"/>
      <w:pPr>
        <w:ind w:left="180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44066324"/>
    <w:multiLevelType w:val="hybridMultilevel"/>
    <w:tmpl w:val="FEF0F444"/>
    <w:lvl w:ilvl="0" w:tplc="7E0618C8">
      <w:start w:val="1"/>
      <w:numFmt w:val="decimal"/>
      <w:lvlText w:val="%1."/>
      <w:lvlJc w:val="left"/>
      <w:pPr>
        <w:ind w:left="720" w:hanging="360"/>
      </w:pPr>
      <w:rPr>
        <w:rFonts w:cs="Times New Roman"/>
      </w:rPr>
    </w:lvl>
    <w:lvl w:ilvl="1" w:tplc="F6361CA2" w:tentative="1">
      <w:start w:val="1"/>
      <w:numFmt w:val="lowerLetter"/>
      <w:lvlText w:val="%2."/>
      <w:lvlJc w:val="left"/>
      <w:pPr>
        <w:ind w:left="1440" w:hanging="360"/>
      </w:pPr>
      <w:rPr>
        <w:rFonts w:cs="Times New Roman"/>
      </w:rPr>
    </w:lvl>
    <w:lvl w:ilvl="2" w:tplc="C9DCAAE4" w:tentative="1">
      <w:start w:val="1"/>
      <w:numFmt w:val="lowerRoman"/>
      <w:lvlText w:val="%3."/>
      <w:lvlJc w:val="right"/>
      <w:pPr>
        <w:ind w:left="2160" w:hanging="180"/>
      </w:pPr>
      <w:rPr>
        <w:rFonts w:cs="Times New Roman"/>
      </w:rPr>
    </w:lvl>
    <w:lvl w:ilvl="3" w:tplc="717E4D1A">
      <w:start w:val="1"/>
      <w:numFmt w:val="decimal"/>
      <w:lvlText w:val="%4."/>
      <w:lvlJc w:val="left"/>
      <w:pPr>
        <w:ind w:left="2880" w:hanging="360"/>
      </w:pPr>
      <w:rPr>
        <w:rFonts w:cs="Times New Roman"/>
      </w:rPr>
    </w:lvl>
    <w:lvl w:ilvl="4" w:tplc="55AE46E8" w:tentative="1">
      <w:start w:val="1"/>
      <w:numFmt w:val="lowerLetter"/>
      <w:lvlText w:val="%5."/>
      <w:lvlJc w:val="left"/>
      <w:pPr>
        <w:ind w:left="3600" w:hanging="360"/>
      </w:pPr>
      <w:rPr>
        <w:rFonts w:cs="Times New Roman"/>
      </w:rPr>
    </w:lvl>
    <w:lvl w:ilvl="5" w:tplc="A954889C" w:tentative="1">
      <w:start w:val="1"/>
      <w:numFmt w:val="lowerRoman"/>
      <w:lvlText w:val="%6."/>
      <w:lvlJc w:val="right"/>
      <w:pPr>
        <w:ind w:left="4320" w:hanging="180"/>
      </w:pPr>
      <w:rPr>
        <w:rFonts w:cs="Times New Roman"/>
      </w:rPr>
    </w:lvl>
    <w:lvl w:ilvl="6" w:tplc="35008EE4" w:tentative="1">
      <w:start w:val="1"/>
      <w:numFmt w:val="decimal"/>
      <w:lvlText w:val="%7."/>
      <w:lvlJc w:val="left"/>
      <w:pPr>
        <w:ind w:left="5040" w:hanging="360"/>
      </w:pPr>
      <w:rPr>
        <w:rFonts w:cs="Times New Roman"/>
      </w:rPr>
    </w:lvl>
    <w:lvl w:ilvl="7" w:tplc="3F5C2B9C" w:tentative="1">
      <w:start w:val="1"/>
      <w:numFmt w:val="lowerLetter"/>
      <w:lvlText w:val="%8."/>
      <w:lvlJc w:val="left"/>
      <w:pPr>
        <w:ind w:left="5760" w:hanging="360"/>
      </w:pPr>
      <w:rPr>
        <w:rFonts w:cs="Times New Roman"/>
      </w:rPr>
    </w:lvl>
    <w:lvl w:ilvl="8" w:tplc="83BAD6B6" w:tentative="1">
      <w:start w:val="1"/>
      <w:numFmt w:val="lowerRoman"/>
      <w:lvlText w:val="%9."/>
      <w:lvlJc w:val="right"/>
      <w:pPr>
        <w:ind w:left="6480" w:hanging="180"/>
      </w:pPr>
      <w:rPr>
        <w:rFonts w:cs="Times New Roman"/>
      </w:rPr>
    </w:lvl>
  </w:abstractNum>
  <w:abstractNum w:abstractNumId="38">
    <w:nsid w:val="4921338F"/>
    <w:multiLevelType w:val="multilevel"/>
    <w:tmpl w:val="93826B4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49632B76"/>
    <w:multiLevelType w:val="multilevel"/>
    <w:tmpl w:val="01383B8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D4C1574"/>
    <w:multiLevelType w:val="hybridMultilevel"/>
    <w:tmpl w:val="6EFE6730"/>
    <w:lvl w:ilvl="0" w:tplc="0419000F">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nsid w:val="4E7E0B18"/>
    <w:multiLevelType w:val="hybridMultilevel"/>
    <w:tmpl w:val="AD52C5FA"/>
    <w:lvl w:ilvl="0" w:tplc="F61E6122">
      <w:start w:val="8"/>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3FC40C1"/>
    <w:multiLevelType w:val="multilevel"/>
    <w:tmpl w:val="893E8BF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53110CD"/>
    <w:multiLevelType w:val="singleLevel"/>
    <w:tmpl w:val="9BF69568"/>
    <w:lvl w:ilvl="0">
      <w:start w:val="1"/>
      <w:numFmt w:val="bullet"/>
      <w:lvlText w:val="-"/>
      <w:lvlJc w:val="left"/>
      <w:pPr>
        <w:tabs>
          <w:tab w:val="num" w:pos="360"/>
        </w:tabs>
        <w:ind w:left="360" w:hanging="360"/>
      </w:pPr>
    </w:lvl>
  </w:abstractNum>
  <w:abstractNum w:abstractNumId="44">
    <w:nsid w:val="55740FA6"/>
    <w:multiLevelType w:val="hybridMultilevel"/>
    <w:tmpl w:val="E5B03416"/>
    <w:lvl w:ilvl="0" w:tplc="C83E729A">
      <w:start w:val="3"/>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55D62A15"/>
    <w:multiLevelType w:val="hybridMultilevel"/>
    <w:tmpl w:val="2AD0C90A"/>
    <w:lvl w:ilvl="0" w:tplc="B38A4A2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5C7D669D"/>
    <w:multiLevelType w:val="hybridMultilevel"/>
    <w:tmpl w:val="2F90F790"/>
    <w:lvl w:ilvl="0" w:tplc="9CB07AAE">
      <w:start w:val="1"/>
      <w:numFmt w:val="decimal"/>
      <w:lvlText w:val="%1)"/>
      <w:lvlJc w:val="left"/>
      <w:pPr>
        <w:ind w:left="720" w:hanging="360"/>
      </w:pPr>
      <w:rPr>
        <w:rFonts w:cs="Times New Roman" w:hint="default"/>
      </w:rPr>
    </w:lvl>
    <w:lvl w:ilvl="1" w:tplc="C5CCA166" w:tentative="1">
      <w:start w:val="1"/>
      <w:numFmt w:val="lowerLetter"/>
      <w:lvlText w:val="%2."/>
      <w:lvlJc w:val="left"/>
      <w:pPr>
        <w:ind w:left="1440" w:hanging="360"/>
      </w:pPr>
      <w:rPr>
        <w:rFonts w:cs="Times New Roman"/>
      </w:rPr>
    </w:lvl>
    <w:lvl w:ilvl="2" w:tplc="67AA410A" w:tentative="1">
      <w:start w:val="1"/>
      <w:numFmt w:val="lowerRoman"/>
      <w:lvlText w:val="%3."/>
      <w:lvlJc w:val="right"/>
      <w:pPr>
        <w:ind w:left="2160" w:hanging="180"/>
      </w:pPr>
      <w:rPr>
        <w:rFonts w:cs="Times New Roman"/>
      </w:rPr>
    </w:lvl>
    <w:lvl w:ilvl="3" w:tplc="75D2866A" w:tentative="1">
      <w:start w:val="1"/>
      <w:numFmt w:val="decimal"/>
      <w:lvlText w:val="%4."/>
      <w:lvlJc w:val="left"/>
      <w:pPr>
        <w:ind w:left="2880" w:hanging="360"/>
      </w:pPr>
      <w:rPr>
        <w:rFonts w:cs="Times New Roman"/>
      </w:rPr>
    </w:lvl>
    <w:lvl w:ilvl="4" w:tplc="19DC8664" w:tentative="1">
      <w:start w:val="1"/>
      <w:numFmt w:val="lowerLetter"/>
      <w:lvlText w:val="%5."/>
      <w:lvlJc w:val="left"/>
      <w:pPr>
        <w:ind w:left="3600" w:hanging="360"/>
      </w:pPr>
      <w:rPr>
        <w:rFonts w:cs="Times New Roman"/>
      </w:rPr>
    </w:lvl>
    <w:lvl w:ilvl="5" w:tplc="54C0A554" w:tentative="1">
      <w:start w:val="1"/>
      <w:numFmt w:val="lowerRoman"/>
      <w:lvlText w:val="%6."/>
      <w:lvlJc w:val="right"/>
      <w:pPr>
        <w:ind w:left="4320" w:hanging="180"/>
      </w:pPr>
      <w:rPr>
        <w:rFonts w:cs="Times New Roman"/>
      </w:rPr>
    </w:lvl>
    <w:lvl w:ilvl="6" w:tplc="FB06A21C" w:tentative="1">
      <w:start w:val="1"/>
      <w:numFmt w:val="decimal"/>
      <w:lvlText w:val="%7."/>
      <w:lvlJc w:val="left"/>
      <w:pPr>
        <w:ind w:left="5040" w:hanging="360"/>
      </w:pPr>
      <w:rPr>
        <w:rFonts w:cs="Times New Roman"/>
      </w:rPr>
    </w:lvl>
    <w:lvl w:ilvl="7" w:tplc="B260BFF8" w:tentative="1">
      <w:start w:val="1"/>
      <w:numFmt w:val="lowerLetter"/>
      <w:lvlText w:val="%8."/>
      <w:lvlJc w:val="left"/>
      <w:pPr>
        <w:ind w:left="5760" w:hanging="360"/>
      </w:pPr>
      <w:rPr>
        <w:rFonts w:cs="Times New Roman"/>
      </w:rPr>
    </w:lvl>
    <w:lvl w:ilvl="8" w:tplc="22A6A19E" w:tentative="1">
      <w:start w:val="1"/>
      <w:numFmt w:val="lowerRoman"/>
      <w:lvlText w:val="%9."/>
      <w:lvlJc w:val="right"/>
      <w:pPr>
        <w:ind w:left="6480" w:hanging="180"/>
      </w:pPr>
      <w:rPr>
        <w:rFonts w:cs="Times New Roman"/>
      </w:rPr>
    </w:lvl>
  </w:abstractNum>
  <w:abstractNum w:abstractNumId="47">
    <w:nsid w:val="5FD35B65"/>
    <w:multiLevelType w:val="multilevel"/>
    <w:tmpl w:val="00E6E0C0"/>
    <w:lvl w:ilvl="0">
      <w:start w:val="6"/>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1524717"/>
    <w:multiLevelType w:val="hybridMultilevel"/>
    <w:tmpl w:val="DC346D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44322D3"/>
    <w:multiLevelType w:val="hybridMultilevel"/>
    <w:tmpl w:val="515EF5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5441DF5"/>
    <w:multiLevelType w:val="multilevel"/>
    <w:tmpl w:val="EF506EF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nsid w:val="659D0830"/>
    <w:multiLevelType w:val="multilevel"/>
    <w:tmpl w:val="C1520BB4"/>
    <w:lvl w:ilvl="0">
      <w:start w:val="10"/>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8793B04"/>
    <w:multiLevelType w:val="multilevel"/>
    <w:tmpl w:val="8434624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BA60EDF"/>
    <w:multiLevelType w:val="multilevel"/>
    <w:tmpl w:val="A09870B8"/>
    <w:lvl w:ilvl="0">
      <w:start w:val="1"/>
      <w:numFmt w:val="upperRoman"/>
      <w:lvlText w:val="%1."/>
      <w:lvlJc w:val="left"/>
      <w:pPr>
        <w:ind w:left="1080"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4">
    <w:nsid w:val="6CA70E43"/>
    <w:multiLevelType w:val="hybridMultilevel"/>
    <w:tmpl w:val="3E58490C"/>
    <w:lvl w:ilvl="0" w:tplc="962C865A">
      <w:start w:val="1"/>
      <w:numFmt w:val="decimal"/>
      <w:lvlText w:val="%1."/>
      <w:lvlJc w:val="left"/>
      <w:pPr>
        <w:ind w:left="825" w:hanging="400"/>
      </w:pPr>
      <w:rPr>
        <w:rFonts w:cs="Times New Roman" w:hint="default"/>
      </w:rPr>
    </w:lvl>
    <w:lvl w:ilvl="1" w:tplc="AE6E2C98">
      <w:start w:val="1"/>
      <w:numFmt w:val="decimal"/>
      <w:lvlText w:val="%2)"/>
      <w:lvlJc w:val="left"/>
      <w:pPr>
        <w:ind w:left="1505" w:hanging="360"/>
      </w:pPr>
      <w:rPr>
        <w:rFonts w:ascii="Times New Roman" w:eastAsia="Times New Roman" w:hAnsi="Times New Roman" w:cs="Times New Roman"/>
      </w:rPr>
    </w:lvl>
    <w:lvl w:ilvl="2" w:tplc="448E6A6A" w:tentative="1">
      <w:start w:val="1"/>
      <w:numFmt w:val="lowerRoman"/>
      <w:lvlText w:val="%3."/>
      <w:lvlJc w:val="right"/>
      <w:pPr>
        <w:ind w:left="2225" w:hanging="180"/>
      </w:pPr>
      <w:rPr>
        <w:rFonts w:cs="Times New Roman"/>
      </w:rPr>
    </w:lvl>
    <w:lvl w:ilvl="3" w:tplc="DDDE422A" w:tentative="1">
      <w:start w:val="1"/>
      <w:numFmt w:val="decimal"/>
      <w:lvlText w:val="%4."/>
      <w:lvlJc w:val="left"/>
      <w:pPr>
        <w:ind w:left="2945" w:hanging="360"/>
      </w:pPr>
      <w:rPr>
        <w:rFonts w:cs="Times New Roman"/>
      </w:rPr>
    </w:lvl>
    <w:lvl w:ilvl="4" w:tplc="9266FD58" w:tentative="1">
      <w:start w:val="1"/>
      <w:numFmt w:val="lowerLetter"/>
      <w:lvlText w:val="%5."/>
      <w:lvlJc w:val="left"/>
      <w:pPr>
        <w:ind w:left="3665" w:hanging="360"/>
      </w:pPr>
      <w:rPr>
        <w:rFonts w:cs="Times New Roman"/>
      </w:rPr>
    </w:lvl>
    <w:lvl w:ilvl="5" w:tplc="B1F227C6" w:tentative="1">
      <w:start w:val="1"/>
      <w:numFmt w:val="lowerRoman"/>
      <w:lvlText w:val="%6."/>
      <w:lvlJc w:val="right"/>
      <w:pPr>
        <w:ind w:left="4385" w:hanging="180"/>
      </w:pPr>
      <w:rPr>
        <w:rFonts w:cs="Times New Roman"/>
      </w:rPr>
    </w:lvl>
    <w:lvl w:ilvl="6" w:tplc="1F6E0802" w:tentative="1">
      <w:start w:val="1"/>
      <w:numFmt w:val="decimal"/>
      <w:lvlText w:val="%7."/>
      <w:lvlJc w:val="left"/>
      <w:pPr>
        <w:ind w:left="5105" w:hanging="360"/>
      </w:pPr>
      <w:rPr>
        <w:rFonts w:cs="Times New Roman"/>
      </w:rPr>
    </w:lvl>
    <w:lvl w:ilvl="7" w:tplc="984AE8D2" w:tentative="1">
      <w:start w:val="1"/>
      <w:numFmt w:val="lowerLetter"/>
      <w:lvlText w:val="%8."/>
      <w:lvlJc w:val="left"/>
      <w:pPr>
        <w:ind w:left="5825" w:hanging="360"/>
      </w:pPr>
      <w:rPr>
        <w:rFonts w:cs="Times New Roman"/>
      </w:rPr>
    </w:lvl>
    <w:lvl w:ilvl="8" w:tplc="76E6E9D8" w:tentative="1">
      <w:start w:val="1"/>
      <w:numFmt w:val="lowerRoman"/>
      <w:lvlText w:val="%9."/>
      <w:lvlJc w:val="right"/>
      <w:pPr>
        <w:ind w:left="6545" w:hanging="180"/>
      </w:pPr>
      <w:rPr>
        <w:rFonts w:cs="Times New Roman"/>
      </w:rPr>
    </w:lvl>
  </w:abstractNum>
  <w:abstractNum w:abstractNumId="55">
    <w:nsid w:val="6E574F65"/>
    <w:multiLevelType w:val="hybridMultilevel"/>
    <w:tmpl w:val="AE9E88B0"/>
    <w:lvl w:ilvl="0" w:tplc="975C4630">
      <w:start w:val="1"/>
      <w:numFmt w:val="decimal"/>
      <w:lvlText w:val="%1)"/>
      <w:lvlJc w:val="left"/>
      <w:pPr>
        <w:ind w:left="720" w:hanging="360"/>
      </w:pPr>
      <w:rPr>
        <w:rFonts w:cs="Times New Roman" w:hint="default"/>
        <w:sz w:val="24"/>
        <w:szCs w:val="24"/>
      </w:rPr>
    </w:lvl>
    <w:lvl w:ilvl="1" w:tplc="0E8431F2" w:tentative="1">
      <w:start w:val="1"/>
      <w:numFmt w:val="lowerLetter"/>
      <w:lvlText w:val="%2."/>
      <w:lvlJc w:val="left"/>
      <w:pPr>
        <w:ind w:left="1440" w:hanging="360"/>
      </w:pPr>
      <w:rPr>
        <w:rFonts w:cs="Times New Roman"/>
      </w:rPr>
    </w:lvl>
    <w:lvl w:ilvl="2" w:tplc="8AA44678" w:tentative="1">
      <w:start w:val="1"/>
      <w:numFmt w:val="lowerRoman"/>
      <w:lvlText w:val="%3."/>
      <w:lvlJc w:val="right"/>
      <w:pPr>
        <w:ind w:left="2160" w:hanging="180"/>
      </w:pPr>
      <w:rPr>
        <w:rFonts w:cs="Times New Roman"/>
      </w:rPr>
    </w:lvl>
    <w:lvl w:ilvl="3" w:tplc="D7B24F32" w:tentative="1">
      <w:start w:val="1"/>
      <w:numFmt w:val="decimal"/>
      <w:lvlText w:val="%4."/>
      <w:lvlJc w:val="left"/>
      <w:pPr>
        <w:ind w:left="2880" w:hanging="360"/>
      </w:pPr>
      <w:rPr>
        <w:rFonts w:cs="Times New Roman"/>
      </w:rPr>
    </w:lvl>
    <w:lvl w:ilvl="4" w:tplc="B1CC6C74" w:tentative="1">
      <w:start w:val="1"/>
      <w:numFmt w:val="lowerLetter"/>
      <w:lvlText w:val="%5."/>
      <w:lvlJc w:val="left"/>
      <w:pPr>
        <w:ind w:left="3600" w:hanging="360"/>
      </w:pPr>
      <w:rPr>
        <w:rFonts w:cs="Times New Roman"/>
      </w:rPr>
    </w:lvl>
    <w:lvl w:ilvl="5" w:tplc="400678F0" w:tentative="1">
      <w:start w:val="1"/>
      <w:numFmt w:val="lowerRoman"/>
      <w:lvlText w:val="%6."/>
      <w:lvlJc w:val="right"/>
      <w:pPr>
        <w:ind w:left="4320" w:hanging="180"/>
      </w:pPr>
      <w:rPr>
        <w:rFonts w:cs="Times New Roman"/>
      </w:rPr>
    </w:lvl>
    <w:lvl w:ilvl="6" w:tplc="F6222DF6" w:tentative="1">
      <w:start w:val="1"/>
      <w:numFmt w:val="decimal"/>
      <w:lvlText w:val="%7."/>
      <w:lvlJc w:val="left"/>
      <w:pPr>
        <w:ind w:left="5040" w:hanging="360"/>
      </w:pPr>
      <w:rPr>
        <w:rFonts w:cs="Times New Roman"/>
      </w:rPr>
    </w:lvl>
    <w:lvl w:ilvl="7" w:tplc="BB3C674C" w:tentative="1">
      <w:start w:val="1"/>
      <w:numFmt w:val="lowerLetter"/>
      <w:lvlText w:val="%8."/>
      <w:lvlJc w:val="left"/>
      <w:pPr>
        <w:ind w:left="5760" w:hanging="360"/>
      </w:pPr>
      <w:rPr>
        <w:rFonts w:cs="Times New Roman"/>
      </w:rPr>
    </w:lvl>
    <w:lvl w:ilvl="8" w:tplc="31ECB7A8" w:tentative="1">
      <w:start w:val="1"/>
      <w:numFmt w:val="lowerRoman"/>
      <w:lvlText w:val="%9."/>
      <w:lvlJc w:val="right"/>
      <w:pPr>
        <w:ind w:left="6480" w:hanging="180"/>
      </w:pPr>
      <w:rPr>
        <w:rFonts w:cs="Times New Roman"/>
      </w:rPr>
    </w:lvl>
  </w:abstractNum>
  <w:abstractNum w:abstractNumId="56">
    <w:nsid w:val="73AE1E59"/>
    <w:multiLevelType w:val="multilevel"/>
    <w:tmpl w:val="2A80FF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77169E6"/>
    <w:multiLevelType w:val="hybridMultilevel"/>
    <w:tmpl w:val="307AFF44"/>
    <w:lvl w:ilvl="0" w:tplc="7A044D2A">
      <w:start w:val="1"/>
      <w:numFmt w:val="decimal"/>
      <w:lvlText w:val="%1)"/>
      <w:lvlJc w:val="left"/>
      <w:pPr>
        <w:ind w:left="1287" w:hanging="360"/>
      </w:pPr>
      <w:rPr>
        <w:rFonts w:cs="Times New Roman" w:hint="default"/>
      </w:rPr>
    </w:lvl>
    <w:lvl w:ilvl="1" w:tplc="BA3AC6EE">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5"/>
  </w:num>
  <w:num w:numId="4">
    <w:abstractNumId w:val="39"/>
  </w:num>
  <w:num w:numId="5">
    <w:abstractNumId w:val="23"/>
  </w:num>
  <w:num w:numId="6">
    <w:abstractNumId w:val="42"/>
  </w:num>
  <w:num w:numId="7">
    <w:abstractNumId w:val="47"/>
  </w:num>
  <w:num w:numId="8">
    <w:abstractNumId w:val="51"/>
  </w:num>
  <w:num w:numId="9">
    <w:abstractNumId w:val="52"/>
  </w:num>
  <w:num w:numId="10">
    <w:abstractNumId w:val="56"/>
  </w:num>
  <w:num w:numId="11">
    <w:abstractNumId w:val="34"/>
  </w:num>
  <w:num w:numId="12">
    <w:abstractNumId w:val="0"/>
  </w:num>
  <w:num w:numId="13">
    <w:abstractNumId w:val="1"/>
  </w:num>
  <w:num w:numId="14">
    <w:abstractNumId w:val="43"/>
  </w:num>
  <w:num w:numId="15">
    <w:abstractNumId w:val="38"/>
  </w:num>
  <w:num w:numId="16">
    <w:abstractNumId w:val="50"/>
  </w:num>
  <w:num w:numId="17">
    <w:abstractNumId w:val="53"/>
  </w:num>
  <w:num w:numId="18">
    <w:abstractNumId w:val="32"/>
  </w:num>
  <w:num w:numId="19">
    <w:abstractNumId w:val="33"/>
  </w:num>
  <w:num w:numId="20">
    <w:abstractNumId w:val="37"/>
  </w:num>
  <w:num w:numId="21">
    <w:abstractNumId w:val="27"/>
  </w:num>
  <w:num w:numId="22">
    <w:abstractNumId w:val="54"/>
  </w:num>
  <w:num w:numId="23">
    <w:abstractNumId w:val="49"/>
  </w:num>
  <w:num w:numId="24">
    <w:abstractNumId w:val="48"/>
  </w:num>
  <w:num w:numId="25">
    <w:abstractNumId w:val="26"/>
  </w:num>
  <w:num w:numId="26">
    <w:abstractNumId w:val="30"/>
  </w:num>
  <w:num w:numId="27">
    <w:abstractNumId w:val="57"/>
  </w:num>
  <w:num w:numId="28">
    <w:abstractNumId w:val="36"/>
  </w:num>
  <w:num w:numId="29">
    <w:abstractNumId w:val="31"/>
  </w:num>
  <w:num w:numId="30">
    <w:abstractNumId w:val="29"/>
  </w:num>
  <w:num w:numId="31">
    <w:abstractNumId w:val="45"/>
  </w:num>
  <w:num w:numId="32">
    <w:abstractNumId w:val="22"/>
  </w:num>
  <w:num w:numId="33">
    <w:abstractNumId w:val="40"/>
  </w:num>
  <w:num w:numId="34">
    <w:abstractNumId w:val="46"/>
  </w:num>
  <w:num w:numId="35">
    <w:abstractNumId w:val="55"/>
  </w:num>
  <w:num w:numId="36">
    <w:abstractNumId w:val="35"/>
  </w:num>
  <w:num w:numId="37">
    <w:abstractNumId w:val="20"/>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14"/>
  </w:num>
  <w:num w:numId="51">
    <w:abstractNumId w:val="15"/>
  </w:num>
  <w:num w:numId="52">
    <w:abstractNumId w:val="16"/>
  </w:num>
  <w:num w:numId="53">
    <w:abstractNumId w:val="17"/>
  </w:num>
  <w:num w:numId="54">
    <w:abstractNumId w:val="18"/>
  </w:num>
  <w:num w:numId="55">
    <w:abstractNumId w:val="19"/>
  </w:num>
  <w:num w:numId="56">
    <w:abstractNumId w:val="2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321"/>
    <w:rsid w:val="0001562D"/>
    <w:rsid w:val="00023FF6"/>
    <w:rsid w:val="0003420B"/>
    <w:rsid w:val="000A27CD"/>
    <w:rsid w:val="000A5DB3"/>
    <w:rsid w:val="000C0881"/>
    <w:rsid w:val="00103B87"/>
    <w:rsid w:val="00170C93"/>
    <w:rsid w:val="0022556F"/>
    <w:rsid w:val="002838FB"/>
    <w:rsid w:val="002913D4"/>
    <w:rsid w:val="002918E5"/>
    <w:rsid w:val="002B3874"/>
    <w:rsid w:val="002C0580"/>
    <w:rsid w:val="002E4CC8"/>
    <w:rsid w:val="003265DE"/>
    <w:rsid w:val="00367B7B"/>
    <w:rsid w:val="004713B2"/>
    <w:rsid w:val="004C021A"/>
    <w:rsid w:val="004F40A1"/>
    <w:rsid w:val="00572AAA"/>
    <w:rsid w:val="00577552"/>
    <w:rsid w:val="00587131"/>
    <w:rsid w:val="005B69A3"/>
    <w:rsid w:val="005D132A"/>
    <w:rsid w:val="0061275D"/>
    <w:rsid w:val="006B1A6A"/>
    <w:rsid w:val="006B4452"/>
    <w:rsid w:val="006D3321"/>
    <w:rsid w:val="006E1F44"/>
    <w:rsid w:val="00700588"/>
    <w:rsid w:val="0072282C"/>
    <w:rsid w:val="00775E79"/>
    <w:rsid w:val="00784397"/>
    <w:rsid w:val="00811F32"/>
    <w:rsid w:val="008344BB"/>
    <w:rsid w:val="00834BA2"/>
    <w:rsid w:val="008E3D63"/>
    <w:rsid w:val="00902E55"/>
    <w:rsid w:val="00931526"/>
    <w:rsid w:val="00957EEB"/>
    <w:rsid w:val="00974622"/>
    <w:rsid w:val="009F353C"/>
    <w:rsid w:val="00A06D94"/>
    <w:rsid w:val="00A37791"/>
    <w:rsid w:val="00AE2AC9"/>
    <w:rsid w:val="00B37242"/>
    <w:rsid w:val="00B53C9A"/>
    <w:rsid w:val="00B53CE6"/>
    <w:rsid w:val="00B84AAE"/>
    <w:rsid w:val="00C13D6D"/>
    <w:rsid w:val="00CD7F51"/>
    <w:rsid w:val="00D01D4F"/>
    <w:rsid w:val="00DB433B"/>
    <w:rsid w:val="00DE6DBE"/>
    <w:rsid w:val="00DF507A"/>
    <w:rsid w:val="00E047EB"/>
    <w:rsid w:val="00E5780C"/>
    <w:rsid w:val="00E65C07"/>
    <w:rsid w:val="00EE5BDB"/>
    <w:rsid w:val="00EF312D"/>
    <w:rsid w:val="00F002E6"/>
    <w:rsid w:val="00F027F8"/>
    <w:rsid w:val="00F23915"/>
    <w:rsid w:val="00FA47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3321"/>
    <w:pPr>
      <w:spacing w:after="200" w:line="276" w:lineRule="auto"/>
    </w:pPr>
  </w:style>
  <w:style w:type="paragraph" w:styleId="Heading1">
    <w:name w:val="heading 1"/>
    <w:basedOn w:val="Normal"/>
    <w:next w:val="Normal"/>
    <w:link w:val="Heading1Char"/>
    <w:uiPriority w:val="99"/>
    <w:qFormat/>
    <w:rsid w:val="00B37242"/>
    <w:pPr>
      <w:keepNext/>
      <w:keepLines/>
      <w:spacing w:before="480" w:after="0"/>
      <w:outlineLvl w:val="0"/>
    </w:pPr>
    <w:rPr>
      <w:rFonts w:ascii="Cambria" w:eastAsia="Times New Roman" w:hAnsi="Cambria"/>
      <w:b/>
      <w:bCs/>
      <w:color w:val="365F91"/>
      <w:sz w:val="28"/>
      <w:szCs w:val="28"/>
      <w:lang w:val="en-US" w:eastAsia="en-US"/>
    </w:rPr>
  </w:style>
  <w:style w:type="paragraph" w:styleId="Heading2">
    <w:name w:val="heading 2"/>
    <w:basedOn w:val="Normal"/>
    <w:next w:val="Normal"/>
    <w:link w:val="Heading2Char"/>
    <w:uiPriority w:val="99"/>
    <w:qFormat/>
    <w:rsid w:val="00B37242"/>
    <w:pPr>
      <w:keepNext/>
      <w:keepLines/>
      <w:spacing w:before="200" w:after="0"/>
      <w:outlineLvl w:val="1"/>
    </w:pPr>
    <w:rPr>
      <w:rFonts w:ascii="Cambria" w:eastAsia="Times New Roman" w:hAnsi="Cambria"/>
      <w:b/>
      <w:bCs/>
      <w:color w:val="4F81BD"/>
      <w:sz w:val="26"/>
      <w:szCs w:val="26"/>
      <w:lang w:val="en-US" w:eastAsia="en-US"/>
    </w:rPr>
  </w:style>
  <w:style w:type="paragraph" w:styleId="Heading3">
    <w:name w:val="heading 3"/>
    <w:basedOn w:val="Normal"/>
    <w:next w:val="Normal"/>
    <w:link w:val="Heading3Char"/>
    <w:uiPriority w:val="99"/>
    <w:qFormat/>
    <w:rsid w:val="00B37242"/>
    <w:pPr>
      <w:keepNext/>
      <w:keepLines/>
      <w:spacing w:before="200" w:after="0"/>
      <w:outlineLvl w:val="2"/>
    </w:pPr>
    <w:rPr>
      <w:rFonts w:ascii="Cambria" w:eastAsia="Times New Roman" w:hAnsi="Cambria"/>
      <w:b/>
      <w:bCs/>
      <w:color w:val="4F81BD"/>
      <w:lang w:val="en-US" w:eastAsia="en-US"/>
    </w:rPr>
  </w:style>
  <w:style w:type="paragraph" w:styleId="Heading4">
    <w:name w:val="heading 4"/>
    <w:basedOn w:val="Normal"/>
    <w:next w:val="Normal"/>
    <w:link w:val="Heading4Char"/>
    <w:uiPriority w:val="99"/>
    <w:qFormat/>
    <w:rsid w:val="00B37242"/>
    <w:pPr>
      <w:keepNext/>
      <w:keepLines/>
      <w:spacing w:before="200" w:after="0"/>
      <w:outlineLvl w:val="3"/>
    </w:pPr>
    <w:rPr>
      <w:rFonts w:ascii="Cambria" w:eastAsia="Times New Roman" w:hAnsi="Cambria"/>
      <w:b/>
      <w:bCs/>
      <w:i/>
      <w:iCs/>
      <w:color w:val="4F81BD"/>
      <w:lang w:val="en-US" w:eastAsia="en-US"/>
    </w:rPr>
  </w:style>
  <w:style w:type="paragraph" w:styleId="Heading5">
    <w:name w:val="heading 5"/>
    <w:basedOn w:val="Normal"/>
    <w:next w:val="Normal"/>
    <w:link w:val="Heading5Char"/>
    <w:uiPriority w:val="99"/>
    <w:qFormat/>
    <w:rsid w:val="00B37242"/>
    <w:pPr>
      <w:keepNext/>
      <w:keepLines/>
      <w:spacing w:before="200" w:after="0"/>
      <w:outlineLvl w:val="4"/>
    </w:pPr>
    <w:rPr>
      <w:rFonts w:ascii="Cambria" w:eastAsia="Times New Roman" w:hAnsi="Cambria"/>
      <w:color w:val="243F60"/>
      <w:lang w:val="en-US" w:eastAsia="en-US"/>
    </w:rPr>
  </w:style>
  <w:style w:type="paragraph" w:styleId="Heading6">
    <w:name w:val="heading 6"/>
    <w:basedOn w:val="Normal"/>
    <w:next w:val="Normal"/>
    <w:link w:val="Heading6Char"/>
    <w:uiPriority w:val="99"/>
    <w:qFormat/>
    <w:rsid w:val="00B37242"/>
    <w:pPr>
      <w:keepNext/>
      <w:keepLines/>
      <w:spacing w:before="200" w:after="0"/>
      <w:outlineLvl w:val="5"/>
    </w:pPr>
    <w:rPr>
      <w:rFonts w:ascii="Cambria" w:eastAsia="Times New Roman" w:hAnsi="Cambria"/>
      <w:i/>
      <w:iCs/>
      <w:color w:val="243F60"/>
      <w:lang w:val="en-US" w:eastAsia="en-US"/>
    </w:rPr>
  </w:style>
  <w:style w:type="paragraph" w:styleId="Heading7">
    <w:name w:val="heading 7"/>
    <w:basedOn w:val="Normal"/>
    <w:next w:val="Normal"/>
    <w:link w:val="Heading7Char"/>
    <w:uiPriority w:val="99"/>
    <w:qFormat/>
    <w:rsid w:val="00B37242"/>
    <w:pPr>
      <w:keepNext/>
      <w:keepLines/>
      <w:spacing w:before="200" w:after="0"/>
      <w:outlineLvl w:val="6"/>
    </w:pPr>
    <w:rPr>
      <w:rFonts w:ascii="Cambria" w:eastAsia="Times New Roman" w:hAnsi="Cambria"/>
      <w:i/>
      <w:iCs/>
      <w:color w:val="404040"/>
      <w:lang w:val="en-US" w:eastAsia="en-US"/>
    </w:rPr>
  </w:style>
  <w:style w:type="paragraph" w:styleId="Heading8">
    <w:name w:val="heading 8"/>
    <w:basedOn w:val="Normal"/>
    <w:next w:val="Normal"/>
    <w:link w:val="Heading8Char"/>
    <w:uiPriority w:val="99"/>
    <w:qFormat/>
    <w:rsid w:val="00B37242"/>
    <w:pPr>
      <w:keepNext/>
      <w:keepLines/>
      <w:spacing w:before="200" w:after="0"/>
      <w:outlineLvl w:val="7"/>
    </w:pPr>
    <w:rPr>
      <w:rFonts w:ascii="Cambria" w:eastAsia="Times New Roman" w:hAnsi="Cambria"/>
      <w:color w:val="4F81BD"/>
      <w:sz w:val="20"/>
      <w:szCs w:val="20"/>
      <w:lang w:val="en-US" w:eastAsia="en-US"/>
    </w:rPr>
  </w:style>
  <w:style w:type="paragraph" w:styleId="Heading9">
    <w:name w:val="heading 9"/>
    <w:basedOn w:val="Normal"/>
    <w:next w:val="Normal"/>
    <w:link w:val="Heading9Char"/>
    <w:uiPriority w:val="99"/>
    <w:qFormat/>
    <w:rsid w:val="00B37242"/>
    <w:pPr>
      <w:keepNext/>
      <w:keepLines/>
      <w:spacing w:before="200" w:after="0"/>
      <w:outlineLvl w:val="8"/>
    </w:pPr>
    <w:rPr>
      <w:rFonts w:ascii="Cambria" w:eastAsia="Times New Roman" w:hAnsi="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242"/>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B37242"/>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B37242"/>
    <w:rPr>
      <w:rFonts w:ascii="Cambria" w:hAnsi="Cambria" w:cs="Times New Roman"/>
      <w:b/>
      <w:bCs/>
      <w:color w:val="4F81BD"/>
      <w:lang w:val="en-US"/>
    </w:rPr>
  </w:style>
  <w:style w:type="character" w:customStyle="1" w:styleId="Heading4Char">
    <w:name w:val="Heading 4 Char"/>
    <w:basedOn w:val="DefaultParagraphFont"/>
    <w:link w:val="Heading4"/>
    <w:uiPriority w:val="99"/>
    <w:locked/>
    <w:rsid w:val="00B37242"/>
    <w:rPr>
      <w:rFonts w:ascii="Cambria" w:hAnsi="Cambria" w:cs="Times New Roman"/>
      <w:b/>
      <w:bCs/>
      <w:i/>
      <w:iCs/>
      <w:color w:val="4F81BD"/>
      <w:lang w:val="en-US"/>
    </w:rPr>
  </w:style>
  <w:style w:type="character" w:customStyle="1" w:styleId="Heading5Char">
    <w:name w:val="Heading 5 Char"/>
    <w:basedOn w:val="DefaultParagraphFont"/>
    <w:link w:val="Heading5"/>
    <w:uiPriority w:val="99"/>
    <w:locked/>
    <w:rsid w:val="00B37242"/>
    <w:rPr>
      <w:rFonts w:ascii="Cambria" w:hAnsi="Cambria" w:cs="Times New Roman"/>
      <w:color w:val="243F60"/>
      <w:lang w:val="en-US"/>
    </w:rPr>
  </w:style>
  <w:style w:type="character" w:customStyle="1" w:styleId="Heading6Char">
    <w:name w:val="Heading 6 Char"/>
    <w:basedOn w:val="DefaultParagraphFont"/>
    <w:link w:val="Heading6"/>
    <w:uiPriority w:val="99"/>
    <w:semiHidden/>
    <w:locked/>
    <w:rsid w:val="00B37242"/>
    <w:rPr>
      <w:rFonts w:ascii="Cambria" w:hAnsi="Cambria" w:cs="Times New Roman"/>
      <w:i/>
      <w:iCs/>
      <w:color w:val="243F60"/>
      <w:lang w:val="en-US"/>
    </w:rPr>
  </w:style>
  <w:style w:type="character" w:customStyle="1" w:styleId="Heading7Char">
    <w:name w:val="Heading 7 Char"/>
    <w:basedOn w:val="DefaultParagraphFont"/>
    <w:link w:val="Heading7"/>
    <w:uiPriority w:val="99"/>
    <w:semiHidden/>
    <w:locked/>
    <w:rsid w:val="00B37242"/>
    <w:rPr>
      <w:rFonts w:ascii="Cambria" w:hAnsi="Cambria" w:cs="Times New Roman"/>
      <w:i/>
      <w:iCs/>
      <w:color w:val="404040"/>
      <w:lang w:val="en-US"/>
    </w:rPr>
  </w:style>
  <w:style w:type="character" w:customStyle="1" w:styleId="Heading8Char">
    <w:name w:val="Heading 8 Char"/>
    <w:basedOn w:val="DefaultParagraphFont"/>
    <w:link w:val="Heading8"/>
    <w:uiPriority w:val="99"/>
    <w:semiHidden/>
    <w:locked/>
    <w:rsid w:val="00B37242"/>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semiHidden/>
    <w:locked/>
    <w:rsid w:val="00B37242"/>
    <w:rPr>
      <w:rFonts w:ascii="Cambria" w:hAnsi="Cambria" w:cs="Times New Roman"/>
      <w:i/>
      <w:iCs/>
      <w:color w:val="404040"/>
      <w:sz w:val="20"/>
      <w:szCs w:val="20"/>
      <w:lang w:val="en-US"/>
    </w:rPr>
  </w:style>
  <w:style w:type="table" w:styleId="TableGrid">
    <w:name w:val="Table Grid"/>
    <w:basedOn w:val="TableNormal"/>
    <w:uiPriority w:val="99"/>
    <w:rsid w:val="007843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B37242"/>
    <w:pPr>
      <w:spacing w:line="240" w:lineRule="auto"/>
    </w:pPr>
    <w:rPr>
      <w:b/>
      <w:bCs/>
      <w:color w:val="4F81BD"/>
      <w:sz w:val="18"/>
      <w:szCs w:val="18"/>
      <w:lang w:val="en-US" w:eastAsia="en-US"/>
    </w:rPr>
  </w:style>
  <w:style w:type="paragraph" w:styleId="Title">
    <w:name w:val="Title"/>
    <w:basedOn w:val="Normal"/>
    <w:next w:val="Normal"/>
    <w:link w:val="TitleChar"/>
    <w:uiPriority w:val="99"/>
    <w:qFormat/>
    <w:rsid w:val="00B37242"/>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B37242"/>
    <w:rPr>
      <w:rFonts w:ascii="Cambria"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B37242"/>
    <w:pPr>
      <w:numPr>
        <w:ilvl w:val="1"/>
      </w:numPr>
    </w:pPr>
    <w:rPr>
      <w:rFonts w:ascii="Cambria" w:eastAsia="Times New Roman" w:hAnsi="Cambria"/>
      <w:i/>
      <w:iCs/>
      <w:color w:val="4F81BD"/>
      <w:spacing w:val="15"/>
      <w:sz w:val="24"/>
      <w:szCs w:val="24"/>
      <w:lang w:val="en-US" w:eastAsia="en-US"/>
    </w:rPr>
  </w:style>
  <w:style w:type="character" w:customStyle="1" w:styleId="SubtitleChar">
    <w:name w:val="Subtitle Char"/>
    <w:basedOn w:val="DefaultParagraphFont"/>
    <w:link w:val="Subtitle"/>
    <w:uiPriority w:val="99"/>
    <w:locked/>
    <w:rsid w:val="00B37242"/>
    <w:rPr>
      <w:rFonts w:ascii="Cambria" w:hAnsi="Cambria" w:cs="Times New Roman"/>
      <w:i/>
      <w:iCs/>
      <w:color w:val="4F81BD"/>
      <w:spacing w:val="15"/>
      <w:sz w:val="24"/>
      <w:szCs w:val="24"/>
      <w:lang w:val="en-US"/>
    </w:rPr>
  </w:style>
  <w:style w:type="character" w:styleId="Strong">
    <w:name w:val="Strong"/>
    <w:basedOn w:val="DefaultParagraphFont"/>
    <w:uiPriority w:val="99"/>
    <w:qFormat/>
    <w:rsid w:val="00B37242"/>
    <w:rPr>
      <w:rFonts w:cs="Times New Roman"/>
      <w:b/>
      <w:bCs/>
    </w:rPr>
  </w:style>
  <w:style w:type="character" w:styleId="Emphasis">
    <w:name w:val="Emphasis"/>
    <w:basedOn w:val="DefaultParagraphFont"/>
    <w:uiPriority w:val="99"/>
    <w:qFormat/>
    <w:rsid w:val="00B37242"/>
    <w:rPr>
      <w:rFonts w:cs="Times New Roman"/>
      <w:i/>
      <w:iCs/>
    </w:rPr>
  </w:style>
  <w:style w:type="paragraph" w:styleId="NoSpacing">
    <w:name w:val="No Spacing"/>
    <w:uiPriority w:val="99"/>
    <w:qFormat/>
    <w:rsid w:val="00B37242"/>
    <w:rPr>
      <w:lang w:val="en-US" w:eastAsia="en-US"/>
    </w:rPr>
  </w:style>
  <w:style w:type="paragraph" w:styleId="ListParagraph">
    <w:name w:val="List Paragraph"/>
    <w:basedOn w:val="Normal"/>
    <w:uiPriority w:val="99"/>
    <w:qFormat/>
    <w:rsid w:val="00B37242"/>
    <w:pPr>
      <w:ind w:left="720"/>
      <w:contextualSpacing/>
    </w:pPr>
    <w:rPr>
      <w:lang w:val="en-US" w:eastAsia="en-US"/>
    </w:rPr>
  </w:style>
  <w:style w:type="paragraph" w:styleId="Quote">
    <w:name w:val="Quote"/>
    <w:basedOn w:val="Normal"/>
    <w:next w:val="Normal"/>
    <w:link w:val="QuoteChar"/>
    <w:uiPriority w:val="99"/>
    <w:qFormat/>
    <w:rsid w:val="00B37242"/>
    <w:rPr>
      <w:i/>
      <w:iCs/>
      <w:color w:val="000000"/>
      <w:lang w:val="en-US" w:eastAsia="en-US"/>
    </w:rPr>
  </w:style>
  <w:style w:type="character" w:customStyle="1" w:styleId="QuoteChar">
    <w:name w:val="Quote Char"/>
    <w:basedOn w:val="DefaultParagraphFont"/>
    <w:link w:val="Quote"/>
    <w:uiPriority w:val="99"/>
    <w:locked/>
    <w:rsid w:val="00B37242"/>
    <w:rPr>
      <w:rFonts w:cs="Times New Roman"/>
      <w:i/>
      <w:iCs/>
      <w:color w:val="000000"/>
      <w:lang w:val="en-US"/>
    </w:rPr>
  </w:style>
  <w:style w:type="paragraph" w:styleId="IntenseQuote">
    <w:name w:val="Intense Quote"/>
    <w:basedOn w:val="Normal"/>
    <w:next w:val="Normal"/>
    <w:link w:val="IntenseQuoteChar"/>
    <w:uiPriority w:val="99"/>
    <w:qFormat/>
    <w:rsid w:val="00B37242"/>
    <w:pPr>
      <w:pBdr>
        <w:bottom w:val="single" w:sz="4" w:space="4" w:color="4F81BD"/>
      </w:pBdr>
      <w:spacing w:before="200" w:after="280"/>
      <w:ind w:left="936" w:right="936"/>
    </w:pPr>
    <w:rPr>
      <w:b/>
      <w:bCs/>
      <w:i/>
      <w:iCs/>
      <w:color w:val="4F81BD"/>
      <w:lang w:val="en-US" w:eastAsia="en-US"/>
    </w:rPr>
  </w:style>
  <w:style w:type="character" w:customStyle="1" w:styleId="IntenseQuoteChar">
    <w:name w:val="Intense Quote Char"/>
    <w:basedOn w:val="DefaultParagraphFont"/>
    <w:link w:val="IntenseQuote"/>
    <w:uiPriority w:val="99"/>
    <w:locked/>
    <w:rsid w:val="00B37242"/>
    <w:rPr>
      <w:rFonts w:cs="Times New Roman"/>
      <w:b/>
      <w:bCs/>
      <w:i/>
      <w:iCs/>
      <w:color w:val="4F81BD"/>
      <w:lang w:val="en-US"/>
    </w:rPr>
  </w:style>
  <w:style w:type="character" w:styleId="SubtleEmphasis">
    <w:name w:val="Subtle Emphasis"/>
    <w:basedOn w:val="DefaultParagraphFont"/>
    <w:uiPriority w:val="99"/>
    <w:qFormat/>
    <w:rsid w:val="00B37242"/>
    <w:rPr>
      <w:rFonts w:cs="Times New Roman"/>
      <w:i/>
      <w:iCs/>
      <w:color w:val="808080"/>
    </w:rPr>
  </w:style>
  <w:style w:type="character" w:styleId="IntenseEmphasis">
    <w:name w:val="Intense Emphasis"/>
    <w:basedOn w:val="DefaultParagraphFont"/>
    <w:uiPriority w:val="99"/>
    <w:qFormat/>
    <w:rsid w:val="00B37242"/>
    <w:rPr>
      <w:rFonts w:cs="Times New Roman"/>
      <w:b/>
      <w:bCs/>
      <w:i/>
      <w:iCs/>
      <w:color w:val="4F81BD"/>
    </w:rPr>
  </w:style>
  <w:style w:type="character" w:styleId="SubtleReference">
    <w:name w:val="Subtle Reference"/>
    <w:basedOn w:val="DefaultParagraphFont"/>
    <w:uiPriority w:val="99"/>
    <w:qFormat/>
    <w:rsid w:val="00B37242"/>
    <w:rPr>
      <w:rFonts w:cs="Times New Roman"/>
      <w:smallCaps/>
      <w:color w:val="C0504D"/>
      <w:u w:val="single"/>
    </w:rPr>
  </w:style>
  <w:style w:type="character" w:styleId="IntenseReference">
    <w:name w:val="Intense Reference"/>
    <w:basedOn w:val="DefaultParagraphFont"/>
    <w:uiPriority w:val="99"/>
    <w:qFormat/>
    <w:rsid w:val="00B37242"/>
    <w:rPr>
      <w:rFonts w:cs="Times New Roman"/>
      <w:b/>
      <w:bCs/>
      <w:smallCaps/>
      <w:color w:val="C0504D"/>
      <w:spacing w:val="5"/>
      <w:u w:val="single"/>
    </w:rPr>
  </w:style>
  <w:style w:type="character" w:styleId="BookTitle">
    <w:name w:val="Book Title"/>
    <w:basedOn w:val="DefaultParagraphFont"/>
    <w:uiPriority w:val="99"/>
    <w:qFormat/>
    <w:rsid w:val="00B37242"/>
    <w:rPr>
      <w:rFonts w:cs="Times New Roman"/>
      <w:b/>
      <w:bCs/>
      <w:smallCaps/>
      <w:spacing w:val="5"/>
    </w:rPr>
  </w:style>
  <w:style w:type="paragraph" w:styleId="TOCHeading">
    <w:name w:val="TOC Heading"/>
    <w:basedOn w:val="Heading1"/>
    <w:next w:val="Normal"/>
    <w:uiPriority w:val="99"/>
    <w:qFormat/>
    <w:rsid w:val="00B37242"/>
    <w:pPr>
      <w:outlineLvl w:val="9"/>
    </w:pPr>
  </w:style>
  <w:style w:type="paragraph" w:styleId="NormalWeb">
    <w:name w:val="Normal (Web)"/>
    <w:basedOn w:val="Normal"/>
    <w:uiPriority w:val="99"/>
    <w:rsid w:val="00B37242"/>
    <w:pPr>
      <w:spacing w:before="100" w:beforeAutospacing="1" w:after="100" w:afterAutospacing="1" w:line="240" w:lineRule="auto"/>
    </w:pPr>
    <w:rPr>
      <w:rFonts w:ascii="Times New Roman" w:eastAsia="Times New Roman" w:hAnsi="Times New Roman"/>
      <w:sz w:val="24"/>
      <w:szCs w:val="24"/>
    </w:rPr>
  </w:style>
  <w:style w:type="paragraph" w:customStyle="1" w:styleId="1">
    <w:name w:val="Стиль1"/>
    <w:basedOn w:val="Normal"/>
    <w:uiPriority w:val="99"/>
    <w:rsid w:val="00B37242"/>
    <w:pPr>
      <w:spacing w:after="0"/>
      <w:jc w:val="both"/>
    </w:pPr>
    <w:rPr>
      <w:rFonts w:ascii="Times New Roman" w:eastAsia="Times New Roman" w:hAnsi="Times New Roman"/>
      <w:sz w:val="24"/>
      <w:szCs w:val="24"/>
    </w:rPr>
  </w:style>
  <w:style w:type="paragraph" w:customStyle="1" w:styleId="ConsPlusNormal">
    <w:name w:val="ConsPlusNormal"/>
    <w:link w:val="ConsPlusNormal0"/>
    <w:uiPriority w:val="99"/>
    <w:rsid w:val="00B37242"/>
    <w:pPr>
      <w:widowControl w:val="0"/>
      <w:tabs>
        <w:tab w:val="left" w:pos="709"/>
      </w:tabs>
      <w:suppressAutoHyphens/>
      <w:spacing w:line="200" w:lineRule="atLeast"/>
    </w:pPr>
  </w:style>
  <w:style w:type="character" w:customStyle="1" w:styleId="ConsPlusNormal0">
    <w:name w:val="ConsPlusNormal Знак"/>
    <w:link w:val="ConsPlusNormal"/>
    <w:uiPriority w:val="99"/>
    <w:locked/>
    <w:rsid w:val="00811F32"/>
    <w:rPr>
      <w:sz w:val="22"/>
      <w:lang w:eastAsia="ru-RU"/>
    </w:rPr>
  </w:style>
  <w:style w:type="character" w:styleId="Hyperlink">
    <w:name w:val="Hyperlink"/>
    <w:basedOn w:val="DefaultParagraphFont"/>
    <w:uiPriority w:val="99"/>
    <w:rsid w:val="00B37242"/>
    <w:rPr>
      <w:rFonts w:cs="Times New Roman"/>
      <w:color w:val="0000FF"/>
      <w:u w:val="single"/>
    </w:rPr>
  </w:style>
  <w:style w:type="paragraph" w:styleId="Header">
    <w:name w:val="header"/>
    <w:basedOn w:val="Normal"/>
    <w:link w:val="HeaderChar"/>
    <w:uiPriority w:val="99"/>
    <w:rsid w:val="00B37242"/>
    <w:pPr>
      <w:tabs>
        <w:tab w:val="center" w:pos="4677"/>
        <w:tab w:val="right" w:pos="9355"/>
      </w:tabs>
      <w:spacing w:after="0" w:line="240" w:lineRule="auto"/>
    </w:pPr>
    <w:rPr>
      <w:rFonts w:eastAsia="Times New Roman"/>
    </w:rPr>
  </w:style>
  <w:style w:type="character" w:customStyle="1" w:styleId="HeaderChar">
    <w:name w:val="Header Char"/>
    <w:basedOn w:val="DefaultParagraphFont"/>
    <w:link w:val="Header"/>
    <w:uiPriority w:val="99"/>
    <w:locked/>
    <w:rsid w:val="00B37242"/>
    <w:rPr>
      <w:rFonts w:ascii="Calibri" w:hAnsi="Calibri" w:cs="Times New Roman"/>
      <w:lang w:eastAsia="ru-RU"/>
    </w:rPr>
  </w:style>
  <w:style w:type="paragraph" w:styleId="Footer">
    <w:name w:val="footer"/>
    <w:basedOn w:val="Normal"/>
    <w:link w:val="FooterChar"/>
    <w:uiPriority w:val="99"/>
    <w:rsid w:val="00B37242"/>
    <w:pPr>
      <w:tabs>
        <w:tab w:val="center" w:pos="4677"/>
        <w:tab w:val="right" w:pos="9355"/>
      </w:tabs>
      <w:spacing w:after="0" w:line="240" w:lineRule="auto"/>
    </w:pPr>
    <w:rPr>
      <w:rFonts w:eastAsia="Times New Roman"/>
    </w:rPr>
  </w:style>
  <w:style w:type="character" w:customStyle="1" w:styleId="FooterChar">
    <w:name w:val="Footer Char"/>
    <w:basedOn w:val="DefaultParagraphFont"/>
    <w:link w:val="Footer"/>
    <w:uiPriority w:val="99"/>
    <w:locked/>
    <w:rsid w:val="00B37242"/>
    <w:rPr>
      <w:rFonts w:ascii="Calibri" w:hAnsi="Calibri" w:cs="Times New Roman"/>
      <w:lang w:eastAsia="ru-RU"/>
    </w:rPr>
  </w:style>
  <w:style w:type="table" w:customStyle="1" w:styleId="10">
    <w:name w:val="Сетка таблицы1"/>
    <w:uiPriority w:val="99"/>
    <w:rsid w:val="00B3724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DefaultParagraphFont"/>
    <w:uiPriority w:val="99"/>
    <w:rsid w:val="00775E79"/>
    <w:rPr>
      <w:rFonts w:ascii="Times New Roman" w:hAnsi="Times New Roman" w:cs="Times New Roman"/>
      <w:spacing w:val="0"/>
      <w:sz w:val="27"/>
      <w:szCs w:val="27"/>
    </w:rPr>
  </w:style>
  <w:style w:type="character" w:customStyle="1" w:styleId="12">
    <w:name w:val="Заголовок №1"/>
    <w:basedOn w:val="11"/>
    <w:uiPriority w:val="99"/>
    <w:rsid w:val="00775E79"/>
  </w:style>
  <w:style w:type="character" w:customStyle="1" w:styleId="2">
    <w:name w:val="Заголовок №2_"/>
    <w:basedOn w:val="DefaultParagraphFont"/>
    <w:uiPriority w:val="99"/>
    <w:rsid w:val="00775E79"/>
    <w:rPr>
      <w:rFonts w:ascii="Times New Roman" w:hAnsi="Times New Roman" w:cs="Times New Roman"/>
      <w:spacing w:val="0"/>
      <w:sz w:val="26"/>
      <w:szCs w:val="26"/>
    </w:rPr>
  </w:style>
  <w:style w:type="character" w:customStyle="1" w:styleId="20">
    <w:name w:val="Заголовок №2"/>
    <w:basedOn w:val="2"/>
    <w:uiPriority w:val="99"/>
    <w:rsid w:val="00775E79"/>
  </w:style>
  <w:style w:type="character" w:customStyle="1" w:styleId="a">
    <w:name w:val="Основной текст_"/>
    <w:basedOn w:val="DefaultParagraphFont"/>
    <w:link w:val="41"/>
    <w:uiPriority w:val="99"/>
    <w:locked/>
    <w:rsid w:val="00775E79"/>
    <w:rPr>
      <w:rFonts w:ascii="Times New Roman" w:hAnsi="Times New Roman" w:cs="Times New Roman"/>
      <w:shd w:val="clear" w:color="auto" w:fill="FFFFFF"/>
    </w:rPr>
  </w:style>
  <w:style w:type="paragraph" w:customStyle="1" w:styleId="41">
    <w:name w:val="Основной текст41"/>
    <w:basedOn w:val="Normal"/>
    <w:link w:val="a"/>
    <w:uiPriority w:val="99"/>
    <w:rsid w:val="00775E79"/>
    <w:pPr>
      <w:shd w:val="clear" w:color="auto" w:fill="FFFFFF"/>
      <w:spacing w:after="0" w:line="278" w:lineRule="exact"/>
    </w:pPr>
    <w:rPr>
      <w:rFonts w:ascii="Times New Roman" w:eastAsia="Times New Roman" w:hAnsi="Times New Roman"/>
      <w:lang w:eastAsia="en-US"/>
    </w:rPr>
  </w:style>
  <w:style w:type="character" w:customStyle="1" w:styleId="13">
    <w:name w:val="Основной текст1"/>
    <w:basedOn w:val="a"/>
    <w:uiPriority w:val="99"/>
    <w:rsid w:val="00775E79"/>
  </w:style>
  <w:style w:type="character" w:customStyle="1" w:styleId="Arial">
    <w:name w:val="Основной текст + Arial"/>
    <w:aliases w:val="9,5 pt,Курсив,Интервал -1 pt"/>
    <w:basedOn w:val="a"/>
    <w:uiPriority w:val="99"/>
    <w:rsid w:val="00775E79"/>
    <w:rPr>
      <w:rFonts w:ascii="Arial" w:hAnsi="Arial" w:cs="Arial"/>
      <w:i/>
      <w:iCs/>
      <w:spacing w:val="-20"/>
      <w:sz w:val="19"/>
      <w:szCs w:val="19"/>
    </w:rPr>
  </w:style>
  <w:style w:type="character" w:customStyle="1" w:styleId="4">
    <w:name w:val="Заголовок №4_"/>
    <w:basedOn w:val="DefaultParagraphFont"/>
    <w:uiPriority w:val="99"/>
    <w:rsid w:val="00775E79"/>
    <w:rPr>
      <w:rFonts w:ascii="Times New Roman" w:hAnsi="Times New Roman" w:cs="Times New Roman"/>
      <w:spacing w:val="0"/>
      <w:sz w:val="22"/>
      <w:szCs w:val="22"/>
    </w:rPr>
  </w:style>
  <w:style w:type="character" w:customStyle="1" w:styleId="40">
    <w:name w:val="Заголовок №4"/>
    <w:basedOn w:val="4"/>
    <w:uiPriority w:val="99"/>
    <w:rsid w:val="00775E79"/>
  </w:style>
  <w:style w:type="character" w:customStyle="1" w:styleId="21">
    <w:name w:val="Основной текст2"/>
    <w:basedOn w:val="a"/>
    <w:uiPriority w:val="99"/>
    <w:rsid w:val="00775E79"/>
  </w:style>
  <w:style w:type="character" w:customStyle="1" w:styleId="22">
    <w:name w:val="Основной текст (2)_"/>
    <w:basedOn w:val="DefaultParagraphFont"/>
    <w:uiPriority w:val="99"/>
    <w:rsid w:val="00775E79"/>
    <w:rPr>
      <w:rFonts w:ascii="Times New Roman" w:hAnsi="Times New Roman" w:cs="Times New Roman"/>
      <w:spacing w:val="0"/>
      <w:sz w:val="18"/>
      <w:szCs w:val="18"/>
    </w:rPr>
  </w:style>
  <w:style w:type="character" w:customStyle="1" w:styleId="23">
    <w:name w:val="Основной текст (2)"/>
    <w:basedOn w:val="22"/>
    <w:uiPriority w:val="99"/>
    <w:rsid w:val="00775E79"/>
  </w:style>
  <w:style w:type="character" w:customStyle="1" w:styleId="24">
    <w:name w:val="Основной текст (2) + Полужирный"/>
    <w:basedOn w:val="22"/>
    <w:uiPriority w:val="99"/>
    <w:rsid w:val="00775E79"/>
    <w:rPr>
      <w:b/>
      <w:bCs/>
    </w:rPr>
  </w:style>
  <w:style w:type="character" w:customStyle="1" w:styleId="2Arial">
    <w:name w:val="Основной текст (2) + Arial"/>
    <w:aliases w:val="92,5 pt6,Курсив2,Интервал -1 pt1"/>
    <w:basedOn w:val="22"/>
    <w:uiPriority w:val="99"/>
    <w:rsid w:val="00775E79"/>
    <w:rPr>
      <w:rFonts w:ascii="Arial" w:hAnsi="Arial" w:cs="Arial"/>
      <w:i/>
      <w:iCs/>
      <w:spacing w:val="-20"/>
      <w:sz w:val="19"/>
      <w:szCs w:val="19"/>
    </w:rPr>
  </w:style>
  <w:style w:type="character" w:customStyle="1" w:styleId="3">
    <w:name w:val="Основной текст3"/>
    <w:basedOn w:val="a"/>
    <w:uiPriority w:val="99"/>
    <w:rsid w:val="00775E79"/>
  </w:style>
  <w:style w:type="character" w:customStyle="1" w:styleId="42">
    <w:name w:val="Основной текст4"/>
    <w:basedOn w:val="a"/>
    <w:uiPriority w:val="99"/>
    <w:rsid w:val="00775E79"/>
  </w:style>
  <w:style w:type="character" w:customStyle="1" w:styleId="5">
    <w:name w:val="Основной текст5"/>
    <w:basedOn w:val="a"/>
    <w:uiPriority w:val="99"/>
    <w:rsid w:val="00775E79"/>
  </w:style>
  <w:style w:type="character" w:customStyle="1" w:styleId="6">
    <w:name w:val="Основной текст6"/>
    <w:basedOn w:val="a"/>
    <w:uiPriority w:val="99"/>
    <w:rsid w:val="00775E79"/>
  </w:style>
  <w:style w:type="character" w:customStyle="1" w:styleId="7">
    <w:name w:val="Основной текст7"/>
    <w:basedOn w:val="a"/>
    <w:uiPriority w:val="99"/>
    <w:rsid w:val="00775E79"/>
  </w:style>
  <w:style w:type="character" w:customStyle="1" w:styleId="8">
    <w:name w:val="Основной текст + 8"/>
    <w:aliases w:val="5 pt5"/>
    <w:basedOn w:val="a"/>
    <w:uiPriority w:val="99"/>
    <w:rsid w:val="00775E79"/>
    <w:rPr>
      <w:sz w:val="17"/>
      <w:szCs w:val="17"/>
    </w:rPr>
  </w:style>
  <w:style w:type="character" w:customStyle="1" w:styleId="80">
    <w:name w:val="Основной текст8"/>
    <w:basedOn w:val="a"/>
    <w:uiPriority w:val="99"/>
    <w:rsid w:val="00775E79"/>
  </w:style>
  <w:style w:type="character" w:customStyle="1" w:styleId="9">
    <w:name w:val="Основной текст9"/>
    <w:basedOn w:val="a"/>
    <w:uiPriority w:val="99"/>
    <w:rsid w:val="00775E79"/>
  </w:style>
  <w:style w:type="character" w:customStyle="1" w:styleId="100">
    <w:name w:val="Основной текст10"/>
    <w:basedOn w:val="a"/>
    <w:uiPriority w:val="99"/>
    <w:rsid w:val="00775E79"/>
  </w:style>
  <w:style w:type="character" w:customStyle="1" w:styleId="110">
    <w:name w:val="Основной текст11"/>
    <w:basedOn w:val="a"/>
    <w:uiPriority w:val="99"/>
    <w:rsid w:val="00775E79"/>
  </w:style>
  <w:style w:type="character" w:customStyle="1" w:styleId="120">
    <w:name w:val="Основной текст12"/>
    <w:basedOn w:val="a"/>
    <w:uiPriority w:val="99"/>
    <w:rsid w:val="00775E79"/>
  </w:style>
  <w:style w:type="character" w:customStyle="1" w:styleId="130">
    <w:name w:val="Основной текст13"/>
    <w:basedOn w:val="a"/>
    <w:uiPriority w:val="99"/>
    <w:rsid w:val="00775E79"/>
  </w:style>
  <w:style w:type="character" w:customStyle="1" w:styleId="14">
    <w:name w:val="Основной текст14"/>
    <w:basedOn w:val="a"/>
    <w:uiPriority w:val="99"/>
    <w:rsid w:val="00775E79"/>
  </w:style>
  <w:style w:type="character" w:customStyle="1" w:styleId="15">
    <w:name w:val="Основной текст15"/>
    <w:basedOn w:val="a"/>
    <w:uiPriority w:val="99"/>
    <w:rsid w:val="00775E79"/>
  </w:style>
  <w:style w:type="character" w:customStyle="1" w:styleId="16">
    <w:name w:val="Основной текст16"/>
    <w:basedOn w:val="a"/>
    <w:uiPriority w:val="99"/>
    <w:rsid w:val="00775E79"/>
  </w:style>
  <w:style w:type="character" w:customStyle="1" w:styleId="17">
    <w:name w:val="Основной текст17"/>
    <w:basedOn w:val="a"/>
    <w:uiPriority w:val="99"/>
    <w:rsid w:val="00775E79"/>
  </w:style>
  <w:style w:type="character" w:customStyle="1" w:styleId="18">
    <w:name w:val="Основной текст18"/>
    <w:basedOn w:val="a"/>
    <w:uiPriority w:val="99"/>
    <w:rsid w:val="00775E79"/>
  </w:style>
  <w:style w:type="character" w:customStyle="1" w:styleId="19">
    <w:name w:val="Основной текст19"/>
    <w:basedOn w:val="a"/>
    <w:uiPriority w:val="99"/>
    <w:rsid w:val="00775E79"/>
  </w:style>
  <w:style w:type="character" w:customStyle="1" w:styleId="200">
    <w:name w:val="Основной текст20"/>
    <w:basedOn w:val="a"/>
    <w:uiPriority w:val="99"/>
    <w:rsid w:val="00775E79"/>
  </w:style>
  <w:style w:type="character" w:customStyle="1" w:styleId="81">
    <w:name w:val="Основной текст + 81"/>
    <w:aliases w:val="5 pt4,Интервал 0 pt"/>
    <w:basedOn w:val="a"/>
    <w:uiPriority w:val="99"/>
    <w:rsid w:val="00775E79"/>
    <w:rPr>
      <w:spacing w:val="10"/>
      <w:sz w:val="17"/>
      <w:szCs w:val="17"/>
    </w:rPr>
  </w:style>
  <w:style w:type="character" w:customStyle="1" w:styleId="210">
    <w:name w:val="Основной текст21"/>
    <w:basedOn w:val="a"/>
    <w:uiPriority w:val="99"/>
    <w:rsid w:val="00775E79"/>
  </w:style>
  <w:style w:type="character" w:customStyle="1" w:styleId="220">
    <w:name w:val="Основной текст22"/>
    <w:basedOn w:val="a"/>
    <w:uiPriority w:val="99"/>
    <w:rsid w:val="00775E79"/>
  </w:style>
  <w:style w:type="character" w:customStyle="1" w:styleId="230">
    <w:name w:val="Основной текст23"/>
    <w:basedOn w:val="a"/>
    <w:uiPriority w:val="99"/>
    <w:rsid w:val="00775E79"/>
  </w:style>
  <w:style w:type="character" w:customStyle="1" w:styleId="240">
    <w:name w:val="Основной текст24"/>
    <w:basedOn w:val="a"/>
    <w:uiPriority w:val="99"/>
    <w:rsid w:val="00775E79"/>
  </w:style>
  <w:style w:type="character" w:customStyle="1" w:styleId="25">
    <w:name w:val="Основной текст25"/>
    <w:basedOn w:val="a"/>
    <w:uiPriority w:val="99"/>
    <w:rsid w:val="00775E79"/>
  </w:style>
  <w:style w:type="character" w:customStyle="1" w:styleId="Arial1">
    <w:name w:val="Основной текст + Arial1"/>
    <w:aliases w:val="91,5 pt3,Курсив1"/>
    <w:basedOn w:val="a"/>
    <w:uiPriority w:val="99"/>
    <w:rsid w:val="00775E79"/>
    <w:rPr>
      <w:rFonts w:ascii="Arial" w:hAnsi="Arial" w:cs="Arial"/>
      <w:i/>
      <w:iCs/>
      <w:sz w:val="19"/>
      <w:szCs w:val="19"/>
    </w:rPr>
  </w:style>
  <w:style w:type="character" w:customStyle="1" w:styleId="26">
    <w:name w:val="Основной текст26"/>
    <w:basedOn w:val="a"/>
    <w:uiPriority w:val="99"/>
    <w:rsid w:val="00775E79"/>
  </w:style>
  <w:style w:type="character" w:customStyle="1" w:styleId="27">
    <w:name w:val="Основной текст27"/>
    <w:basedOn w:val="a"/>
    <w:uiPriority w:val="99"/>
    <w:rsid w:val="00775E79"/>
  </w:style>
  <w:style w:type="character" w:customStyle="1" w:styleId="28">
    <w:name w:val="Основной текст28"/>
    <w:basedOn w:val="a"/>
    <w:uiPriority w:val="99"/>
    <w:rsid w:val="00775E79"/>
  </w:style>
  <w:style w:type="character" w:customStyle="1" w:styleId="29">
    <w:name w:val="Основной текст29"/>
    <w:basedOn w:val="a"/>
    <w:uiPriority w:val="99"/>
    <w:rsid w:val="00775E79"/>
  </w:style>
  <w:style w:type="character" w:customStyle="1" w:styleId="30">
    <w:name w:val="Основной текст30"/>
    <w:basedOn w:val="a"/>
    <w:uiPriority w:val="99"/>
    <w:rsid w:val="00775E79"/>
  </w:style>
  <w:style w:type="character" w:customStyle="1" w:styleId="31">
    <w:name w:val="Основной текст (3)_"/>
    <w:basedOn w:val="DefaultParagraphFont"/>
    <w:uiPriority w:val="99"/>
    <w:rsid w:val="00775E79"/>
    <w:rPr>
      <w:rFonts w:ascii="Times New Roman" w:hAnsi="Times New Roman" w:cs="Times New Roman"/>
      <w:spacing w:val="0"/>
      <w:sz w:val="22"/>
      <w:szCs w:val="22"/>
    </w:rPr>
  </w:style>
  <w:style w:type="character" w:customStyle="1" w:styleId="32">
    <w:name w:val="Основной текст (3)"/>
    <w:basedOn w:val="31"/>
    <w:uiPriority w:val="99"/>
    <w:rsid w:val="00775E79"/>
  </w:style>
  <w:style w:type="character" w:customStyle="1" w:styleId="310">
    <w:name w:val="Основной текст31"/>
    <w:basedOn w:val="a"/>
    <w:uiPriority w:val="99"/>
    <w:rsid w:val="00775E79"/>
  </w:style>
  <w:style w:type="character" w:customStyle="1" w:styleId="320">
    <w:name w:val="Основной текст32"/>
    <w:basedOn w:val="a"/>
    <w:uiPriority w:val="99"/>
    <w:rsid w:val="00775E79"/>
  </w:style>
  <w:style w:type="character" w:customStyle="1" w:styleId="33">
    <w:name w:val="Основной текст (3) + Полужирный"/>
    <w:basedOn w:val="31"/>
    <w:uiPriority w:val="99"/>
    <w:rsid w:val="00775E79"/>
    <w:rPr>
      <w:b/>
      <w:bCs/>
    </w:rPr>
  </w:style>
  <w:style w:type="character" w:customStyle="1" w:styleId="330">
    <w:name w:val="Основной текст33"/>
    <w:basedOn w:val="a"/>
    <w:uiPriority w:val="99"/>
    <w:rsid w:val="00775E79"/>
  </w:style>
  <w:style w:type="character" w:customStyle="1" w:styleId="34">
    <w:name w:val="Основной текст34"/>
    <w:basedOn w:val="a"/>
    <w:uiPriority w:val="99"/>
    <w:rsid w:val="00775E79"/>
  </w:style>
  <w:style w:type="character" w:customStyle="1" w:styleId="35">
    <w:name w:val="Основной текст35"/>
    <w:basedOn w:val="a"/>
    <w:uiPriority w:val="99"/>
    <w:rsid w:val="00775E79"/>
  </w:style>
  <w:style w:type="character" w:customStyle="1" w:styleId="36">
    <w:name w:val="Основной текст36"/>
    <w:basedOn w:val="a"/>
    <w:uiPriority w:val="99"/>
    <w:rsid w:val="00775E79"/>
  </w:style>
  <w:style w:type="character" w:customStyle="1" w:styleId="37">
    <w:name w:val="Основной текст37"/>
    <w:basedOn w:val="a"/>
    <w:uiPriority w:val="99"/>
    <w:rsid w:val="00775E79"/>
  </w:style>
  <w:style w:type="character" w:customStyle="1" w:styleId="111">
    <w:name w:val="Основной текст + 11"/>
    <w:aliases w:val="5 pt2,Полужирный,Интервал 0 pt1"/>
    <w:basedOn w:val="a"/>
    <w:uiPriority w:val="99"/>
    <w:rsid w:val="00775E79"/>
    <w:rPr>
      <w:b/>
      <w:bCs/>
      <w:spacing w:val="-10"/>
      <w:sz w:val="23"/>
      <w:szCs w:val="23"/>
    </w:rPr>
  </w:style>
  <w:style w:type="character" w:customStyle="1" w:styleId="38">
    <w:name w:val="Основной текст38"/>
    <w:basedOn w:val="a"/>
    <w:uiPriority w:val="99"/>
    <w:rsid w:val="00775E79"/>
  </w:style>
  <w:style w:type="character" w:customStyle="1" w:styleId="39">
    <w:name w:val="Основной текст39"/>
    <w:basedOn w:val="a"/>
    <w:uiPriority w:val="99"/>
    <w:rsid w:val="00775E79"/>
  </w:style>
  <w:style w:type="character" w:customStyle="1" w:styleId="90">
    <w:name w:val="Основной текст + 9"/>
    <w:aliases w:val="5 pt1"/>
    <w:basedOn w:val="a"/>
    <w:uiPriority w:val="99"/>
    <w:rsid w:val="00775E79"/>
    <w:rPr>
      <w:sz w:val="19"/>
      <w:szCs w:val="19"/>
      <w:lang w:val="en-US"/>
    </w:rPr>
  </w:style>
  <w:style w:type="character" w:customStyle="1" w:styleId="400">
    <w:name w:val="Основной текст40"/>
    <w:basedOn w:val="a"/>
    <w:uiPriority w:val="99"/>
    <w:rsid w:val="00775E79"/>
  </w:style>
  <w:style w:type="character" w:customStyle="1" w:styleId="3a">
    <w:name w:val="Заголовок №3_"/>
    <w:basedOn w:val="DefaultParagraphFont"/>
    <w:uiPriority w:val="99"/>
    <w:rsid w:val="00775E79"/>
    <w:rPr>
      <w:rFonts w:ascii="Times New Roman" w:hAnsi="Times New Roman" w:cs="Times New Roman"/>
      <w:spacing w:val="0"/>
      <w:sz w:val="22"/>
      <w:szCs w:val="22"/>
    </w:rPr>
  </w:style>
  <w:style w:type="character" w:customStyle="1" w:styleId="3b">
    <w:name w:val="Заголовок №3"/>
    <w:basedOn w:val="3a"/>
    <w:uiPriority w:val="99"/>
    <w:rsid w:val="00775E79"/>
  </w:style>
  <w:style w:type="table" w:customStyle="1" w:styleId="2a">
    <w:name w:val="Сетка таблицы2"/>
    <w:uiPriority w:val="99"/>
    <w:rsid w:val="00775E79"/>
    <w:rPr>
      <w:rFonts w:ascii="Arial Unicode MS" w:eastAsia="Arial Unicode MS" w:hAnsi="Arial Unicode MS" w:cs="Arial Unicode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Знак"/>
    <w:basedOn w:val="Normal"/>
    <w:uiPriority w:val="99"/>
    <w:rsid w:val="00103B87"/>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BalloonText">
    <w:name w:val="Balloon Text"/>
    <w:basedOn w:val="Normal"/>
    <w:link w:val="BalloonTextChar"/>
    <w:uiPriority w:val="99"/>
    <w:semiHidden/>
    <w:rsid w:val="00103B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103B87"/>
    <w:rPr>
      <w:rFonts w:ascii="Tahoma" w:hAnsi="Tahoma" w:cs="Tahoma"/>
      <w:sz w:val="16"/>
      <w:szCs w:val="16"/>
      <w:lang w:eastAsia="ru-RU"/>
    </w:rPr>
  </w:style>
  <w:style w:type="table" w:customStyle="1" w:styleId="3c">
    <w:name w:val="Сетка таблицы3"/>
    <w:uiPriority w:val="99"/>
    <w:rsid w:val="00103B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103B87"/>
    <w:pPr>
      <w:widowControl w:val="0"/>
      <w:suppressAutoHyphens/>
      <w:autoSpaceDN w:val="0"/>
      <w:textAlignment w:val="baseline"/>
    </w:pPr>
    <w:rPr>
      <w:rFonts w:ascii="Arial" w:eastAsia="Arial Unicode MS" w:hAnsi="Arial" w:cs="Tahoma"/>
      <w:kern w:val="3"/>
      <w:sz w:val="21"/>
      <w:szCs w:val="24"/>
    </w:rPr>
  </w:style>
  <w:style w:type="paragraph" w:customStyle="1" w:styleId="Textbody">
    <w:name w:val="Text body"/>
    <w:basedOn w:val="Standard"/>
    <w:uiPriority w:val="99"/>
    <w:rsid w:val="00103B87"/>
    <w:pPr>
      <w:spacing w:after="120"/>
    </w:pPr>
  </w:style>
  <w:style w:type="paragraph" w:customStyle="1" w:styleId="TableContents">
    <w:name w:val="Table Contents"/>
    <w:basedOn w:val="Standard"/>
    <w:uiPriority w:val="99"/>
    <w:rsid w:val="00103B87"/>
    <w:pPr>
      <w:suppressLineNumbers/>
      <w:suppressAutoHyphens w:val="0"/>
    </w:pPr>
  </w:style>
  <w:style w:type="character" w:customStyle="1" w:styleId="1a">
    <w:name w:val="Основной шрифт абзаца1"/>
    <w:uiPriority w:val="99"/>
    <w:rsid w:val="00103B87"/>
  </w:style>
  <w:style w:type="paragraph" w:customStyle="1" w:styleId="1b">
    <w:name w:val="Обычный1"/>
    <w:uiPriority w:val="99"/>
    <w:rsid w:val="00103B87"/>
    <w:pPr>
      <w:widowControl w:val="0"/>
      <w:suppressAutoHyphens/>
      <w:autoSpaceDN w:val="0"/>
      <w:textAlignment w:val="baseline"/>
    </w:pPr>
    <w:rPr>
      <w:rFonts w:ascii="Arial" w:eastAsia="Arial Unicode MS" w:hAnsi="Arial" w:cs="Tahoma"/>
      <w:kern w:val="3"/>
      <w:sz w:val="21"/>
      <w:szCs w:val="24"/>
    </w:rPr>
  </w:style>
  <w:style w:type="paragraph" w:customStyle="1" w:styleId="a1">
    <w:name w:val="Содержимое таблицы"/>
    <w:basedOn w:val="Normal"/>
    <w:uiPriority w:val="99"/>
    <w:rsid w:val="00103B87"/>
    <w:pPr>
      <w:widowControl w:val="0"/>
      <w:suppressLineNumbers/>
      <w:suppressAutoHyphens/>
      <w:spacing w:after="0" w:line="240" w:lineRule="auto"/>
    </w:pPr>
    <w:rPr>
      <w:rFonts w:ascii="Arial" w:hAnsi="Arial" w:cs="Mangal"/>
      <w:kern w:val="1"/>
      <w:sz w:val="20"/>
      <w:szCs w:val="24"/>
      <w:lang w:eastAsia="hi-IN" w:bidi="hi-IN"/>
    </w:rPr>
  </w:style>
  <w:style w:type="paragraph" w:customStyle="1" w:styleId="Style9">
    <w:name w:val="Style9"/>
    <w:basedOn w:val="Normal"/>
    <w:uiPriority w:val="99"/>
    <w:rsid w:val="00103B87"/>
    <w:pPr>
      <w:widowControl w:val="0"/>
      <w:autoSpaceDE w:val="0"/>
      <w:autoSpaceDN w:val="0"/>
      <w:adjustRightInd w:val="0"/>
      <w:spacing w:after="0" w:line="276" w:lineRule="exact"/>
      <w:ind w:firstLine="737"/>
      <w:jc w:val="both"/>
    </w:pPr>
    <w:rPr>
      <w:rFonts w:ascii="Times New Roman" w:eastAsia="Times New Roman" w:hAnsi="Times New Roman"/>
      <w:sz w:val="24"/>
      <w:szCs w:val="24"/>
    </w:rPr>
  </w:style>
  <w:style w:type="character" w:customStyle="1" w:styleId="FontStyle13">
    <w:name w:val="Font Style13"/>
    <w:basedOn w:val="DefaultParagraphFont"/>
    <w:uiPriority w:val="99"/>
    <w:rsid w:val="00103B87"/>
    <w:rPr>
      <w:rFonts w:ascii="Times New Roman" w:hAnsi="Times New Roman" w:cs="Times New Roman"/>
      <w:sz w:val="22"/>
      <w:szCs w:val="22"/>
    </w:rPr>
  </w:style>
  <w:style w:type="character" w:customStyle="1" w:styleId="FontStyle69">
    <w:name w:val="Font Style69"/>
    <w:uiPriority w:val="99"/>
    <w:rsid w:val="00103B87"/>
    <w:rPr>
      <w:rFonts w:ascii="Arial" w:hAnsi="Arial"/>
      <w:color w:val="000000"/>
      <w:sz w:val="22"/>
    </w:rPr>
  </w:style>
  <w:style w:type="paragraph" w:customStyle="1" w:styleId="ConsPlusCell">
    <w:name w:val="ConsPlusCell"/>
    <w:uiPriority w:val="99"/>
    <w:rsid w:val="00103B87"/>
    <w:pPr>
      <w:autoSpaceDE w:val="0"/>
      <w:autoSpaceDN w:val="0"/>
      <w:adjustRightInd w:val="0"/>
    </w:pPr>
    <w:rPr>
      <w:rFonts w:ascii="Arial" w:eastAsia="Times New Roman" w:hAnsi="Arial" w:cs="Arial"/>
      <w:sz w:val="20"/>
      <w:szCs w:val="20"/>
    </w:rPr>
  </w:style>
  <w:style w:type="character" w:customStyle="1" w:styleId="WW8Num1z0">
    <w:name w:val="WW8Num1z0"/>
    <w:uiPriority w:val="99"/>
    <w:rsid w:val="000A5DB3"/>
  </w:style>
  <w:style w:type="character" w:customStyle="1" w:styleId="WW8Num1z1">
    <w:name w:val="WW8Num1z1"/>
    <w:uiPriority w:val="99"/>
    <w:rsid w:val="000A5DB3"/>
  </w:style>
  <w:style w:type="character" w:customStyle="1" w:styleId="WW8Num1z2">
    <w:name w:val="WW8Num1z2"/>
    <w:uiPriority w:val="99"/>
    <w:rsid w:val="000A5DB3"/>
  </w:style>
  <w:style w:type="character" w:customStyle="1" w:styleId="WW8Num1z3">
    <w:name w:val="WW8Num1z3"/>
    <w:uiPriority w:val="99"/>
    <w:rsid w:val="000A5DB3"/>
  </w:style>
  <w:style w:type="character" w:customStyle="1" w:styleId="WW8Num1z4">
    <w:name w:val="WW8Num1z4"/>
    <w:uiPriority w:val="99"/>
    <w:rsid w:val="000A5DB3"/>
  </w:style>
  <w:style w:type="character" w:customStyle="1" w:styleId="WW8Num1z5">
    <w:name w:val="WW8Num1z5"/>
    <w:uiPriority w:val="99"/>
    <w:rsid w:val="000A5DB3"/>
  </w:style>
  <w:style w:type="character" w:customStyle="1" w:styleId="WW8Num1z6">
    <w:name w:val="WW8Num1z6"/>
    <w:uiPriority w:val="99"/>
    <w:rsid w:val="000A5DB3"/>
  </w:style>
  <w:style w:type="character" w:customStyle="1" w:styleId="WW8Num1z7">
    <w:name w:val="WW8Num1z7"/>
    <w:uiPriority w:val="99"/>
    <w:rsid w:val="000A5DB3"/>
  </w:style>
  <w:style w:type="character" w:customStyle="1" w:styleId="WW8Num1z8">
    <w:name w:val="WW8Num1z8"/>
    <w:uiPriority w:val="99"/>
    <w:rsid w:val="000A5DB3"/>
  </w:style>
  <w:style w:type="character" w:customStyle="1" w:styleId="WW8Num2z0">
    <w:name w:val="WW8Num2z0"/>
    <w:uiPriority w:val="99"/>
    <w:rsid w:val="000A5DB3"/>
  </w:style>
  <w:style w:type="character" w:customStyle="1" w:styleId="WW8Num3z0">
    <w:name w:val="WW8Num3z0"/>
    <w:uiPriority w:val="99"/>
    <w:rsid w:val="000A5DB3"/>
  </w:style>
  <w:style w:type="character" w:customStyle="1" w:styleId="WW8Num3z1">
    <w:name w:val="WW8Num3z1"/>
    <w:uiPriority w:val="99"/>
    <w:rsid w:val="000A5DB3"/>
  </w:style>
  <w:style w:type="character" w:customStyle="1" w:styleId="WW8Num3z2">
    <w:name w:val="WW8Num3z2"/>
    <w:uiPriority w:val="99"/>
    <w:rsid w:val="000A5DB3"/>
  </w:style>
  <w:style w:type="character" w:customStyle="1" w:styleId="WW8Num3z3">
    <w:name w:val="WW8Num3z3"/>
    <w:uiPriority w:val="99"/>
    <w:rsid w:val="000A5DB3"/>
  </w:style>
  <w:style w:type="character" w:customStyle="1" w:styleId="WW8Num3z4">
    <w:name w:val="WW8Num3z4"/>
    <w:uiPriority w:val="99"/>
    <w:rsid w:val="000A5DB3"/>
  </w:style>
  <w:style w:type="character" w:customStyle="1" w:styleId="WW8Num3z5">
    <w:name w:val="WW8Num3z5"/>
    <w:uiPriority w:val="99"/>
    <w:rsid w:val="000A5DB3"/>
  </w:style>
  <w:style w:type="character" w:customStyle="1" w:styleId="WW8Num3z6">
    <w:name w:val="WW8Num3z6"/>
    <w:uiPriority w:val="99"/>
    <w:rsid w:val="000A5DB3"/>
  </w:style>
  <w:style w:type="character" w:customStyle="1" w:styleId="WW8Num3z7">
    <w:name w:val="WW8Num3z7"/>
    <w:uiPriority w:val="99"/>
    <w:rsid w:val="000A5DB3"/>
  </w:style>
  <w:style w:type="character" w:customStyle="1" w:styleId="WW8Num3z8">
    <w:name w:val="WW8Num3z8"/>
    <w:uiPriority w:val="99"/>
    <w:rsid w:val="000A5DB3"/>
  </w:style>
  <w:style w:type="character" w:customStyle="1" w:styleId="3d">
    <w:name w:val="Основной шрифт абзаца3"/>
    <w:uiPriority w:val="99"/>
    <w:rsid w:val="000A5DB3"/>
  </w:style>
  <w:style w:type="character" w:customStyle="1" w:styleId="2b">
    <w:name w:val="Основной шрифт абзаца2"/>
    <w:uiPriority w:val="99"/>
    <w:rsid w:val="000A5DB3"/>
  </w:style>
  <w:style w:type="character" w:customStyle="1" w:styleId="WW8Num2z1">
    <w:name w:val="WW8Num2z1"/>
    <w:uiPriority w:val="99"/>
    <w:rsid w:val="000A5DB3"/>
  </w:style>
  <w:style w:type="character" w:customStyle="1" w:styleId="WW8Num2z2">
    <w:name w:val="WW8Num2z2"/>
    <w:uiPriority w:val="99"/>
    <w:rsid w:val="000A5DB3"/>
  </w:style>
  <w:style w:type="character" w:customStyle="1" w:styleId="WW8Num2z3">
    <w:name w:val="WW8Num2z3"/>
    <w:uiPriority w:val="99"/>
    <w:rsid w:val="000A5DB3"/>
  </w:style>
  <w:style w:type="character" w:customStyle="1" w:styleId="WW8Num2z4">
    <w:name w:val="WW8Num2z4"/>
    <w:uiPriority w:val="99"/>
    <w:rsid w:val="000A5DB3"/>
  </w:style>
  <w:style w:type="character" w:customStyle="1" w:styleId="WW8Num2z5">
    <w:name w:val="WW8Num2z5"/>
    <w:uiPriority w:val="99"/>
    <w:rsid w:val="000A5DB3"/>
  </w:style>
  <w:style w:type="character" w:customStyle="1" w:styleId="WW8Num2z6">
    <w:name w:val="WW8Num2z6"/>
    <w:uiPriority w:val="99"/>
    <w:rsid w:val="000A5DB3"/>
  </w:style>
  <w:style w:type="character" w:customStyle="1" w:styleId="WW8Num2z7">
    <w:name w:val="WW8Num2z7"/>
    <w:uiPriority w:val="99"/>
    <w:rsid w:val="000A5DB3"/>
  </w:style>
  <w:style w:type="character" w:customStyle="1" w:styleId="WW8Num2z8">
    <w:name w:val="WW8Num2z8"/>
    <w:uiPriority w:val="99"/>
    <w:rsid w:val="000A5DB3"/>
  </w:style>
  <w:style w:type="character" w:customStyle="1" w:styleId="WW8Num4z0">
    <w:name w:val="WW8Num4z0"/>
    <w:uiPriority w:val="99"/>
    <w:rsid w:val="000A5DB3"/>
  </w:style>
  <w:style w:type="character" w:customStyle="1" w:styleId="WW8Num4z1">
    <w:name w:val="WW8Num4z1"/>
    <w:uiPriority w:val="99"/>
    <w:rsid w:val="000A5DB3"/>
  </w:style>
  <w:style w:type="character" w:customStyle="1" w:styleId="WW8Num4z2">
    <w:name w:val="WW8Num4z2"/>
    <w:uiPriority w:val="99"/>
    <w:rsid w:val="000A5DB3"/>
  </w:style>
  <w:style w:type="character" w:customStyle="1" w:styleId="WW8Num4z3">
    <w:name w:val="WW8Num4z3"/>
    <w:uiPriority w:val="99"/>
    <w:rsid w:val="000A5DB3"/>
  </w:style>
  <w:style w:type="character" w:customStyle="1" w:styleId="WW8Num4z4">
    <w:name w:val="WW8Num4z4"/>
    <w:uiPriority w:val="99"/>
    <w:rsid w:val="000A5DB3"/>
  </w:style>
  <w:style w:type="character" w:customStyle="1" w:styleId="WW8Num4z5">
    <w:name w:val="WW8Num4z5"/>
    <w:uiPriority w:val="99"/>
    <w:rsid w:val="000A5DB3"/>
  </w:style>
  <w:style w:type="character" w:customStyle="1" w:styleId="WW8Num4z6">
    <w:name w:val="WW8Num4z6"/>
    <w:uiPriority w:val="99"/>
    <w:rsid w:val="000A5DB3"/>
  </w:style>
  <w:style w:type="character" w:customStyle="1" w:styleId="WW8Num4z7">
    <w:name w:val="WW8Num4z7"/>
    <w:uiPriority w:val="99"/>
    <w:rsid w:val="000A5DB3"/>
  </w:style>
  <w:style w:type="character" w:customStyle="1" w:styleId="WW8Num4z8">
    <w:name w:val="WW8Num4z8"/>
    <w:uiPriority w:val="99"/>
    <w:rsid w:val="000A5DB3"/>
  </w:style>
  <w:style w:type="character" w:customStyle="1" w:styleId="WW8Num5z0">
    <w:name w:val="WW8Num5z0"/>
    <w:uiPriority w:val="99"/>
    <w:rsid w:val="000A5DB3"/>
    <w:rPr>
      <w:rFonts w:ascii="Times New Roman" w:hAnsi="Times New Roman"/>
      <w:sz w:val="24"/>
    </w:rPr>
  </w:style>
  <w:style w:type="character" w:customStyle="1" w:styleId="WW8Num5z1">
    <w:name w:val="WW8Num5z1"/>
    <w:uiPriority w:val="99"/>
    <w:rsid w:val="000A5DB3"/>
  </w:style>
  <w:style w:type="character" w:customStyle="1" w:styleId="WW8Num5z2">
    <w:name w:val="WW8Num5z2"/>
    <w:uiPriority w:val="99"/>
    <w:rsid w:val="000A5DB3"/>
  </w:style>
  <w:style w:type="character" w:customStyle="1" w:styleId="WW8Num5z3">
    <w:name w:val="WW8Num5z3"/>
    <w:uiPriority w:val="99"/>
    <w:rsid w:val="000A5DB3"/>
  </w:style>
  <w:style w:type="character" w:customStyle="1" w:styleId="WW8Num5z4">
    <w:name w:val="WW8Num5z4"/>
    <w:uiPriority w:val="99"/>
    <w:rsid w:val="000A5DB3"/>
  </w:style>
  <w:style w:type="character" w:customStyle="1" w:styleId="WW8Num5z5">
    <w:name w:val="WW8Num5z5"/>
    <w:uiPriority w:val="99"/>
    <w:rsid w:val="000A5DB3"/>
  </w:style>
  <w:style w:type="character" w:customStyle="1" w:styleId="WW8Num5z6">
    <w:name w:val="WW8Num5z6"/>
    <w:uiPriority w:val="99"/>
    <w:rsid w:val="000A5DB3"/>
  </w:style>
  <w:style w:type="character" w:customStyle="1" w:styleId="WW8Num5z7">
    <w:name w:val="WW8Num5z7"/>
    <w:uiPriority w:val="99"/>
    <w:rsid w:val="000A5DB3"/>
  </w:style>
  <w:style w:type="character" w:customStyle="1" w:styleId="WW8Num5z8">
    <w:name w:val="WW8Num5z8"/>
    <w:uiPriority w:val="99"/>
    <w:rsid w:val="000A5DB3"/>
  </w:style>
  <w:style w:type="character" w:customStyle="1" w:styleId="WW8Num6z0">
    <w:name w:val="WW8Num6z0"/>
    <w:uiPriority w:val="99"/>
    <w:rsid w:val="000A5DB3"/>
  </w:style>
  <w:style w:type="character" w:customStyle="1" w:styleId="WW8Num7z0">
    <w:name w:val="WW8Num7z0"/>
    <w:uiPriority w:val="99"/>
    <w:rsid w:val="000A5DB3"/>
  </w:style>
  <w:style w:type="character" w:customStyle="1" w:styleId="WW8Num7z1">
    <w:name w:val="WW8Num7z1"/>
    <w:uiPriority w:val="99"/>
    <w:rsid w:val="000A5DB3"/>
  </w:style>
  <w:style w:type="character" w:customStyle="1" w:styleId="WW8Num7z2">
    <w:name w:val="WW8Num7z2"/>
    <w:uiPriority w:val="99"/>
    <w:rsid w:val="000A5DB3"/>
  </w:style>
  <w:style w:type="character" w:customStyle="1" w:styleId="WW8Num7z3">
    <w:name w:val="WW8Num7z3"/>
    <w:uiPriority w:val="99"/>
    <w:rsid w:val="000A5DB3"/>
  </w:style>
  <w:style w:type="character" w:customStyle="1" w:styleId="WW8Num7z4">
    <w:name w:val="WW8Num7z4"/>
    <w:uiPriority w:val="99"/>
    <w:rsid w:val="000A5DB3"/>
  </w:style>
  <w:style w:type="character" w:customStyle="1" w:styleId="WW8Num7z5">
    <w:name w:val="WW8Num7z5"/>
    <w:uiPriority w:val="99"/>
    <w:rsid w:val="000A5DB3"/>
  </w:style>
  <w:style w:type="character" w:customStyle="1" w:styleId="WW8Num7z6">
    <w:name w:val="WW8Num7z6"/>
    <w:uiPriority w:val="99"/>
    <w:rsid w:val="000A5DB3"/>
  </w:style>
  <w:style w:type="character" w:customStyle="1" w:styleId="WW8Num7z7">
    <w:name w:val="WW8Num7z7"/>
    <w:uiPriority w:val="99"/>
    <w:rsid w:val="000A5DB3"/>
  </w:style>
  <w:style w:type="character" w:customStyle="1" w:styleId="WW8Num7z8">
    <w:name w:val="WW8Num7z8"/>
    <w:uiPriority w:val="99"/>
    <w:rsid w:val="000A5DB3"/>
  </w:style>
  <w:style w:type="character" w:customStyle="1" w:styleId="WW8Num8z0">
    <w:name w:val="WW8Num8z0"/>
    <w:uiPriority w:val="99"/>
    <w:rsid w:val="000A5DB3"/>
  </w:style>
  <w:style w:type="character" w:customStyle="1" w:styleId="WW8Num8z1">
    <w:name w:val="WW8Num8z1"/>
    <w:uiPriority w:val="99"/>
    <w:rsid w:val="000A5DB3"/>
  </w:style>
  <w:style w:type="character" w:customStyle="1" w:styleId="WW8Num8z2">
    <w:name w:val="WW8Num8z2"/>
    <w:uiPriority w:val="99"/>
    <w:rsid w:val="000A5DB3"/>
  </w:style>
  <w:style w:type="character" w:customStyle="1" w:styleId="WW8Num8z3">
    <w:name w:val="WW8Num8z3"/>
    <w:uiPriority w:val="99"/>
    <w:rsid w:val="000A5DB3"/>
  </w:style>
  <w:style w:type="character" w:customStyle="1" w:styleId="WW8Num8z4">
    <w:name w:val="WW8Num8z4"/>
    <w:uiPriority w:val="99"/>
    <w:rsid w:val="000A5DB3"/>
  </w:style>
  <w:style w:type="character" w:customStyle="1" w:styleId="WW8Num8z5">
    <w:name w:val="WW8Num8z5"/>
    <w:uiPriority w:val="99"/>
    <w:rsid w:val="000A5DB3"/>
  </w:style>
  <w:style w:type="character" w:customStyle="1" w:styleId="WW8Num8z6">
    <w:name w:val="WW8Num8z6"/>
    <w:uiPriority w:val="99"/>
    <w:rsid w:val="000A5DB3"/>
  </w:style>
  <w:style w:type="character" w:customStyle="1" w:styleId="WW8Num8z7">
    <w:name w:val="WW8Num8z7"/>
    <w:uiPriority w:val="99"/>
    <w:rsid w:val="000A5DB3"/>
  </w:style>
  <w:style w:type="character" w:customStyle="1" w:styleId="WW8Num8z8">
    <w:name w:val="WW8Num8z8"/>
    <w:uiPriority w:val="99"/>
    <w:rsid w:val="000A5DB3"/>
  </w:style>
  <w:style w:type="character" w:customStyle="1" w:styleId="a2">
    <w:name w:val="Основной текст с отступом Знак"/>
    <w:basedOn w:val="1a"/>
    <w:uiPriority w:val="99"/>
    <w:rsid w:val="000A5DB3"/>
    <w:rPr>
      <w:rFonts w:cs="Times New Roman"/>
    </w:rPr>
  </w:style>
  <w:style w:type="character" w:customStyle="1" w:styleId="a3">
    <w:name w:val="Основной текст Знак"/>
    <w:basedOn w:val="1a"/>
    <w:uiPriority w:val="99"/>
    <w:rsid w:val="000A5DB3"/>
    <w:rPr>
      <w:rFonts w:cs="Times New Roman"/>
    </w:rPr>
  </w:style>
  <w:style w:type="character" w:customStyle="1" w:styleId="CommentTextChar">
    <w:name w:val="Comment Text Char"/>
    <w:uiPriority w:val="99"/>
    <w:locked/>
    <w:rsid w:val="000A5DB3"/>
  </w:style>
  <w:style w:type="paragraph" w:styleId="CommentText">
    <w:name w:val="annotation text"/>
    <w:basedOn w:val="Normal"/>
    <w:link w:val="CommentTextChar2"/>
    <w:uiPriority w:val="99"/>
    <w:semiHidden/>
    <w:rsid w:val="00811F32"/>
    <w:pPr>
      <w:widowControl w:val="0"/>
      <w:autoSpaceDE w:val="0"/>
      <w:autoSpaceDN w:val="0"/>
      <w:adjustRightInd w:val="0"/>
      <w:spacing w:after="0" w:line="240" w:lineRule="auto"/>
      <w:ind w:firstLine="720"/>
      <w:jc w:val="both"/>
    </w:pPr>
    <w:rPr>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character" w:customStyle="1" w:styleId="CommentTextChar2">
    <w:name w:val="Comment Text Char2"/>
    <w:basedOn w:val="DefaultParagraphFont"/>
    <w:link w:val="CommentText"/>
    <w:uiPriority w:val="99"/>
    <w:semiHidden/>
    <w:locked/>
    <w:rsid w:val="00811F32"/>
    <w:rPr>
      <w:rFonts w:ascii="Calibri" w:hAnsi="Calibri" w:cs="Times New Roman"/>
      <w:sz w:val="20"/>
      <w:szCs w:val="20"/>
      <w:lang w:eastAsia="ru-RU"/>
    </w:rPr>
  </w:style>
  <w:style w:type="character" w:customStyle="1" w:styleId="a4">
    <w:name w:val="Символ нумерации"/>
    <w:uiPriority w:val="99"/>
    <w:rsid w:val="000A5DB3"/>
  </w:style>
  <w:style w:type="paragraph" w:customStyle="1" w:styleId="a5">
    <w:name w:val="Заголовок"/>
    <w:basedOn w:val="Normal"/>
    <w:next w:val="BodyText"/>
    <w:uiPriority w:val="99"/>
    <w:rsid w:val="000A5DB3"/>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rsid w:val="000A5DB3"/>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0A5DB3"/>
    <w:rPr>
      <w:rFonts w:ascii="Times New Roman" w:hAnsi="Times New Roman" w:cs="Times New Roman"/>
      <w:sz w:val="24"/>
      <w:szCs w:val="24"/>
      <w:lang w:eastAsia="ar-SA" w:bidi="ar-SA"/>
    </w:rPr>
  </w:style>
  <w:style w:type="paragraph" w:styleId="List">
    <w:name w:val="List"/>
    <w:basedOn w:val="BodyText"/>
    <w:uiPriority w:val="99"/>
    <w:rsid w:val="000A5DB3"/>
    <w:rPr>
      <w:rFonts w:cs="Mangal"/>
    </w:rPr>
  </w:style>
  <w:style w:type="paragraph" w:customStyle="1" w:styleId="3e">
    <w:name w:val="Название3"/>
    <w:basedOn w:val="Normal"/>
    <w:uiPriority w:val="99"/>
    <w:rsid w:val="000A5DB3"/>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f">
    <w:name w:val="Указатель3"/>
    <w:basedOn w:val="Normal"/>
    <w:uiPriority w:val="99"/>
    <w:rsid w:val="000A5DB3"/>
    <w:pPr>
      <w:suppressLineNumbers/>
      <w:suppressAutoHyphens/>
      <w:spacing w:after="0" w:line="240" w:lineRule="auto"/>
    </w:pPr>
    <w:rPr>
      <w:rFonts w:ascii="Times New Roman" w:hAnsi="Times New Roman" w:cs="Mangal"/>
      <w:sz w:val="24"/>
      <w:szCs w:val="24"/>
      <w:lang w:eastAsia="ar-SA"/>
    </w:rPr>
  </w:style>
  <w:style w:type="paragraph" w:customStyle="1" w:styleId="2c">
    <w:name w:val="Название2"/>
    <w:basedOn w:val="Normal"/>
    <w:uiPriority w:val="99"/>
    <w:rsid w:val="000A5DB3"/>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d">
    <w:name w:val="Указатель2"/>
    <w:basedOn w:val="Normal"/>
    <w:uiPriority w:val="99"/>
    <w:rsid w:val="000A5DB3"/>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Normal"/>
    <w:uiPriority w:val="99"/>
    <w:rsid w:val="000A5DB3"/>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Normal"/>
    <w:uiPriority w:val="99"/>
    <w:rsid w:val="000A5DB3"/>
    <w:pPr>
      <w:suppressLineNumbers/>
      <w:suppressAutoHyphens/>
      <w:spacing w:after="0" w:line="240" w:lineRule="auto"/>
    </w:pPr>
    <w:rPr>
      <w:rFonts w:ascii="Times New Roman" w:hAnsi="Times New Roman" w:cs="Mangal"/>
      <w:sz w:val="24"/>
      <w:szCs w:val="24"/>
      <w:lang w:eastAsia="ar-SA"/>
    </w:rPr>
  </w:style>
  <w:style w:type="paragraph" w:customStyle="1" w:styleId="NoSpacing1">
    <w:name w:val="No Spacing1"/>
    <w:uiPriority w:val="99"/>
    <w:rsid w:val="000A5DB3"/>
    <w:pPr>
      <w:widowControl w:val="0"/>
      <w:suppressAutoHyphens/>
      <w:autoSpaceDE w:val="0"/>
    </w:pPr>
    <w:rPr>
      <w:rFonts w:ascii="Arial" w:hAnsi="Arial" w:cs="Arial"/>
      <w:sz w:val="20"/>
      <w:szCs w:val="20"/>
      <w:lang w:eastAsia="ar-SA"/>
    </w:rPr>
  </w:style>
  <w:style w:type="paragraph" w:customStyle="1" w:styleId="Textbodyindent">
    <w:name w:val="Text body indent"/>
    <w:basedOn w:val="Standard"/>
    <w:uiPriority w:val="99"/>
    <w:rsid w:val="000A5DB3"/>
    <w:pPr>
      <w:autoSpaceDN/>
      <w:spacing w:after="120"/>
      <w:ind w:left="283"/>
      <w:textAlignment w:val="auto"/>
    </w:pPr>
    <w:rPr>
      <w:rFonts w:ascii="Times New Roman" w:eastAsia="SimSun" w:hAnsi="Times New Roman" w:cs="Times New Roman"/>
      <w:kern w:val="1"/>
      <w:sz w:val="28"/>
      <w:szCs w:val="28"/>
      <w:lang w:eastAsia="ar-SA"/>
    </w:rPr>
  </w:style>
  <w:style w:type="paragraph" w:styleId="BodyTextIndent">
    <w:name w:val="Body Text Indent"/>
    <w:basedOn w:val="Normal"/>
    <w:link w:val="BodyTextIndentChar"/>
    <w:uiPriority w:val="99"/>
    <w:rsid w:val="000A5DB3"/>
    <w:pPr>
      <w:suppressAutoHyphens/>
      <w:spacing w:after="0" w:line="240" w:lineRule="auto"/>
      <w:ind w:firstLine="709"/>
      <w:jc w:val="both"/>
    </w:pPr>
    <w:rPr>
      <w:rFonts w:ascii="PT Sans" w:eastAsia="Times New Roman" w:hAnsi="PT Sans" w:cs="PT Sans"/>
      <w:sz w:val="24"/>
      <w:szCs w:val="20"/>
      <w:lang w:eastAsia="ar-SA"/>
    </w:rPr>
  </w:style>
  <w:style w:type="character" w:customStyle="1" w:styleId="BodyTextIndentChar">
    <w:name w:val="Body Text Indent Char"/>
    <w:basedOn w:val="DefaultParagraphFont"/>
    <w:link w:val="BodyTextIndent"/>
    <w:uiPriority w:val="99"/>
    <w:locked/>
    <w:rsid w:val="000A5DB3"/>
    <w:rPr>
      <w:rFonts w:ascii="PT Sans" w:hAnsi="PT Sans" w:cs="PT Sans"/>
      <w:sz w:val="20"/>
      <w:szCs w:val="20"/>
      <w:lang w:eastAsia="ar-SA" w:bidi="ar-SA"/>
    </w:rPr>
  </w:style>
  <w:style w:type="paragraph" w:customStyle="1" w:styleId="ConsPlusTitle">
    <w:name w:val="ConsPlusTitle"/>
    <w:uiPriority w:val="99"/>
    <w:rsid w:val="000A5DB3"/>
    <w:pPr>
      <w:widowControl w:val="0"/>
      <w:suppressAutoHyphens/>
      <w:autoSpaceDE w:val="0"/>
    </w:pPr>
    <w:rPr>
      <w:rFonts w:ascii="Times New Roman" w:eastAsia="Times New Roman" w:hAnsi="Times New Roman"/>
      <w:b/>
      <w:bCs/>
      <w:sz w:val="28"/>
      <w:szCs w:val="28"/>
      <w:lang w:eastAsia="ar-SA"/>
    </w:rPr>
  </w:style>
  <w:style w:type="paragraph" w:customStyle="1" w:styleId="a6">
    <w:name w:val="Заголовок по центру"/>
    <w:basedOn w:val="Normal"/>
    <w:uiPriority w:val="99"/>
    <w:rsid w:val="000A5DB3"/>
    <w:pPr>
      <w:suppressAutoHyphens/>
      <w:spacing w:before="720" w:after="480" w:line="240" w:lineRule="auto"/>
      <w:jc w:val="center"/>
    </w:pPr>
    <w:rPr>
      <w:rFonts w:ascii="PT Sans" w:eastAsia="Times New Roman" w:hAnsi="PT Sans" w:cs="PT Sans"/>
      <w:b/>
      <w:sz w:val="24"/>
      <w:szCs w:val="20"/>
      <w:lang w:eastAsia="ar-SA"/>
    </w:rPr>
  </w:style>
  <w:style w:type="paragraph" w:customStyle="1" w:styleId="a7">
    <w:name w:val="Приложение"/>
    <w:basedOn w:val="BodyText"/>
    <w:uiPriority w:val="99"/>
    <w:rsid w:val="000A5DB3"/>
    <w:pPr>
      <w:ind w:left="5953"/>
    </w:pPr>
    <w:rPr>
      <w:rFonts w:ascii="PT Sans" w:eastAsia="Times New Roman" w:hAnsi="PT Sans" w:cs="PT Sans"/>
      <w:szCs w:val="20"/>
    </w:rPr>
  </w:style>
  <w:style w:type="paragraph" w:customStyle="1" w:styleId="1e">
    <w:name w:val="Текст примечания1"/>
    <w:basedOn w:val="Normal"/>
    <w:uiPriority w:val="99"/>
    <w:rsid w:val="000A5DB3"/>
    <w:pPr>
      <w:suppressAutoHyphens/>
      <w:spacing w:after="0" w:line="240" w:lineRule="auto"/>
    </w:pPr>
    <w:rPr>
      <w:rFonts w:ascii="Times New Roman" w:eastAsia="Times New Roman" w:hAnsi="Times New Roman"/>
      <w:sz w:val="20"/>
      <w:szCs w:val="20"/>
      <w:lang w:eastAsia="ar-SA"/>
    </w:rPr>
  </w:style>
  <w:style w:type="paragraph" w:customStyle="1" w:styleId="a8">
    <w:name w:val="Заголовок таблицы"/>
    <w:basedOn w:val="a1"/>
    <w:uiPriority w:val="99"/>
    <w:rsid w:val="000A5DB3"/>
    <w:pPr>
      <w:widowControl/>
      <w:jc w:val="center"/>
    </w:pPr>
    <w:rPr>
      <w:rFonts w:eastAsia="Times New Roman" w:cs="Arial"/>
      <w:b/>
      <w:bCs/>
      <w:kern w:val="0"/>
      <w:sz w:val="24"/>
      <w:szCs w:val="20"/>
      <w:lang w:eastAsia="ar-SA" w:bidi="ar-SA"/>
    </w:rPr>
  </w:style>
  <w:style w:type="paragraph" w:customStyle="1" w:styleId="a9">
    <w:name w:val="Содержимое врезки"/>
    <w:basedOn w:val="BodyText"/>
    <w:uiPriority w:val="99"/>
    <w:rsid w:val="000A5DB3"/>
  </w:style>
  <w:style w:type="table" w:customStyle="1" w:styleId="43">
    <w:name w:val="Сетка таблицы4"/>
    <w:uiPriority w:val="99"/>
    <w:rsid w:val="000A5DB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E5780C"/>
    <w:pPr>
      <w:widowControl w:val="0"/>
      <w:suppressAutoHyphens/>
      <w:autoSpaceDE w:val="0"/>
      <w:ind w:firstLine="720"/>
    </w:pPr>
    <w:rPr>
      <w:rFonts w:ascii="Arial" w:hAnsi="Arial" w:cs="Arial"/>
      <w:kern w:val="2"/>
      <w:sz w:val="20"/>
      <w:szCs w:val="20"/>
      <w:lang w:eastAsia="ar-SA"/>
    </w:rPr>
  </w:style>
  <w:style w:type="table" w:customStyle="1" w:styleId="50">
    <w:name w:val="Сетка таблицы5"/>
    <w:uiPriority w:val="99"/>
    <w:rsid w:val="00E578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F32"/>
    <w:pPr>
      <w:widowControl w:val="0"/>
      <w:autoSpaceDE w:val="0"/>
      <w:autoSpaceDN w:val="0"/>
      <w:adjustRightInd w:val="0"/>
    </w:pPr>
    <w:rPr>
      <w:rFonts w:ascii="Courier New" w:eastAsia="Times New Roman" w:hAnsi="Courier New" w:cs="Courier New"/>
      <w:sz w:val="20"/>
      <w:szCs w:val="20"/>
    </w:rPr>
  </w:style>
  <w:style w:type="character" w:customStyle="1" w:styleId="aa">
    <w:name w:val="Цветовое выделение"/>
    <w:uiPriority w:val="99"/>
    <w:rsid w:val="00811F32"/>
    <w:rPr>
      <w:b/>
      <w:color w:val="000080"/>
    </w:rPr>
  </w:style>
  <w:style w:type="character" w:customStyle="1" w:styleId="ab">
    <w:name w:val="Гипертекстовая ссылка"/>
    <w:uiPriority w:val="99"/>
    <w:rsid w:val="00811F32"/>
    <w:rPr>
      <w:b/>
      <w:color w:val="008000"/>
    </w:rPr>
  </w:style>
  <w:style w:type="character" w:customStyle="1" w:styleId="ac">
    <w:name w:val="Активная гипертекстовая ссылка"/>
    <w:uiPriority w:val="99"/>
    <w:rsid w:val="00811F32"/>
    <w:rPr>
      <w:b/>
      <w:color w:val="008000"/>
      <w:u w:val="single"/>
    </w:rPr>
  </w:style>
  <w:style w:type="paragraph" w:customStyle="1" w:styleId="ad">
    <w:name w:val="Основное меню (преемственное)"/>
    <w:basedOn w:val="Normal"/>
    <w:next w:val="Normal"/>
    <w:uiPriority w:val="99"/>
    <w:rsid w:val="00811F32"/>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character" w:customStyle="1" w:styleId="ae">
    <w:name w:val="Заголовок своего сообщения"/>
    <w:basedOn w:val="aa"/>
    <w:uiPriority w:val="99"/>
    <w:rsid w:val="00811F32"/>
    <w:rPr>
      <w:rFonts w:cs="Times New Roman"/>
      <w:bCs/>
    </w:rPr>
  </w:style>
  <w:style w:type="paragraph" w:customStyle="1" w:styleId="af">
    <w:name w:val="Заголовок статьи"/>
    <w:basedOn w:val="Normal"/>
    <w:next w:val="Normal"/>
    <w:uiPriority w:val="99"/>
    <w:rsid w:val="00811F3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0">
    <w:name w:val="Заголовок чужого сообщения"/>
    <w:uiPriority w:val="99"/>
    <w:rsid w:val="00811F32"/>
    <w:rPr>
      <w:b/>
      <w:color w:val="FF0000"/>
    </w:rPr>
  </w:style>
  <w:style w:type="paragraph" w:customStyle="1" w:styleId="af1">
    <w:name w:val="Интерактивный заголовок"/>
    <w:basedOn w:val="a5"/>
    <w:next w:val="Normal"/>
    <w:uiPriority w:val="99"/>
    <w:rsid w:val="00811F32"/>
  </w:style>
  <w:style w:type="paragraph" w:customStyle="1" w:styleId="af2">
    <w:name w:val="Интерфейс"/>
    <w:basedOn w:val="Normal"/>
    <w:next w:val="Normal"/>
    <w:uiPriority w:val="99"/>
    <w:rsid w:val="00811F32"/>
    <w:pPr>
      <w:widowControl w:val="0"/>
      <w:autoSpaceDE w:val="0"/>
      <w:autoSpaceDN w:val="0"/>
      <w:adjustRightInd w:val="0"/>
      <w:spacing w:after="0" w:line="240" w:lineRule="auto"/>
      <w:ind w:firstLine="720"/>
      <w:jc w:val="both"/>
    </w:pPr>
    <w:rPr>
      <w:rFonts w:ascii="Arial" w:eastAsia="Times New Roman" w:hAnsi="Arial" w:cs="Arial"/>
      <w:color w:val="EBE9ED"/>
    </w:rPr>
  </w:style>
  <w:style w:type="paragraph" w:customStyle="1" w:styleId="af3">
    <w:name w:val="Комментарий"/>
    <w:basedOn w:val="Normal"/>
    <w:next w:val="Normal"/>
    <w:uiPriority w:val="99"/>
    <w:rsid w:val="00811F3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4">
    <w:name w:val="Информация об изменениях документа"/>
    <w:basedOn w:val="af3"/>
    <w:next w:val="Normal"/>
    <w:uiPriority w:val="99"/>
    <w:rsid w:val="00811F32"/>
  </w:style>
  <w:style w:type="paragraph" w:customStyle="1" w:styleId="af5">
    <w:name w:val="Текст (лев. подпись)"/>
    <w:basedOn w:val="Normal"/>
    <w:next w:val="Normal"/>
    <w:uiPriority w:val="99"/>
    <w:rsid w:val="00811F3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Колонтитул (левый)"/>
    <w:basedOn w:val="af5"/>
    <w:next w:val="Normal"/>
    <w:uiPriority w:val="99"/>
    <w:rsid w:val="00811F32"/>
  </w:style>
  <w:style w:type="paragraph" w:customStyle="1" w:styleId="af7">
    <w:name w:val="Текст (прав. подпись)"/>
    <w:basedOn w:val="Normal"/>
    <w:next w:val="Normal"/>
    <w:uiPriority w:val="99"/>
    <w:rsid w:val="00811F3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8">
    <w:name w:val="Колонтитул (правый)"/>
    <w:basedOn w:val="af7"/>
    <w:next w:val="Normal"/>
    <w:uiPriority w:val="99"/>
    <w:rsid w:val="00811F32"/>
  </w:style>
  <w:style w:type="paragraph" w:customStyle="1" w:styleId="af9">
    <w:name w:val="Комментарий пользователя"/>
    <w:basedOn w:val="af3"/>
    <w:next w:val="Normal"/>
    <w:uiPriority w:val="99"/>
    <w:rsid w:val="00811F32"/>
  </w:style>
  <w:style w:type="paragraph" w:customStyle="1" w:styleId="afa">
    <w:name w:val="Моноширинный"/>
    <w:basedOn w:val="Normal"/>
    <w:next w:val="Normal"/>
    <w:uiPriority w:val="99"/>
    <w:rsid w:val="00811F3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b">
    <w:name w:val="Найденные слова"/>
    <w:basedOn w:val="aa"/>
    <w:uiPriority w:val="99"/>
    <w:rsid w:val="00811F32"/>
    <w:rPr>
      <w:rFonts w:cs="Times New Roman"/>
      <w:bCs/>
    </w:rPr>
  </w:style>
  <w:style w:type="character" w:customStyle="1" w:styleId="afc">
    <w:name w:val="Не вступил в силу"/>
    <w:uiPriority w:val="99"/>
    <w:rsid w:val="00811F32"/>
    <w:rPr>
      <w:b/>
      <w:color w:val="008080"/>
    </w:rPr>
  </w:style>
  <w:style w:type="paragraph" w:customStyle="1" w:styleId="afd">
    <w:name w:val="Нормальный (таблица)"/>
    <w:basedOn w:val="Normal"/>
    <w:next w:val="Normal"/>
    <w:uiPriority w:val="99"/>
    <w:rsid w:val="00811F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Объект"/>
    <w:basedOn w:val="Normal"/>
    <w:next w:val="Normal"/>
    <w:uiPriority w:val="99"/>
    <w:rsid w:val="00811F32"/>
    <w:pPr>
      <w:widowControl w:val="0"/>
      <w:autoSpaceDE w:val="0"/>
      <w:autoSpaceDN w:val="0"/>
      <w:adjustRightInd w:val="0"/>
      <w:spacing w:after="0" w:line="240" w:lineRule="auto"/>
      <w:ind w:firstLine="720"/>
      <w:jc w:val="both"/>
    </w:pPr>
    <w:rPr>
      <w:rFonts w:ascii="Times New Roman" w:eastAsia="Times New Roman" w:hAnsi="Times New Roman"/>
      <w:sz w:val="24"/>
      <w:szCs w:val="24"/>
    </w:rPr>
  </w:style>
  <w:style w:type="paragraph" w:customStyle="1" w:styleId="aff">
    <w:name w:val="Таблицы (моноширинный)"/>
    <w:basedOn w:val="Normal"/>
    <w:next w:val="Normal"/>
    <w:uiPriority w:val="99"/>
    <w:rsid w:val="00811F3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0">
    <w:name w:val="Оглавление"/>
    <w:basedOn w:val="aff"/>
    <w:next w:val="Normal"/>
    <w:uiPriority w:val="99"/>
    <w:rsid w:val="00811F32"/>
  </w:style>
  <w:style w:type="character" w:customStyle="1" w:styleId="aff1">
    <w:name w:val="Опечатки"/>
    <w:uiPriority w:val="99"/>
    <w:rsid w:val="00811F32"/>
    <w:rPr>
      <w:color w:val="FF0000"/>
    </w:rPr>
  </w:style>
  <w:style w:type="paragraph" w:customStyle="1" w:styleId="aff2">
    <w:name w:val="Переменная часть"/>
    <w:basedOn w:val="ad"/>
    <w:next w:val="Normal"/>
    <w:uiPriority w:val="99"/>
    <w:rsid w:val="00811F32"/>
  </w:style>
  <w:style w:type="paragraph" w:customStyle="1" w:styleId="aff3">
    <w:name w:val="Постоянная часть"/>
    <w:basedOn w:val="ad"/>
    <w:next w:val="Normal"/>
    <w:uiPriority w:val="99"/>
    <w:rsid w:val="00811F32"/>
  </w:style>
  <w:style w:type="paragraph" w:customStyle="1" w:styleId="aff4">
    <w:name w:val="Прижатый влево"/>
    <w:basedOn w:val="Normal"/>
    <w:next w:val="Normal"/>
    <w:uiPriority w:val="99"/>
    <w:rsid w:val="00811F3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5">
    <w:name w:val="Продолжение ссылки"/>
    <w:basedOn w:val="ab"/>
    <w:uiPriority w:val="99"/>
    <w:rsid w:val="00811F32"/>
    <w:rPr>
      <w:rFonts w:cs="Times New Roman"/>
      <w:bCs/>
    </w:rPr>
  </w:style>
  <w:style w:type="paragraph" w:customStyle="1" w:styleId="aff6">
    <w:name w:val="Словарная статья"/>
    <w:basedOn w:val="Normal"/>
    <w:next w:val="Normal"/>
    <w:uiPriority w:val="99"/>
    <w:rsid w:val="00811F32"/>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7">
    <w:name w:val="Сравнение редакций"/>
    <w:basedOn w:val="aa"/>
    <w:uiPriority w:val="99"/>
    <w:rsid w:val="00811F32"/>
    <w:rPr>
      <w:rFonts w:cs="Times New Roman"/>
      <w:bCs/>
    </w:rPr>
  </w:style>
  <w:style w:type="character" w:customStyle="1" w:styleId="aff8">
    <w:name w:val="Сравнение редакций. Добавленный фрагмент"/>
    <w:uiPriority w:val="99"/>
    <w:rsid w:val="00811F32"/>
    <w:rPr>
      <w:b/>
      <w:color w:val="0000FF"/>
    </w:rPr>
  </w:style>
  <w:style w:type="character" w:customStyle="1" w:styleId="aff9">
    <w:name w:val="Сравнение редакций. Удаленный фрагмент"/>
    <w:uiPriority w:val="99"/>
    <w:rsid w:val="00811F32"/>
    <w:rPr>
      <w:b/>
      <w:strike/>
      <w:color w:val="808000"/>
    </w:rPr>
  </w:style>
  <w:style w:type="paragraph" w:customStyle="1" w:styleId="affa">
    <w:name w:val="Текст (справка)"/>
    <w:basedOn w:val="Normal"/>
    <w:next w:val="Normal"/>
    <w:uiPriority w:val="99"/>
    <w:rsid w:val="00811F3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b">
    <w:name w:val="Текст в таблице"/>
    <w:basedOn w:val="afd"/>
    <w:next w:val="Normal"/>
    <w:uiPriority w:val="99"/>
    <w:rsid w:val="00811F32"/>
  </w:style>
  <w:style w:type="paragraph" w:customStyle="1" w:styleId="affc">
    <w:name w:val="Технический комментарий"/>
    <w:basedOn w:val="Normal"/>
    <w:next w:val="Normal"/>
    <w:uiPriority w:val="99"/>
    <w:rsid w:val="00811F3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d">
    <w:name w:val="Утратил силу"/>
    <w:uiPriority w:val="99"/>
    <w:rsid w:val="00811F32"/>
    <w:rPr>
      <w:b/>
      <w:strike/>
      <w:color w:val="808000"/>
    </w:rPr>
  </w:style>
  <w:style w:type="paragraph" w:customStyle="1" w:styleId="affe">
    <w:name w:val="Центрированный (таблица)"/>
    <w:basedOn w:val="afd"/>
    <w:next w:val="Normal"/>
    <w:uiPriority w:val="99"/>
    <w:rsid w:val="00811F32"/>
  </w:style>
  <w:style w:type="paragraph" w:styleId="FootnoteText">
    <w:name w:val="footnote text"/>
    <w:basedOn w:val="Normal"/>
    <w:link w:val="FootnoteTextChar"/>
    <w:uiPriority w:val="99"/>
    <w:rsid w:val="00811F32"/>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FootnoteTextChar">
    <w:name w:val="Footnote Text Char"/>
    <w:basedOn w:val="DefaultParagraphFont"/>
    <w:link w:val="FootnoteText"/>
    <w:uiPriority w:val="99"/>
    <w:locked/>
    <w:rsid w:val="00811F32"/>
    <w:rPr>
      <w:rFonts w:ascii="Arial" w:hAnsi="Arial" w:cs="Arial"/>
      <w:sz w:val="24"/>
      <w:szCs w:val="24"/>
      <w:lang w:eastAsia="ru-RU"/>
    </w:rPr>
  </w:style>
  <w:style w:type="character" w:styleId="FootnoteReference">
    <w:name w:val="footnote reference"/>
    <w:basedOn w:val="DefaultParagraphFont"/>
    <w:uiPriority w:val="99"/>
    <w:rsid w:val="00811F32"/>
    <w:rPr>
      <w:rFonts w:cs="Times New Roman"/>
      <w:vertAlign w:val="superscript"/>
    </w:rPr>
  </w:style>
  <w:style w:type="paragraph" w:customStyle="1" w:styleId="afff">
    <w:name w:val="Знак Знак Знак Знак Знак Знак Знак Знак Знак Знак"/>
    <w:basedOn w:val="Normal"/>
    <w:uiPriority w:val="99"/>
    <w:rsid w:val="00811F32"/>
    <w:pPr>
      <w:spacing w:after="160" w:line="240" w:lineRule="exact"/>
      <w:jc w:val="both"/>
    </w:pPr>
    <w:rPr>
      <w:rFonts w:ascii="Times New Roman" w:eastAsia="Times New Roman" w:hAnsi="Times New Roman"/>
      <w:sz w:val="24"/>
      <w:szCs w:val="24"/>
      <w:lang w:val="en-US" w:eastAsia="en-US"/>
    </w:rPr>
  </w:style>
  <w:style w:type="paragraph" w:customStyle="1" w:styleId="1f">
    <w:name w:val="Знак1"/>
    <w:basedOn w:val="Normal"/>
    <w:uiPriority w:val="99"/>
    <w:rsid w:val="00811F32"/>
    <w:pPr>
      <w:spacing w:after="160" w:line="240" w:lineRule="exact"/>
      <w:jc w:val="both"/>
    </w:pPr>
    <w:rPr>
      <w:rFonts w:ascii="Verdana" w:eastAsia="Times New Roman" w:hAnsi="Verdana" w:cs="Arial"/>
      <w:sz w:val="20"/>
      <w:szCs w:val="20"/>
      <w:lang w:val="en-US" w:eastAsia="en-US"/>
    </w:rPr>
  </w:style>
  <w:style w:type="paragraph" w:customStyle="1" w:styleId="Char">
    <w:name w:val="Char Знак"/>
    <w:basedOn w:val="Normal"/>
    <w:uiPriority w:val="99"/>
    <w:rsid w:val="00811F32"/>
    <w:pPr>
      <w:spacing w:before="100" w:beforeAutospacing="1" w:after="100" w:afterAutospacing="1" w:line="240" w:lineRule="auto"/>
    </w:pPr>
    <w:rPr>
      <w:rFonts w:ascii="Tahoma" w:eastAsia="Times New Roman" w:hAnsi="Tahoma"/>
      <w:sz w:val="20"/>
      <w:szCs w:val="20"/>
      <w:lang w:val="en-US" w:eastAsia="en-US"/>
    </w:rPr>
  </w:style>
  <w:style w:type="paragraph" w:customStyle="1" w:styleId="1f0">
    <w:name w:val="Знак1 Знак Знак Знак Знак Знак Знак"/>
    <w:basedOn w:val="Normal"/>
    <w:uiPriority w:val="99"/>
    <w:rsid w:val="00811F32"/>
    <w:pPr>
      <w:spacing w:after="160" w:line="240" w:lineRule="exact"/>
    </w:pPr>
    <w:rPr>
      <w:rFonts w:ascii="Verdana" w:eastAsia="Times New Roman" w:hAnsi="Verdana"/>
      <w:sz w:val="24"/>
      <w:szCs w:val="24"/>
      <w:lang w:val="en-US" w:eastAsia="en-US"/>
    </w:rPr>
  </w:style>
  <w:style w:type="paragraph" w:customStyle="1" w:styleId="1f1">
    <w:name w:val="Знак1 Знак Знак Знак"/>
    <w:basedOn w:val="Normal"/>
    <w:uiPriority w:val="99"/>
    <w:rsid w:val="00811F32"/>
    <w:pPr>
      <w:spacing w:after="60" w:line="240" w:lineRule="auto"/>
      <w:ind w:firstLine="709"/>
      <w:jc w:val="both"/>
    </w:pPr>
    <w:rPr>
      <w:rFonts w:ascii="Arial" w:eastAsia="Times New Roman" w:hAnsi="Arial" w:cs="Arial"/>
      <w:bCs/>
      <w:sz w:val="24"/>
      <w:szCs w:val="24"/>
    </w:rPr>
  </w:style>
  <w:style w:type="paragraph" w:styleId="BodyTextIndent2">
    <w:name w:val="Body Text Indent 2"/>
    <w:basedOn w:val="Normal"/>
    <w:link w:val="BodyTextIndent2Char"/>
    <w:uiPriority w:val="99"/>
    <w:rsid w:val="00811F32"/>
    <w:pPr>
      <w:spacing w:after="0" w:line="360" w:lineRule="auto"/>
      <w:ind w:firstLine="567"/>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uiPriority w:val="99"/>
    <w:locked/>
    <w:rsid w:val="00811F32"/>
    <w:rPr>
      <w:rFonts w:ascii="Times New Roman" w:hAnsi="Times New Roman" w:cs="Times New Roman"/>
      <w:sz w:val="24"/>
      <w:szCs w:val="24"/>
      <w:lang w:eastAsia="ru-RU"/>
    </w:rPr>
  </w:style>
  <w:style w:type="character" w:customStyle="1" w:styleId="FontStyle19">
    <w:name w:val="Font Style19"/>
    <w:uiPriority w:val="99"/>
    <w:rsid w:val="00811F32"/>
    <w:rPr>
      <w:rFonts w:ascii="Times New Roman" w:hAnsi="Times New Roman"/>
      <w:sz w:val="26"/>
    </w:rPr>
  </w:style>
  <w:style w:type="paragraph" w:customStyle="1" w:styleId="formattext">
    <w:name w:val="formattext"/>
    <w:uiPriority w:val="99"/>
    <w:rsid w:val="00811F32"/>
    <w:pPr>
      <w:widowControl w:val="0"/>
      <w:autoSpaceDE w:val="0"/>
      <w:autoSpaceDN w:val="0"/>
      <w:adjustRightInd w:val="0"/>
    </w:pPr>
    <w:rPr>
      <w:rFonts w:ascii="Times New Roman" w:eastAsia="Times New Roman" w:hAnsi="Times New Roman"/>
      <w:sz w:val="18"/>
      <w:szCs w:val="18"/>
    </w:rPr>
  </w:style>
  <w:style w:type="paragraph" w:styleId="EndnoteText">
    <w:name w:val="endnote text"/>
    <w:basedOn w:val="Normal"/>
    <w:link w:val="EndnoteTextChar"/>
    <w:uiPriority w:val="99"/>
    <w:semiHidden/>
    <w:rsid w:val="00811F32"/>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EndnoteTextChar">
    <w:name w:val="Endnote Text Char"/>
    <w:basedOn w:val="DefaultParagraphFont"/>
    <w:link w:val="EndnoteText"/>
    <w:uiPriority w:val="99"/>
    <w:semiHidden/>
    <w:locked/>
    <w:rsid w:val="00811F32"/>
    <w:rPr>
      <w:rFonts w:ascii="Arial" w:hAnsi="Arial" w:cs="Arial"/>
      <w:sz w:val="24"/>
      <w:szCs w:val="24"/>
      <w:lang w:eastAsia="ru-RU"/>
    </w:rPr>
  </w:style>
  <w:style w:type="paragraph" w:styleId="CommentSubject">
    <w:name w:val="annotation subject"/>
    <w:basedOn w:val="CommentText"/>
    <w:next w:val="CommentText"/>
    <w:link w:val="CommentSubjectChar"/>
    <w:uiPriority w:val="99"/>
    <w:semiHidden/>
    <w:rsid w:val="00811F32"/>
    <w:rPr>
      <w:b/>
      <w:bCs/>
    </w:rPr>
  </w:style>
  <w:style w:type="character" w:customStyle="1" w:styleId="CommentSubjectChar">
    <w:name w:val="Comment Subject Char"/>
    <w:basedOn w:val="CommentTextChar2"/>
    <w:link w:val="CommentSubject"/>
    <w:uiPriority w:val="99"/>
    <w:semiHidden/>
    <w:locked/>
    <w:rsid w:val="00811F32"/>
    <w:rPr>
      <w:rFonts w:ascii="Arial" w:hAnsi="Arial" w:cs="Arial"/>
      <w:b/>
      <w:bCs/>
      <w:sz w:val="24"/>
      <w:szCs w:val="24"/>
    </w:rPr>
  </w:style>
  <w:style w:type="character" w:styleId="PageNumber">
    <w:name w:val="page number"/>
    <w:basedOn w:val="DefaultParagraphFont"/>
    <w:uiPriority w:val="99"/>
    <w:rsid w:val="00811F32"/>
    <w:rPr>
      <w:rFonts w:cs="Times New Roman"/>
    </w:rPr>
  </w:style>
  <w:style w:type="paragraph" w:customStyle="1" w:styleId="afff0">
    <w:name w:val="Мой обычный"/>
    <w:basedOn w:val="Normal"/>
    <w:uiPriority w:val="99"/>
    <w:rsid w:val="00811F32"/>
    <w:pPr>
      <w:suppressAutoHyphens/>
      <w:spacing w:after="0" w:line="240" w:lineRule="auto"/>
      <w:ind w:firstLine="709"/>
      <w:jc w:val="both"/>
    </w:pPr>
    <w:rPr>
      <w:rFonts w:ascii="Times New Roman" w:eastAsia="Times New Roman" w:hAnsi="Times New Roman"/>
      <w:sz w:val="28"/>
      <w:szCs w:val="28"/>
      <w:lang w:eastAsia="ar-SA"/>
    </w:rPr>
  </w:style>
  <w:style w:type="paragraph" w:customStyle="1" w:styleId="211">
    <w:name w:val="Основной текст 21"/>
    <w:basedOn w:val="Normal"/>
    <w:uiPriority w:val="99"/>
    <w:rsid w:val="00811F32"/>
    <w:pPr>
      <w:spacing w:after="0" w:line="240" w:lineRule="auto"/>
      <w:jc w:val="center"/>
    </w:pPr>
    <w:rPr>
      <w:rFonts w:ascii="Times New Roman" w:eastAsia="Times New Roman" w:hAnsi="Times New Roman"/>
      <w:sz w:val="28"/>
      <w:szCs w:val="20"/>
      <w:lang w:eastAsia="ar-SA"/>
    </w:rPr>
  </w:style>
  <w:style w:type="paragraph" w:customStyle="1" w:styleId="western">
    <w:name w:val="western"/>
    <w:basedOn w:val="Normal"/>
    <w:uiPriority w:val="99"/>
    <w:rsid w:val="00811F32"/>
    <w:pPr>
      <w:spacing w:before="100" w:beforeAutospacing="1" w:after="100" w:afterAutospacing="1" w:line="240" w:lineRule="auto"/>
    </w:pPr>
    <w:rPr>
      <w:rFonts w:ascii="Times New Roman" w:eastAsia="Times New Roman" w:hAnsi="Times New Roman"/>
      <w:sz w:val="24"/>
      <w:szCs w:val="24"/>
    </w:rPr>
  </w:style>
  <w:style w:type="character" w:customStyle="1" w:styleId="highlighthighlightactive">
    <w:name w:val="highlight highlight_active"/>
    <w:basedOn w:val="DefaultParagraphFont"/>
    <w:uiPriority w:val="99"/>
    <w:rsid w:val="00811F32"/>
    <w:rPr>
      <w:rFonts w:cs="Times New Roman"/>
    </w:rPr>
  </w:style>
  <w:style w:type="table" w:customStyle="1" w:styleId="60">
    <w:name w:val="Сетка таблицы6"/>
    <w:uiPriority w:val="99"/>
    <w:rsid w:val="00811F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Normal"/>
    <w:next w:val="Normal"/>
    <w:uiPriority w:val="99"/>
    <w:rsid w:val="00811F32"/>
    <w:pPr>
      <w:keepNext/>
      <w:spacing w:after="0" w:line="240" w:lineRule="auto"/>
      <w:jc w:val="center"/>
    </w:pPr>
    <w:rPr>
      <w:rFonts w:ascii="Times New Roman" w:eastAsia="Times New Roman" w:hAnsi="Times New Roman"/>
      <w:b/>
      <w:sz w:val="24"/>
      <w:szCs w:val="20"/>
    </w:rPr>
  </w:style>
  <w:style w:type="paragraph" w:customStyle="1" w:styleId="caaieiaie2">
    <w:name w:val="caaieiaie 2"/>
    <w:basedOn w:val="Normal"/>
    <w:next w:val="Normal"/>
    <w:uiPriority w:val="99"/>
    <w:rsid w:val="00811F32"/>
    <w:pPr>
      <w:keepNext/>
      <w:spacing w:after="0" w:line="240" w:lineRule="auto"/>
      <w:jc w:val="center"/>
    </w:pPr>
    <w:rPr>
      <w:rFonts w:ascii="Times New Roman" w:eastAsia="Times New Roman" w:hAnsi="Times New Roman"/>
      <w:b/>
      <w:sz w:val="48"/>
      <w:szCs w:val="20"/>
    </w:rPr>
  </w:style>
  <w:style w:type="paragraph" w:customStyle="1" w:styleId="afff1">
    <w:name w:val="Знак Знак Знак Знак Знак Знак Знак"/>
    <w:basedOn w:val="Normal"/>
    <w:uiPriority w:val="99"/>
    <w:rsid w:val="00811F32"/>
    <w:pPr>
      <w:spacing w:after="160" w:line="240" w:lineRule="exact"/>
    </w:pPr>
    <w:rPr>
      <w:rFonts w:ascii="Times New Roman" w:eastAsia="Times New Roman" w:hAnsi="Times New Roman"/>
      <w:b/>
      <w:i/>
      <w:sz w:val="28"/>
      <w:szCs w:val="20"/>
      <w:lang w:val="en-GB" w:eastAsia="en-US"/>
    </w:rPr>
  </w:style>
  <w:style w:type="paragraph" w:styleId="BodyTextIndent3">
    <w:name w:val="Body Text Indent 3"/>
    <w:basedOn w:val="Normal"/>
    <w:link w:val="BodyTextIndent3Char"/>
    <w:uiPriority w:val="99"/>
    <w:rsid w:val="00811F32"/>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811F32"/>
    <w:rPr>
      <w:rFonts w:ascii="Times New Roman" w:hAnsi="Times New Roman" w:cs="Times New Roman"/>
      <w:sz w:val="16"/>
      <w:szCs w:val="16"/>
      <w:lang w:eastAsia="ru-RU"/>
    </w:rPr>
  </w:style>
  <w:style w:type="paragraph" w:styleId="HTMLPreformatted">
    <w:name w:val="HTML Preformatted"/>
    <w:basedOn w:val="Normal"/>
    <w:link w:val="HTMLPreformattedChar"/>
    <w:uiPriority w:val="99"/>
    <w:rsid w:val="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811F32"/>
    <w:rPr>
      <w:rFonts w:ascii="Courier New" w:hAnsi="Courier New" w:cs="Times New Roman"/>
      <w:sz w:val="20"/>
      <w:szCs w:val="20"/>
      <w:lang w:eastAsia="ru-RU"/>
    </w:rPr>
  </w:style>
  <w:style w:type="paragraph" w:customStyle="1" w:styleId="text1f">
    <w:name w:val="text1f"/>
    <w:basedOn w:val="Normal"/>
    <w:uiPriority w:val="99"/>
    <w:rsid w:val="00811F32"/>
    <w:pPr>
      <w:spacing w:after="0" w:line="240" w:lineRule="auto"/>
      <w:jc w:val="both"/>
    </w:pPr>
    <w:rPr>
      <w:rFonts w:ascii="Arial" w:eastAsia="Times New Roman" w:hAnsi="Arial" w:cs="Arial"/>
      <w:color w:val="333333"/>
      <w:sz w:val="17"/>
      <w:szCs w:val="17"/>
    </w:rPr>
  </w:style>
  <w:style w:type="paragraph" w:customStyle="1" w:styleId="OEM">
    <w:name w:val="Íîðìàëüíûé (OEM)"/>
    <w:basedOn w:val="Normal"/>
    <w:next w:val="Normal"/>
    <w:uiPriority w:val="99"/>
    <w:rsid w:val="00811F32"/>
    <w:pPr>
      <w:widowControl w:val="0"/>
      <w:suppressAutoHyphens/>
      <w:autoSpaceDE w:val="0"/>
      <w:spacing w:after="0" w:line="240" w:lineRule="auto"/>
      <w:jc w:val="both"/>
    </w:pPr>
    <w:rPr>
      <w:rFonts w:ascii="Courier New" w:hAnsi="Courier New" w:cs="Courier New"/>
      <w:sz w:val="24"/>
      <w:szCs w:val="24"/>
    </w:rPr>
  </w:style>
  <w:style w:type="paragraph" w:customStyle="1" w:styleId="44">
    <w:name w:val="Знак Знак4"/>
    <w:basedOn w:val="Normal"/>
    <w:uiPriority w:val="99"/>
    <w:rsid w:val="00811F32"/>
    <w:pPr>
      <w:spacing w:after="160" w:line="240" w:lineRule="exact"/>
    </w:pPr>
    <w:rPr>
      <w:rFonts w:ascii="Verdana" w:eastAsia="Times New Roman" w:hAnsi="Verdana"/>
      <w:sz w:val="24"/>
      <w:szCs w:val="24"/>
      <w:lang w:val="en-US" w:eastAsia="en-US"/>
    </w:rPr>
  </w:style>
  <w:style w:type="character" w:customStyle="1" w:styleId="b-mail-personemailtext">
    <w:name w:val="b-mail-person__email__text"/>
    <w:basedOn w:val="DefaultParagraphFont"/>
    <w:uiPriority w:val="99"/>
    <w:rsid w:val="00811F32"/>
    <w:rPr>
      <w:rFonts w:cs="Times New Roman"/>
    </w:rPr>
  </w:style>
  <w:style w:type="paragraph" w:customStyle="1" w:styleId="1f2">
    <w:name w:val="Абзац списка1"/>
    <w:basedOn w:val="Normal"/>
    <w:uiPriority w:val="99"/>
    <w:rsid w:val="00811F32"/>
    <w:pPr>
      <w:ind w:left="720"/>
      <w:contextualSpacing/>
    </w:pPr>
    <w:rPr>
      <w:rFonts w:eastAsia="Times New Roman"/>
      <w:lang w:eastAsia="en-US"/>
    </w:rPr>
  </w:style>
  <w:style w:type="paragraph" w:customStyle="1" w:styleId="msonormalcxspmiddle">
    <w:name w:val="msonormalcxspmiddle"/>
    <w:basedOn w:val="Normal"/>
    <w:uiPriority w:val="99"/>
    <w:rsid w:val="00811F32"/>
    <w:pPr>
      <w:spacing w:before="30" w:after="30" w:line="240" w:lineRule="auto"/>
    </w:pPr>
    <w:rPr>
      <w:rFonts w:ascii="Arial" w:eastAsia="Times New Roman" w:hAnsi="Arial" w:cs="Arial"/>
      <w:color w:val="332E2D"/>
      <w:spacing w:val="2"/>
      <w:sz w:val="24"/>
      <w:szCs w:val="24"/>
    </w:rPr>
  </w:style>
  <w:style w:type="paragraph" w:customStyle="1" w:styleId="msonormalcxsplast">
    <w:name w:val="msonormalcxsplast"/>
    <w:basedOn w:val="Normal"/>
    <w:uiPriority w:val="99"/>
    <w:rsid w:val="00811F32"/>
    <w:pPr>
      <w:spacing w:before="30" w:after="30" w:line="240" w:lineRule="auto"/>
    </w:pPr>
    <w:rPr>
      <w:rFonts w:ascii="Arial" w:eastAsia="Times New Roman" w:hAnsi="Arial" w:cs="Arial"/>
      <w:color w:val="332E2D"/>
      <w:spacing w:val="2"/>
      <w:sz w:val="24"/>
      <w:szCs w:val="24"/>
    </w:rPr>
  </w:style>
  <w:style w:type="paragraph" w:customStyle="1" w:styleId="consplusnormal1">
    <w:name w:val="consplusnormal"/>
    <w:basedOn w:val="Normal"/>
    <w:uiPriority w:val="99"/>
    <w:rsid w:val="00811F32"/>
    <w:pPr>
      <w:spacing w:before="100" w:beforeAutospacing="1" w:after="100" w:afterAutospacing="1" w:line="240" w:lineRule="auto"/>
    </w:pPr>
    <w:rPr>
      <w:rFonts w:ascii="Times New Roman" w:eastAsia="Times New Roman" w:hAnsi="Times New Roman"/>
      <w:sz w:val="24"/>
      <w:szCs w:val="24"/>
    </w:rPr>
  </w:style>
  <w:style w:type="character" w:customStyle="1" w:styleId="header-user-name">
    <w:name w:val="header-user-name"/>
    <w:basedOn w:val="DefaultParagraphFont"/>
    <w:uiPriority w:val="99"/>
    <w:rsid w:val="00811F32"/>
    <w:rPr>
      <w:rFonts w:cs="Times New Roman"/>
    </w:rPr>
  </w:style>
  <w:style w:type="paragraph" w:customStyle="1" w:styleId="TableParagraph">
    <w:name w:val="Table Paragraph"/>
    <w:basedOn w:val="Normal"/>
    <w:uiPriority w:val="99"/>
    <w:rsid w:val="00811F32"/>
    <w:pPr>
      <w:widowControl w:val="0"/>
      <w:autoSpaceDE w:val="0"/>
      <w:autoSpaceDN w:val="0"/>
      <w:spacing w:after="0" w:line="240" w:lineRule="auto"/>
      <w:ind w:left="62"/>
      <w:jc w:val="center"/>
    </w:pPr>
    <w:rPr>
      <w:rFonts w:ascii="Times New Roman" w:eastAsia="Times New Roman" w:hAnsi="Times New Roman"/>
      <w:lang w:eastAsia="en-US"/>
    </w:rPr>
  </w:style>
  <w:style w:type="table" w:customStyle="1" w:styleId="70">
    <w:name w:val="Сетка таблицы7"/>
    <w:uiPriority w:val="99"/>
    <w:rsid w:val="00CD7F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CD7F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957EEB"/>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91">
    <w:name w:val="Сетка таблицы9"/>
    <w:uiPriority w:val="99"/>
    <w:rsid w:val="00DB433B"/>
    <w:pPr>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8E3D63"/>
    <w:rPr>
      <w:rFonts w:ascii="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8E3D63"/>
    <w:pPr>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8E3D63"/>
    <w:pPr>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02E55"/>
    <w:rPr>
      <w:rFonts w:cs="Times New Roman"/>
      <w:color w:val="800080"/>
      <w:u w:val="single"/>
    </w:rPr>
  </w:style>
  <w:style w:type="paragraph" w:customStyle="1" w:styleId="xl116">
    <w:name w:val="xl116"/>
    <w:basedOn w:val="Normal"/>
    <w:uiPriority w:val="99"/>
    <w:rsid w:val="00902E55"/>
    <w:pPr>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902E5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902E5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902E55"/>
    <w:pPr>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uiPriority w:val="99"/>
    <w:rsid w:val="00902E55"/>
    <w:pPr>
      <w:spacing w:before="100" w:beforeAutospacing="1" w:after="100" w:afterAutospacing="1" w:line="240" w:lineRule="auto"/>
    </w:pPr>
    <w:rPr>
      <w:rFonts w:ascii="Times New Roman" w:eastAsia="Times New Roman" w:hAnsi="Times New Roman"/>
      <w:b/>
      <w:bCs/>
      <w:sz w:val="24"/>
      <w:szCs w:val="24"/>
    </w:rPr>
  </w:style>
  <w:style w:type="paragraph" w:customStyle="1" w:styleId="xl121">
    <w:name w:val="xl121"/>
    <w:basedOn w:val="Normal"/>
    <w:uiPriority w:val="99"/>
    <w:rsid w:val="00902E55"/>
    <w:pP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uiPriority w:val="99"/>
    <w:rsid w:val="00902E5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3">
    <w:name w:val="xl123"/>
    <w:basedOn w:val="Normal"/>
    <w:uiPriority w:val="99"/>
    <w:rsid w:val="00902E5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4">
    <w:name w:val="xl124"/>
    <w:basedOn w:val="Normal"/>
    <w:uiPriority w:val="99"/>
    <w:rsid w:val="00902E55"/>
    <w:pP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25">
    <w:name w:val="xl125"/>
    <w:basedOn w:val="Normal"/>
    <w:uiPriority w:val="99"/>
    <w:rsid w:val="00902E55"/>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6">
    <w:name w:val="xl126"/>
    <w:basedOn w:val="Normal"/>
    <w:uiPriority w:val="99"/>
    <w:rsid w:val="00902E55"/>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7">
    <w:name w:val="xl127"/>
    <w:basedOn w:val="Normal"/>
    <w:uiPriority w:val="99"/>
    <w:rsid w:val="00902E55"/>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olor w:val="000000"/>
      <w:sz w:val="18"/>
      <w:szCs w:val="18"/>
    </w:rPr>
  </w:style>
  <w:style w:type="paragraph" w:customStyle="1" w:styleId="xl128">
    <w:name w:val="xl128"/>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uiPriority w:val="99"/>
    <w:rsid w:val="00902E5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5">
    <w:name w:val="xl135"/>
    <w:basedOn w:val="Normal"/>
    <w:uiPriority w:val="99"/>
    <w:rsid w:val="00902E5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6">
    <w:name w:val="xl136"/>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37">
    <w:name w:val="xl137"/>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38">
    <w:name w:val="xl138"/>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39">
    <w:name w:val="xl139"/>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40">
    <w:name w:val="xl140"/>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1">
    <w:name w:val="xl141"/>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2">
    <w:name w:val="xl142"/>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3">
    <w:name w:val="xl143"/>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44">
    <w:name w:val="xl144"/>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45">
    <w:name w:val="xl145"/>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6">
    <w:name w:val="xl146"/>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7">
    <w:name w:val="xl147"/>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8">
    <w:name w:val="xl148"/>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9">
    <w:name w:val="xl149"/>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0">
    <w:name w:val="xl150"/>
    <w:basedOn w:val="Normal"/>
    <w:uiPriority w:val="99"/>
    <w:rsid w:val="00902E55"/>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51">
    <w:name w:val="xl151"/>
    <w:basedOn w:val="Normal"/>
    <w:uiPriority w:val="99"/>
    <w:rsid w:val="00902E5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2">
    <w:name w:val="xl152"/>
    <w:basedOn w:val="Normal"/>
    <w:uiPriority w:val="99"/>
    <w:rsid w:val="00902E55"/>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3">
    <w:name w:val="xl153"/>
    <w:basedOn w:val="Normal"/>
    <w:uiPriority w:val="99"/>
    <w:rsid w:val="00902E5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4">
    <w:name w:val="xl154"/>
    <w:basedOn w:val="Normal"/>
    <w:uiPriority w:val="99"/>
    <w:rsid w:val="00902E5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55">
    <w:name w:val="xl155"/>
    <w:basedOn w:val="Normal"/>
    <w:uiPriority w:val="99"/>
    <w:rsid w:val="00902E5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6">
    <w:name w:val="xl156"/>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7">
    <w:name w:val="xl157"/>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8">
    <w:name w:val="xl158"/>
    <w:basedOn w:val="Normal"/>
    <w:uiPriority w:val="99"/>
    <w:rsid w:val="00902E5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59">
    <w:name w:val="xl159"/>
    <w:basedOn w:val="Normal"/>
    <w:uiPriority w:val="99"/>
    <w:rsid w:val="00902E55"/>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0">
    <w:name w:val="xl160"/>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1">
    <w:name w:val="xl161"/>
    <w:basedOn w:val="Normal"/>
    <w:uiPriority w:val="99"/>
    <w:rsid w:val="00902E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2e">
    <w:name w:val="Обычный2"/>
    <w:uiPriority w:val="99"/>
    <w:rsid w:val="0003420B"/>
    <w:pPr>
      <w:widowControl w:val="0"/>
      <w:suppressAutoHyphens/>
      <w:spacing w:line="100" w:lineRule="atLeast"/>
      <w:jc w:val="center"/>
      <w:textAlignment w:val="top"/>
    </w:pPr>
    <w:rPr>
      <w:rFonts w:ascii="Arial" w:eastAsia="Arial Unicode MS" w:hAnsi="Arial" w:cs="Tahoma"/>
      <w:kern w:val="1"/>
      <w:sz w:val="21"/>
      <w:szCs w:val="24"/>
      <w:lang w:eastAsia="ar-SA"/>
    </w:rPr>
  </w:style>
  <w:style w:type="paragraph" w:customStyle="1" w:styleId="xl115">
    <w:name w:val="xl115"/>
    <w:basedOn w:val="Normal"/>
    <w:uiPriority w:val="99"/>
    <w:rsid w:val="00EE5BDB"/>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113">
    <w:name w:val="Заголовок 11"/>
    <w:basedOn w:val="Normal"/>
    <w:uiPriority w:val="99"/>
    <w:rsid w:val="000C0881"/>
    <w:pPr>
      <w:widowControl w:val="0"/>
      <w:autoSpaceDE w:val="0"/>
      <w:autoSpaceDN w:val="0"/>
      <w:spacing w:after="0" w:line="240" w:lineRule="auto"/>
      <w:ind w:left="2398"/>
      <w:outlineLvl w:val="1"/>
    </w:pPr>
    <w:rPr>
      <w:rFonts w:ascii="Times New Roman" w:eastAsia="Times New Roman" w:hAnsi="Times New Roman"/>
      <w:b/>
      <w:bCs/>
      <w:sz w:val="23"/>
      <w:szCs w:val="23"/>
      <w:lang w:val="en-US" w:eastAsia="en-US"/>
    </w:rPr>
  </w:style>
  <w:style w:type="table" w:customStyle="1" w:styleId="131">
    <w:name w:val="Сетка таблицы13"/>
    <w:uiPriority w:val="99"/>
    <w:rsid w:val="000C08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C0881"/>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1453768">
      <w:marLeft w:val="0"/>
      <w:marRight w:val="0"/>
      <w:marTop w:val="0"/>
      <w:marBottom w:val="0"/>
      <w:divBdr>
        <w:top w:val="none" w:sz="0" w:space="0" w:color="auto"/>
        <w:left w:val="none" w:sz="0" w:space="0" w:color="auto"/>
        <w:bottom w:val="none" w:sz="0" w:space="0" w:color="auto"/>
        <w:right w:val="none" w:sz="0" w:space="0" w:color="auto"/>
      </w:divBdr>
    </w:div>
    <w:div w:id="261453769">
      <w:marLeft w:val="0"/>
      <w:marRight w:val="0"/>
      <w:marTop w:val="0"/>
      <w:marBottom w:val="0"/>
      <w:divBdr>
        <w:top w:val="none" w:sz="0" w:space="0" w:color="auto"/>
        <w:left w:val="none" w:sz="0" w:space="0" w:color="auto"/>
        <w:bottom w:val="none" w:sz="0" w:space="0" w:color="auto"/>
        <w:right w:val="none" w:sz="0" w:space="0" w:color="auto"/>
      </w:divBdr>
    </w:div>
    <w:div w:id="261453770">
      <w:marLeft w:val="0"/>
      <w:marRight w:val="0"/>
      <w:marTop w:val="0"/>
      <w:marBottom w:val="0"/>
      <w:divBdr>
        <w:top w:val="none" w:sz="0" w:space="0" w:color="auto"/>
        <w:left w:val="none" w:sz="0" w:space="0" w:color="auto"/>
        <w:bottom w:val="none" w:sz="0" w:space="0" w:color="auto"/>
        <w:right w:val="none" w:sz="0" w:space="0" w:color="auto"/>
      </w:divBdr>
    </w:div>
    <w:div w:id="261453771">
      <w:marLeft w:val="0"/>
      <w:marRight w:val="0"/>
      <w:marTop w:val="0"/>
      <w:marBottom w:val="0"/>
      <w:divBdr>
        <w:top w:val="none" w:sz="0" w:space="0" w:color="auto"/>
        <w:left w:val="none" w:sz="0" w:space="0" w:color="auto"/>
        <w:bottom w:val="none" w:sz="0" w:space="0" w:color="auto"/>
        <w:right w:val="none" w:sz="0" w:space="0" w:color="auto"/>
      </w:divBdr>
    </w:div>
    <w:div w:id="261453772">
      <w:marLeft w:val="0"/>
      <w:marRight w:val="0"/>
      <w:marTop w:val="0"/>
      <w:marBottom w:val="0"/>
      <w:divBdr>
        <w:top w:val="none" w:sz="0" w:space="0" w:color="auto"/>
        <w:left w:val="none" w:sz="0" w:space="0" w:color="auto"/>
        <w:bottom w:val="none" w:sz="0" w:space="0" w:color="auto"/>
        <w:right w:val="none" w:sz="0" w:space="0" w:color="auto"/>
      </w:divBdr>
    </w:div>
    <w:div w:id="261453773">
      <w:marLeft w:val="0"/>
      <w:marRight w:val="0"/>
      <w:marTop w:val="0"/>
      <w:marBottom w:val="0"/>
      <w:divBdr>
        <w:top w:val="none" w:sz="0" w:space="0" w:color="auto"/>
        <w:left w:val="none" w:sz="0" w:space="0" w:color="auto"/>
        <w:bottom w:val="none" w:sz="0" w:space="0" w:color="auto"/>
        <w:right w:val="none" w:sz="0" w:space="0" w:color="auto"/>
      </w:divBdr>
    </w:div>
    <w:div w:id="261453774">
      <w:marLeft w:val="0"/>
      <w:marRight w:val="0"/>
      <w:marTop w:val="0"/>
      <w:marBottom w:val="0"/>
      <w:divBdr>
        <w:top w:val="none" w:sz="0" w:space="0" w:color="auto"/>
        <w:left w:val="none" w:sz="0" w:space="0" w:color="auto"/>
        <w:bottom w:val="none" w:sz="0" w:space="0" w:color="auto"/>
        <w:right w:val="none" w:sz="0" w:space="0" w:color="auto"/>
      </w:divBdr>
    </w:div>
    <w:div w:id="261453775">
      <w:marLeft w:val="0"/>
      <w:marRight w:val="0"/>
      <w:marTop w:val="0"/>
      <w:marBottom w:val="0"/>
      <w:divBdr>
        <w:top w:val="none" w:sz="0" w:space="0" w:color="auto"/>
        <w:left w:val="none" w:sz="0" w:space="0" w:color="auto"/>
        <w:bottom w:val="none" w:sz="0" w:space="0" w:color="auto"/>
        <w:right w:val="none" w:sz="0" w:space="0" w:color="auto"/>
      </w:divBdr>
    </w:div>
    <w:div w:id="261453776">
      <w:marLeft w:val="0"/>
      <w:marRight w:val="0"/>
      <w:marTop w:val="0"/>
      <w:marBottom w:val="0"/>
      <w:divBdr>
        <w:top w:val="none" w:sz="0" w:space="0" w:color="auto"/>
        <w:left w:val="none" w:sz="0" w:space="0" w:color="auto"/>
        <w:bottom w:val="none" w:sz="0" w:space="0" w:color="auto"/>
        <w:right w:val="none" w:sz="0" w:space="0" w:color="auto"/>
      </w:divBdr>
    </w:div>
    <w:div w:id="261453777">
      <w:marLeft w:val="0"/>
      <w:marRight w:val="0"/>
      <w:marTop w:val="0"/>
      <w:marBottom w:val="0"/>
      <w:divBdr>
        <w:top w:val="none" w:sz="0" w:space="0" w:color="auto"/>
        <w:left w:val="none" w:sz="0" w:space="0" w:color="auto"/>
        <w:bottom w:val="none" w:sz="0" w:space="0" w:color="auto"/>
        <w:right w:val="none" w:sz="0" w:space="0" w:color="auto"/>
      </w:divBdr>
    </w:div>
    <w:div w:id="261453778">
      <w:marLeft w:val="0"/>
      <w:marRight w:val="0"/>
      <w:marTop w:val="0"/>
      <w:marBottom w:val="0"/>
      <w:divBdr>
        <w:top w:val="none" w:sz="0" w:space="0" w:color="auto"/>
        <w:left w:val="none" w:sz="0" w:space="0" w:color="auto"/>
        <w:bottom w:val="none" w:sz="0" w:space="0" w:color="auto"/>
        <w:right w:val="none" w:sz="0" w:space="0" w:color="auto"/>
      </w:divBdr>
    </w:div>
    <w:div w:id="261453779">
      <w:marLeft w:val="0"/>
      <w:marRight w:val="0"/>
      <w:marTop w:val="0"/>
      <w:marBottom w:val="0"/>
      <w:divBdr>
        <w:top w:val="none" w:sz="0" w:space="0" w:color="auto"/>
        <w:left w:val="none" w:sz="0" w:space="0" w:color="auto"/>
        <w:bottom w:val="none" w:sz="0" w:space="0" w:color="auto"/>
        <w:right w:val="none" w:sz="0" w:space="0" w:color="auto"/>
      </w:divBdr>
    </w:div>
    <w:div w:id="261453780">
      <w:marLeft w:val="0"/>
      <w:marRight w:val="0"/>
      <w:marTop w:val="0"/>
      <w:marBottom w:val="0"/>
      <w:divBdr>
        <w:top w:val="none" w:sz="0" w:space="0" w:color="auto"/>
        <w:left w:val="none" w:sz="0" w:space="0" w:color="auto"/>
        <w:bottom w:val="none" w:sz="0" w:space="0" w:color="auto"/>
        <w:right w:val="none" w:sz="0" w:space="0" w:color="auto"/>
      </w:divBdr>
    </w:div>
    <w:div w:id="261453781">
      <w:marLeft w:val="0"/>
      <w:marRight w:val="0"/>
      <w:marTop w:val="0"/>
      <w:marBottom w:val="0"/>
      <w:divBdr>
        <w:top w:val="none" w:sz="0" w:space="0" w:color="auto"/>
        <w:left w:val="none" w:sz="0" w:space="0" w:color="auto"/>
        <w:bottom w:val="none" w:sz="0" w:space="0" w:color="auto"/>
        <w:right w:val="none" w:sz="0" w:space="0" w:color="auto"/>
      </w:divBdr>
    </w:div>
    <w:div w:id="261453782">
      <w:marLeft w:val="0"/>
      <w:marRight w:val="0"/>
      <w:marTop w:val="0"/>
      <w:marBottom w:val="0"/>
      <w:divBdr>
        <w:top w:val="none" w:sz="0" w:space="0" w:color="auto"/>
        <w:left w:val="none" w:sz="0" w:space="0" w:color="auto"/>
        <w:bottom w:val="none" w:sz="0" w:space="0" w:color="auto"/>
        <w:right w:val="none" w:sz="0" w:space="0" w:color="auto"/>
      </w:divBdr>
    </w:div>
    <w:div w:id="261453783">
      <w:marLeft w:val="0"/>
      <w:marRight w:val="0"/>
      <w:marTop w:val="0"/>
      <w:marBottom w:val="0"/>
      <w:divBdr>
        <w:top w:val="none" w:sz="0" w:space="0" w:color="auto"/>
        <w:left w:val="none" w:sz="0" w:space="0" w:color="auto"/>
        <w:bottom w:val="none" w:sz="0" w:space="0" w:color="auto"/>
        <w:right w:val="none" w:sz="0" w:space="0" w:color="auto"/>
      </w:divBdr>
    </w:div>
    <w:div w:id="261453784">
      <w:marLeft w:val="0"/>
      <w:marRight w:val="0"/>
      <w:marTop w:val="0"/>
      <w:marBottom w:val="0"/>
      <w:divBdr>
        <w:top w:val="none" w:sz="0" w:space="0" w:color="auto"/>
        <w:left w:val="none" w:sz="0" w:space="0" w:color="auto"/>
        <w:bottom w:val="none" w:sz="0" w:space="0" w:color="auto"/>
        <w:right w:val="none" w:sz="0" w:space="0" w:color="auto"/>
      </w:divBdr>
    </w:div>
    <w:div w:id="261453785">
      <w:marLeft w:val="0"/>
      <w:marRight w:val="0"/>
      <w:marTop w:val="0"/>
      <w:marBottom w:val="0"/>
      <w:divBdr>
        <w:top w:val="none" w:sz="0" w:space="0" w:color="auto"/>
        <w:left w:val="none" w:sz="0" w:space="0" w:color="auto"/>
        <w:bottom w:val="none" w:sz="0" w:space="0" w:color="auto"/>
        <w:right w:val="none" w:sz="0" w:space="0" w:color="auto"/>
      </w:divBdr>
    </w:div>
    <w:div w:id="261453786">
      <w:marLeft w:val="0"/>
      <w:marRight w:val="0"/>
      <w:marTop w:val="0"/>
      <w:marBottom w:val="0"/>
      <w:divBdr>
        <w:top w:val="none" w:sz="0" w:space="0" w:color="auto"/>
        <w:left w:val="none" w:sz="0" w:space="0" w:color="auto"/>
        <w:bottom w:val="none" w:sz="0" w:space="0" w:color="auto"/>
        <w:right w:val="none" w:sz="0" w:space="0" w:color="auto"/>
      </w:divBdr>
    </w:div>
    <w:div w:id="261453787">
      <w:marLeft w:val="0"/>
      <w:marRight w:val="0"/>
      <w:marTop w:val="0"/>
      <w:marBottom w:val="0"/>
      <w:divBdr>
        <w:top w:val="none" w:sz="0" w:space="0" w:color="auto"/>
        <w:left w:val="none" w:sz="0" w:space="0" w:color="auto"/>
        <w:bottom w:val="none" w:sz="0" w:space="0" w:color="auto"/>
        <w:right w:val="none" w:sz="0" w:space="0" w:color="auto"/>
      </w:divBdr>
    </w:div>
    <w:div w:id="261453788">
      <w:marLeft w:val="0"/>
      <w:marRight w:val="0"/>
      <w:marTop w:val="0"/>
      <w:marBottom w:val="0"/>
      <w:divBdr>
        <w:top w:val="none" w:sz="0" w:space="0" w:color="auto"/>
        <w:left w:val="none" w:sz="0" w:space="0" w:color="auto"/>
        <w:bottom w:val="none" w:sz="0" w:space="0" w:color="auto"/>
        <w:right w:val="none" w:sz="0" w:space="0" w:color="auto"/>
      </w:divBdr>
    </w:div>
    <w:div w:id="261453789">
      <w:marLeft w:val="0"/>
      <w:marRight w:val="0"/>
      <w:marTop w:val="0"/>
      <w:marBottom w:val="0"/>
      <w:divBdr>
        <w:top w:val="none" w:sz="0" w:space="0" w:color="auto"/>
        <w:left w:val="none" w:sz="0" w:space="0" w:color="auto"/>
        <w:bottom w:val="none" w:sz="0" w:space="0" w:color="auto"/>
        <w:right w:val="none" w:sz="0" w:space="0" w:color="auto"/>
      </w:divBdr>
    </w:div>
    <w:div w:id="261453790">
      <w:marLeft w:val="0"/>
      <w:marRight w:val="0"/>
      <w:marTop w:val="0"/>
      <w:marBottom w:val="0"/>
      <w:divBdr>
        <w:top w:val="none" w:sz="0" w:space="0" w:color="auto"/>
        <w:left w:val="none" w:sz="0" w:space="0" w:color="auto"/>
        <w:bottom w:val="none" w:sz="0" w:space="0" w:color="auto"/>
        <w:right w:val="none" w:sz="0" w:space="0" w:color="auto"/>
      </w:divBdr>
    </w:div>
    <w:div w:id="261453791">
      <w:marLeft w:val="0"/>
      <w:marRight w:val="0"/>
      <w:marTop w:val="0"/>
      <w:marBottom w:val="0"/>
      <w:divBdr>
        <w:top w:val="none" w:sz="0" w:space="0" w:color="auto"/>
        <w:left w:val="none" w:sz="0" w:space="0" w:color="auto"/>
        <w:bottom w:val="none" w:sz="0" w:space="0" w:color="auto"/>
        <w:right w:val="none" w:sz="0" w:space="0" w:color="auto"/>
      </w:divBdr>
    </w:div>
    <w:div w:id="261453792">
      <w:marLeft w:val="0"/>
      <w:marRight w:val="0"/>
      <w:marTop w:val="0"/>
      <w:marBottom w:val="0"/>
      <w:divBdr>
        <w:top w:val="none" w:sz="0" w:space="0" w:color="auto"/>
        <w:left w:val="none" w:sz="0" w:space="0" w:color="auto"/>
        <w:bottom w:val="none" w:sz="0" w:space="0" w:color="auto"/>
        <w:right w:val="none" w:sz="0" w:space="0" w:color="auto"/>
      </w:divBdr>
    </w:div>
    <w:div w:id="261453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B8763A5BC1C569E9269F93B21E270991990A0E2CE05476747933E2F64F9CA4BE2DA41C1B5DE0C734CB3AEF334F5A0E2278D660I2OBK" TargetMode="External"/><Relationship Id="rId18" Type="http://schemas.openxmlformats.org/officeDocument/2006/relationships/hyperlink" Target="consultantplus://offline/ref=CBBABE1F6EC15801A289DBD668805D70A340FBC08025C809654A92B0F625E80D805E619124BAFD5DF7B5BAAA02D3CA5C921787C5H9O8K" TargetMode="External"/><Relationship Id="rId26" Type="http://schemas.openxmlformats.org/officeDocument/2006/relationships/hyperlink" Target="consultantplus://offline/main?base=MOB;n=140819;fld=134;dst=100018" TargetMode="External"/><Relationship Id="rId39" Type="http://schemas.openxmlformats.org/officeDocument/2006/relationships/hyperlink" Target="mailto:s3@cit.pkl" TargetMode="External"/><Relationship Id="rId21" Type="http://schemas.openxmlformats.org/officeDocument/2006/relationships/hyperlink" Target="consultantplus://offline/ref=407DA641DC576814803F843F08EC1EC09C21E51CC28F43ACCDB7C330628DDF3D9293893AA47DD810L847I" TargetMode="External"/><Relationship Id="rId34" Type="http://schemas.openxmlformats.org/officeDocument/2006/relationships/hyperlink" Target="mailto:s1@cit.pkl" TargetMode="External"/><Relationship Id="rId42" Type="http://schemas.openxmlformats.org/officeDocument/2006/relationships/hyperlink" Target="mailto:pritschool@mail.ru" TargetMode="External"/><Relationship Id="rId47" Type="http://schemas.openxmlformats.org/officeDocument/2006/relationships/hyperlink" Target="https://shkolaplotnikovskaya-r45.gosweb.gosuslugi.ru/" TargetMode="External"/><Relationship Id="rId50" Type="http://schemas.openxmlformats.org/officeDocument/2006/relationships/image" Target="media/image1.png"/><Relationship Id="rId55" Type="http://schemas.openxmlformats.org/officeDocument/2006/relationships/image" Target="media/image6.png"/><Relationship Id="rId63" Type="http://schemas.openxmlformats.org/officeDocument/2006/relationships/hyperlink" Target="consultantplus://offline/ref=B21480C101CED0474652A6C3FC40E9BD5E52769687CB3ACC5C64FEB513U1J4L" TargetMode="External"/><Relationship Id="rId7" Type="http://schemas.openxmlformats.org/officeDocument/2006/relationships/hyperlink" Target="consultantplus://offline/ref=407DA641DC576814803F843F08EC1EC09F21E319CCDC14AE9CE2CDL345I" TargetMode="External"/><Relationship Id="rId2" Type="http://schemas.openxmlformats.org/officeDocument/2006/relationships/styles" Target="styles.xml"/><Relationship Id="rId16" Type="http://schemas.openxmlformats.org/officeDocument/2006/relationships/hyperlink" Target="consultantplus://offline/ref=00B8763A5BC1C569E9269F93B21E270991990A0E2CE05476747933E2F64F9CA4BE2DA41C1B5DE0C734CB3AEF334F5A0E2278D660I2OBK" TargetMode="External"/><Relationship Id="rId20" Type="http://schemas.openxmlformats.org/officeDocument/2006/relationships/hyperlink" Target="consultantplus://offline/ref=00B8763A5BC1C569E9269F93B21E270991990A0E2CE05476747933E2F64F9CA4BE2DA41C155DE0C734CB3AEF334F5A0E2278D660I2OBK" TargetMode="External"/><Relationship Id="rId29" Type="http://schemas.openxmlformats.org/officeDocument/2006/relationships/hyperlink" Target="https://shkolaglyadyanskaya-r45.gosweb.gosuslugi.ru/" TargetMode="External"/><Relationship Id="rId41" Type="http://schemas.openxmlformats.org/officeDocument/2006/relationships/hyperlink" Target="https://shkolanagorskaya-r45.gosweb.gosuslugi.ru/" TargetMode="External"/><Relationship Id="rId54" Type="http://schemas.openxmlformats.org/officeDocument/2006/relationships/image" Target="media/image5.png"/><Relationship Id="rId62"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A8FE7E7BE0F1461653724FDBEF54F50A3AB88DBB932BBB9577AA117240872BF7353353937D3D88E30F489A429305F09CE93FA1F97FB689q5zCJ" TargetMode="External"/><Relationship Id="rId24" Type="http://schemas.openxmlformats.org/officeDocument/2006/relationships/hyperlink" Target="https://docs.cntd.ru/document/565341150" TargetMode="External"/><Relationship Id="rId32" Type="http://schemas.openxmlformats.org/officeDocument/2006/relationships/hyperlink" Target="mailto:raskatiha@mail.ru" TargetMode="External"/><Relationship Id="rId37" Type="http://schemas.openxmlformats.org/officeDocument/2006/relationships/hyperlink" Target="mailto:gladcovkashool@yandex.ru" TargetMode="External"/><Relationship Id="rId40" Type="http://schemas.openxmlformats.org/officeDocument/2006/relationships/hyperlink" Target="mailto:nagorka-shkola@yandex.ru" TargetMode="External"/><Relationship Id="rId45" Type="http://schemas.openxmlformats.org/officeDocument/2006/relationships/hyperlink" Target="https://shkolayalymskaya-r45.gosweb.gosuslugi.ru/" TargetMode="External"/><Relationship Id="rId53" Type="http://schemas.openxmlformats.org/officeDocument/2006/relationships/image" Target="media/image4.png"/><Relationship Id="rId58" Type="http://schemas.openxmlformats.org/officeDocument/2006/relationships/hyperlink" Target="http://docs.cntd.ru/document/902192509"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BBABE1F6EC15801A289DBD668805D70A340FBC08025C809654A92B0F625E80D805E619124BAFD5DF7B5BAAA02D3CA5C921787C5H9O8K" TargetMode="External"/><Relationship Id="rId23" Type="http://schemas.openxmlformats.org/officeDocument/2006/relationships/hyperlink" Target="consultantplus://offline/ref=BAA04434F10C132675F4E1C8127F2CB52B59BE6A1F9E2B6CEB80FD52FBo7g1F" TargetMode="External"/><Relationship Id="rId28" Type="http://schemas.openxmlformats.org/officeDocument/2006/relationships/hyperlink" Target="mailto:gladanka_school45@mail.ru" TargetMode="External"/><Relationship Id="rId36" Type="http://schemas.openxmlformats.org/officeDocument/2006/relationships/hyperlink" Target="https://shkolachernavskaya-r45.gosweb.gosuslugi.ru/" TargetMode="External"/><Relationship Id="rId4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7" Type="http://schemas.openxmlformats.org/officeDocument/2006/relationships/hyperlink" Target="http://docs.cntd.ru/document/901876063" TargetMode="External"/><Relationship Id="rId61" Type="http://schemas.openxmlformats.org/officeDocument/2006/relationships/hyperlink" Target="http://docs.cntd.ru/document/901807667" TargetMode="External"/><Relationship Id="rId10" Type="http://schemas.openxmlformats.org/officeDocument/2006/relationships/hyperlink" Target="consultantplus://offline/ref=8C5C257DF2E24FA4D1F2A7B4F4DAC6F5B5E510EA815A5C59B73BCAF7BE593F6FE14C6DB21ABBEA2BCB05K" TargetMode="External"/><Relationship Id="rId19" Type="http://schemas.openxmlformats.org/officeDocument/2006/relationships/hyperlink" Target="consultantplus://offline/ref=00B8763A5BC1C569E9269F93B21E270991990A0E2CE05476747933E2F64F9CA4BE2DA41C1B5DE0C734CB3AEF334F5A0E2278D660I2OBK" TargetMode="External"/><Relationship Id="rId31" Type="http://schemas.openxmlformats.org/officeDocument/2006/relationships/hyperlink" Target="https://shkolamezhborskaya-r45.gosweb.gosuslugi.ru/" TargetMode="External"/><Relationship Id="rId44" Type="http://schemas.openxmlformats.org/officeDocument/2006/relationships/hyperlink" Target="mailto:yalymschool@mail.ru" TargetMode="External"/><Relationship Id="rId52" Type="http://schemas.openxmlformats.org/officeDocument/2006/relationships/image" Target="media/image3.png"/><Relationship Id="rId60" Type="http://schemas.openxmlformats.org/officeDocument/2006/relationships/hyperlink" Target="http://45&#1096;&#1091;&#1084;&#1080;&#1093;&#1072;.&#1088;&#109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5C257DF2E24FA4D1F2A7B4F4DAC6F5B6E316EF82525C59B73BCAF7BE593F6FE14C6DB21ABAE22CCB0AK" TargetMode="External"/><Relationship Id="rId14" Type="http://schemas.openxmlformats.org/officeDocument/2006/relationships/hyperlink" Target="consultantplus://offline/ref=00B8763A5BC1C569E9269F93B21E270991990A0E2CE05476747933E2F64F9CA4BE2DA41C155DE0C734CB3AEF334F5A0E2278D660I2OBK" TargetMode="External"/><Relationship Id="rId22" Type="http://schemas.openxmlformats.org/officeDocument/2006/relationships/header" Target="header1.xml"/><Relationship Id="rId27" Type="http://schemas.openxmlformats.org/officeDocument/2006/relationships/hyperlink" Target="consultantplus://offline/ref=E76DAC89F5F30876E20848E4CC6A02011EAE48BAA03A766246138FD31Fc3G" TargetMode="External"/><Relationship Id="rId30" Type="http://schemas.openxmlformats.org/officeDocument/2006/relationships/hyperlink" Target="mailto:shkola-mezborsk@yandex.ru" TargetMode="External"/><Relationship Id="rId35" Type="http://schemas.openxmlformats.org/officeDocument/2006/relationships/hyperlink" Target="mailto:1chernavskaj@mail.ru" TargetMode="External"/><Relationship Id="rId43" Type="http://schemas.openxmlformats.org/officeDocument/2006/relationships/hyperlink" Target="https://shkolapritobolnayaborovlyanskoe-r45.gosweb.gosuslugi.ru/" TargetMode="External"/><Relationship Id="rId48" Type="http://schemas.openxmlformats.org/officeDocument/2006/relationships/hyperlink" Target="garantf1://12048567.9002/" TargetMode="External"/><Relationship Id="rId56" Type="http://schemas.openxmlformats.org/officeDocument/2006/relationships/hyperlink" Target="http://docs.cntd.ru/document/9027690" TargetMode="External"/><Relationship Id="rId64" Type="http://schemas.openxmlformats.org/officeDocument/2006/relationships/header" Target="header2.xml"/><Relationship Id="rId8" Type="http://schemas.openxmlformats.org/officeDocument/2006/relationships/hyperlink" Target="consultantplus://offline/ref=8C5C257DF2E24FA4D1F2A7B4F4DAC6F5BDEB15EF86580153BF62C6F5B9566078E60561B31ABBEAC20FK"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consultantplus://offline/ref=CBBABE1F6EC15801A289DBD668805D70A340FBC08025C809654A92B0F625E80D805E619124BAFD5DF7B5BAAA02D3CA5C921787C5H9O8K" TargetMode="External"/><Relationship Id="rId17" Type="http://schemas.openxmlformats.org/officeDocument/2006/relationships/hyperlink" Target="consultantplus://offline/ref=00B8763A5BC1C569E9269F93B21E270991990A0E2CE05476747933E2F64F9CA4BE2DA41C155DE0C734CB3AEF334F5A0E2278D660I2OBK" TargetMode="External"/><Relationship Id="rId25" Type="http://schemas.openxmlformats.org/officeDocument/2006/relationships/hyperlink" Target="https://docs.cntd.ru/document/350271080" TargetMode="External"/><Relationship Id="rId33" Type="http://schemas.openxmlformats.org/officeDocument/2006/relationships/hyperlink" Target="https://shkolaraskatixinskaya-r45.gosweb.gosuslugi.ru/" TargetMode="External"/><Relationship Id="rId38" Type="http://schemas.openxmlformats.org/officeDocument/2006/relationships/hyperlink" Target="https://shkolagladkovskaya-r45.gosweb.gosuslugi.ru/" TargetMode="External"/><Relationship Id="rId46" Type="http://schemas.openxmlformats.org/officeDocument/2006/relationships/hyperlink" Target="mailto:plotschool@mail.ru" TargetMode="External"/><Relationship Id="rId59" Type="http://schemas.openxmlformats.org/officeDocument/2006/relationships/hyperlink" Target="http://docs.cntd.ru/document/902192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1528</TotalTime>
  <Pages>219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19</cp:revision>
  <cp:lastPrinted>2023-01-08T04:46:00Z</cp:lastPrinted>
  <dcterms:created xsi:type="dcterms:W3CDTF">2022-12-29T08:01:00Z</dcterms:created>
  <dcterms:modified xsi:type="dcterms:W3CDTF">2023-01-10T08:22:00Z</dcterms:modified>
</cp:coreProperties>
</file>